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4639A" w14:textId="77777777" w:rsidR="00486AE1" w:rsidRPr="007A18B2" w:rsidRDefault="00486AE1" w:rsidP="005117F4">
      <w:pPr>
        <w:contextualSpacing/>
        <w:rPr>
          <w:rFonts w:ascii="Arial" w:hAnsi="Arial" w:cs="Arial"/>
          <w:sz w:val="18"/>
          <w:szCs w:val="18"/>
        </w:rPr>
      </w:pPr>
    </w:p>
    <w:p w14:paraId="02CDB296" w14:textId="77777777"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14:paraId="2848DB57" w14:textId="77777777"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0E1370F4" w14:textId="77777777"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</w:t>
      </w:r>
      <w:proofErr w:type="gramStart"/>
      <w:r w:rsidRPr="007A18B2">
        <w:rPr>
          <w:rFonts w:ascii="Arial" w:hAnsi="Arial" w:cs="Arial"/>
          <w:sz w:val="18"/>
          <w:szCs w:val="18"/>
        </w:rPr>
        <w:t>industriales..</w:t>
      </w:r>
      <w:proofErr w:type="gramEnd"/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14:paraId="1AE0EAAE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197C4DE" w14:textId="77777777"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de  colectores; pozos de visita; mantenimiento a equipo electromecánico de aireación, bombeo y líneas eléctricas; malla perimetral; modificación de galeras para almacén de suministros y desazolve de lagunas.</w:t>
      </w:r>
    </w:p>
    <w:p w14:paraId="76684034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873F6A4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cuyo presupuesto se integra también por los recursos pagados por los 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usuarios comerciales e industriales, así como los que aportan los 14 municipios que reciben el servicio de tratamiento de sus aguas residuales, genera el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 total de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</w:t>
      </w:r>
      <w:proofErr w:type="gramStart"/>
      <w:r w:rsidRPr="007A18B2">
        <w:rPr>
          <w:rFonts w:ascii="Arial" w:hAnsi="Arial" w:cs="Arial"/>
          <w:color w:val="000000" w:themeColor="text1"/>
          <w:sz w:val="18"/>
          <w:szCs w:val="18"/>
        </w:rPr>
        <w:t>tanto</w:t>
      </w:r>
      <w:proofErr w:type="gramEnd"/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zahuapan -atoyac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CONAGUA.</w:t>
      </w:r>
    </w:p>
    <w:p w14:paraId="33C9ACD9" w14:textId="77777777"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F8CE4E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con 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 </w:t>
      </w:r>
    </w:p>
    <w:p w14:paraId="160F7F7F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14:paraId="6B9AF9F5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</w:t>
      </w:r>
      <w:r w:rsidR="001A3A22">
        <w:rPr>
          <w:rFonts w:ascii="Arial" w:hAnsi="Arial" w:cs="Arial"/>
          <w:sz w:val="18"/>
          <w:szCs w:val="18"/>
        </w:rPr>
        <w:t>20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33742F81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14:paraId="0B4F3950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14:paraId="7956768B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14:paraId="050EB37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14:paraId="20070D7C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14:paraId="499D0532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14:paraId="27DD1D0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14:paraId="68AEF1BA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14:paraId="1A7C4D28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14:paraId="2DA8B02E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14:paraId="3B7B947A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0EFBD5E7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14:paraId="6E49C0A1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14:paraId="1E6FC5CB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4103C667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14:paraId="48DF2619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14:paraId="33C56E44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14:paraId="3823F0BC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14:paraId="55D72174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14:paraId="392B5215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14:paraId="4DF8BB88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14:paraId="5A3F2A52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447646E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14:paraId="01E4A53C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14:paraId="3BA39709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14:paraId="0DE5FC82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14:paraId="4B14AF3D" w14:textId="77777777" w:rsidR="0030149A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14:paraId="739390D9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7F28BEED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59319217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DBE7045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6DE5E0D4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26EF1616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3D2F0137" w14:textId="3C80C9E4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4F4E6FCC" w14:textId="77777777" w:rsidR="0030149A" w:rsidRPr="007A18B2" w:rsidRDefault="0030149A" w:rsidP="001A3A22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1CAD8" w14:textId="77777777" w:rsidR="00064FBB" w:rsidRDefault="00064FBB" w:rsidP="00EA5418">
      <w:pPr>
        <w:spacing w:after="0" w:line="240" w:lineRule="auto"/>
      </w:pPr>
      <w:r>
        <w:separator/>
      </w:r>
    </w:p>
  </w:endnote>
  <w:endnote w:type="continuationSeparator" w:id="0">
    <w:p w14:paraId="4CF2F078" w14:textId="77777777" w:rsidR="00064FBB" w:rsidRDefault="00064F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7077" w14:textId="77777777" w:rsidR="0013011C" w:rsidRPr="0013011C" w:rsidRDefault="00064FB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444F49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E4B7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E4B73"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="009E4B73" w:rsidRPr="0013011C">
          <w:rPr>
            <w:rFonts w:ascii="Soberana Sans Light" w:hAnsi="Soberana Sans Light"/>
          </w:rPr>
          <w:fldChar w:fldCharType="end"/>
        </w:r>
      </w:sdtContent>
    </w:sdt>
  </w:p>
  <w:p w14:paraId="1205532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B764" w14:textId="77777777" w:rsidR="008E3652" w:rsidRPr="008E3652" w:rsidRDefault="00064FB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4684163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E4B7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E4B73"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="009E4B7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FC5E6" w14:textId="77777777" w:rsidR="00064FBB" w:rsidRDefault="00064FBB" w:rsidP="00EA5418">
      <w:pPr>
        <w:spacing w:after="0" w:line="240" w:lineRule="auto"/>
      </w:pPr>
      <w:r>
        <w:separator/>
      </w:r>
    </w:p>
  </w:footnote>
  <w:footnote w:type="continuationSeparator" w:id="0">
    <w:p w14:paraId="25E89A73" w14:textId="77777777" w:rsidR="00064FBB" w:rsidRDefault="00064F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0A5A3" w14:textId="77777777" w:rsidR="0013011C" w:rsidRDefault="00064FBB">
    <w:pPr>
      <w:pStyle w:val="Encabezado"/>
    </w:pPr>
    <w:r>
      <w:rPr>
        <w:noProof/>
        <w:lang w:eastAsia="es-MX"/>
      </w:rPr>
      <w:pict w14:anchorId="136B7654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EA1487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C659402" w14:textId="77777777"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1FEBF2F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83A197A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2804A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57F02F24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344D5F68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1CA738ED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B9086" w14:textId="77777777" w:rsidR="008E3652" w:rsidRPr="0013011C" w:rsidRDefault="00064FB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63FAFB7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40466"/>
    <w:rsid w:val="00053E72"/>
    <w:rsid w:val="00056042"/>
    <w:rsid w:val="00064FBB"/>
    <w:rsid w:val="000C6DB7"/>
    <w:rsid w:val="0013011C"/>
    <w:rsid w:val="00150C50"/>
    <w:rsid w:val="001646D9"/>
    <w:rsid w:val="00183A76"/>
    <w:rsid w:val="001A3A22"/>
    <w:rsid w:val="001B1B72"/>
    <w:rsid w:val="00211E72"/>
    <w:rsid w:val="00222822"/>
    <w:rsid w:val="002267BE"/>
    <w:rsid w:val="00243302"/>
    <w:rsid w:val="002804A3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92BA2"/>
    <w:rsid w:val="003D5DBF"/>
    <w:rsid w:val="003E7FD0"/>
    <w:rsid w:val="0043427B"/>
    <w:rsid w:val="00435401"/>
    <w:rsid w:val="0044253C"/>
    <w:rsid w:val="00465519"/>
    <w:rsid w:val="00467DED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5B4AE4"/>
    <w:rsid w:val="005C548A"/>
    <w:rsid w:val="006048D2"/>
    <w:rsid w:val="00605EF5"/>
    <w:rsid w:val="00611E39"/>
    <w:rsid w:val="00684800"/>
    <w:rsid w:val="006B729B"/>
    <w:rsid w:val="006E6B8E"/>
    <w:rsid w:val="006E77DD"/>
    <w:rsid w:val="00776133"/>
    <w:rsid w:val="0079582C"/>
    <w:rsid w:val="007A18B2"/>
    <w:rsid w:val="007A589A"/>
    <w:rsid w:val="007D6E9A"/>
    <w:rsid w:val="007E5035"/>
    <w:rsid w:val="00807CBE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2A02"/>
    <w:rsid w:val="00B53112"/>
    <w:rsid w:val="00B80880"/>
    <w:rsid w:val="00B849EE"/>
    <w:rsid w:val="00C33BAA"/>
    <w:rsid w:val="00C42478"/>
    <w:rsid w:val="00C44F01"/>
    <w:rsid w:val="00CA2D37"/>
    <w:rsid w:val="00CC5CB6"/>
    <w:rsid w:val="00D055EC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A3AD3"/>
    <w:rsid w:val="00EA5418"/>
    <w:rsid w:val="00F01CAE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3612AF9"/>
  <w15:docId w15:val="{2F9AEC0F-CFAA-4EDB-9C0A-67CC340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5FE9-F0B3-44D8-BF73-5438D15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36</cp:revision>
  <cp:lastPrinted>2017-01-05T18:59:00Z</cp:lastPrinted>
  <dcterms:created xsi:type="dcterms:W3CDTF">2014-09-01T14:30:00Z</dcterms:created>
  <dcterms:modified xsi:type="dcterms:W3CDTF">2020-09-30T16:42:00Z</dcterms:modified>
</cp:coreProperties>
</file>