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6B2E77" w:rsidRDefault="006B2E7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057C5">
        <w:rPr>
          <w:szCs w:val="18"/>
        </w:rPr>
        <w:t>siones del ejercicio fiscal 2020</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331881">
        <w:rPr>
          <w:rFonts w:ascii="Arial" w:eastAsia="Times New Roman" w:hAnsi="Arial" w:cs="Arial"/>
          <w:sz w:val="18"/>
          <w:szCs w:val="18"/>
          <w:lang w:val="es-ES" w:eastAsia="es-ES"/>
        </w:rPr>
        <w:t>30 de junio</w:t>
      </w:r>
      <w:r w:rsidR="004057C5">
        <w:rPr>
          <w:rFonts w:ascii="Arial" w:eastAsia="Times New Roman" w:hAnsi="Arial" w:cs="Arial"/>
          <w:sz w:val="18"/>
          <w:szCs w:val="18"/>
          <w:lang w:val="es-ES" w:eastAsia="es-ES"/>
        </w:rPr>
        <w:t xml:space="preserve"> de 2020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331881">
        <w:rPr>
          <w:rFonts w:ascii="Arial" w:eastAsia="Times New Roman" w:hAnsi="Arial" w:cs="Arial"/>
          <w:sz w:val="18"/>
          <w:szCs w:val="18"/>
          <w:lang w:val="es-ES" w:eastAsia="es-ES"/>
        </w:rPr>
        <w:t>129,879,407</w:t>
      </w:r>
      <w:bookmarkStart w:id="0" w:name="_GoBack"/>
      <w:bookmarkEnd w:id="0"/>
      <w:r w:rsidR="00704923">
        <w:rPr>
          <w:rFonts w:ascii="Arial" w:eastAsia="Times New Roman" w:hAnsi="Arial" w:cs="Arial"/>
          <w:sz w:val="18"/>
          <w:szCs w:val="18"/>
          <w:lang w:val="es-ES" w:eastAsia="es-ES"/>
        </w:rPr>
        <w:t>.00</w:t>
      </w:r>
      <w:r w:rsidR="005E5C00">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atal de Desarrollo, 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así como los recursos por ingresos propios que este organismo capto durante el ejercicio.</w:t>
      </w:r>
    </w:p>
    <w:p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rsidR="00BF049D" w:rsidRDefault="00BF049D" w:rsidP="00F56547">
      <w:pPr>
        <w:pStyle w:val="Texto"/>
        <w:spacing w:after="0" w:line="360" w:lineRule="auto"/>
        <w:ind w:firstLine="0"/>
        <w:rPr>
          <w:szCs w:val="18"/>
        </w:rPr>
      </w:pPr>
    </w:p>
    <w:p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Pr="00BF049D"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lastRenderedPageBreak/>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Se han realizado caravanas en los diferentes municipios del Estado con la finalidad de atender a la población que se encuentra con mayores carencias y difícil acceso a programas gubernamentales, haciendo alusión a temas como: la familia, niñas, niños y adolescentes, adulto mayor, </w:t>
      </w:r>
      <w:r w:rsidR="00704923">
        <w:rPr>
          <w:rFonts w:ascii="Arial" w:hAnsi="Arial" w:cs="Arial"/>
          <w:sz w:val="18"/>
          <w:szCs w:val="18"/>
        </w:rPr>
        <w:t xml:space="preserve">temporada invernal; </w:t>
      </w:r>
      <w:r>
        <w:rPr>
          <w:rFonts w:ascii="Arial" w:hAnsi="Arial" w:cs="Arial"/>
          <w:sz w:val="18"/>
          <w:szCs w:val="18"/>
        </w:rPr>
        <w:t xml:space="preserve">como piezas claves para una </w:t>
      </w:r>
      <w:r w:rsidR="004057C5">
        <w:rPr>
          <w:rFonts w:ascii="Arial" w:hAnsi="Arial" w:cs="Arial"/>
          <w:sz w:val="18"/>
          <w:szCs w:val="18"/>
        </w:rPr>
        <w:t>buena educación desde el hogar, como fue la Caravana de Día de Reyes realizada durante casi un mes.</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057C5">
        <w:rPr>
          <w:rFonts w:ascii="Arial" w:hAnsi="Arial" w:cs="Arial"/>
          <w:sz w:val="18"/>
          <w:szCs w:val="18"/>
        </w:rPr>
        <w:t>ública del ejercicio fiscal 2020</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340EFB" w:rsidRDefault="00340EFB" w:rsidP="00340EFB">
      <w:pPr>
        <w:pStyle w:val="Prrafodelista"/>
        <w:spacing w:line="360" w:lineRule="auto"/>
        <w:jc w:val="both"/>
        <w:rPr>
          <w:rFonts w:ascii="Arial" w:hAnsi="Arial" w:cs="Arial"/>
          <w:sz w:val="18"/>
          <w:szCs w:val="18"/>
        </w:rPr>
      </w:pPr>
    </w:p>
    <w:p w:rsidR="00644BFA" w:rsidRPr="004057C5" w:rsidRDefault="00340EFB" w:rsidP="006143EA">
      <w:pPr>
        <w:pStyle w:val="Prrafodelista"/>
        <w:numPr>
          <w:ilvl w:val="0"/>
          <w:numId w:val="5"/>
        </w:numPr>
        <w:spacing w:line="360" w:lineRule="auto"/>
        <w:jc w:val="both"/>
      </w:pPr>
      <w:r w:rsidRPr="005C2BEA">
        <w:rPr>
          <w:rFonts w:ascii="Arial" w:hAnsi="Arial" w:cs="Arial"/>
          <w:b/>
          <w:sz w:val="18"/>
          <w:szCs w:val="18"/>
        </w:rPr>
        <w:t>Formatos de Disciplina Financiera</w:t>
      </w:r>
    </w:p>
    <w:p w:rsidR="004057C5" w:rsidRPr="004057C5" w:rsidRDefault="004057C5" w:rsidP="006143EA">
      <w:pPr>
        <w:pStyle w:val="Prrafodelista"/>
        <w:numPr>
          <w:ilvl w:val="0"/>
          <w:numId w:val="5"/>
        </w:numPr>
        <w:spacing w:line="360" w:lineRule="auto"/>
        <w:jc w:val="both"/>
      </w:pPr>
      <w:r>
        <w:rPr>
          <w:rFonts w:ascii="Arial" w:hAnsi="Arial" w:cs="Arial"/>
          <w:b/>
          <w:sz w:val="18"/>
          <w:szCs w:val="18"/>
        </w:rPr>
        <w:t>Información Complementaria</w:t>
      </w:r>
    </w:p>
    <w:p w:rsidR="004057C5" w:rsidRPr="00F56547" w:rsidRDefault="004057C5" w:rsidP="006143EA">
      <w:pPr>
        <w:pStyle w:val="Prrafodelista"/>
        <w:numPr>
          <w:ilvl w:val="0"/>
          <w:numId w:val="5"/>
        </w:numPr>
        <w:spacing w:line="360" w:lineRule="auto"/>
        <w:jc w:val="both"/>
      </w:pPr>
      <w:r>
        <w:rPr>
          <w:rFonts w:ascii="Arial" w:hAnsi="Arial" w:cs="Arial"/>
          <w:b/>
          <w:sz w:val="18"/>
          <w:szCs w:val="18"/>
        </w:rPr>
        <w:t>Información Adicional</w:t>
      </w:r>
    </w:p>
    <w:sectPr w:rsidR="004057C5"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F6C" w:rsidRDefault="00680F6C" w:rsidP="00EA5418">
      <w:pPr>
        <w:spacing w:after="0" w:line="240" w:lineRule="auto"/>
      </w:pPr>
      <w:r>
        <w:separator/>
      </w:r>
    </w:p>
  </w:endnote>
  <w:endnote w:type="continuationSeparator" w:id="0">
    <w:p w:rsidR="00680F6C" w:rsidRDefault="00680F6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331881" w:rsidRPr="00331881">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80F6C" w:rsidRPr="00680F6C">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F6C" w:rsidRDefault="00680F6C" w:rsidP="00EA5418">
      <w:pPr>
        <w:spacing w:after="0" w:line="240" w:lineRule="auto"/>
      </w:pPr>
      <w:r>
        <w:separator/>
      </w:r>
    </w:p>
  </w:footnote>
  <w:footnote w:type="continuationSeparator" w:id="0">
    <w:p w:rsidR="00680F6C" w:rsidRDefault="00680F6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172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172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5"/>
  </w:num>
  <w:num w:numId="5">
    <w:abstractNumId w:val="4"/>
  </w:num>
  <w:num w:numId="6">
    <w:abstractNumId w:val="8"/>
  </w:num>
  <w:num w:numId="7">
    <w:abstractNumId w:val="10"/>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ES" w:vendorID="64" w:dllVersion="131078" w:nlCheck="1" w:checkStyle="0"/>
  <w:activeWritingStyle w:appName="MSWord" w:lang="es-MX" w:vendorID="64" w:dllVersion="131078" w:nlCheck="1" w:checkStyle="1"/>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3011C"/>
    <w:rsid w:val="001330DC"/>
    <w:rsid w:val="001646D9"/>
    <w:rsid w:val="001B1B72"/>
    <w:rsid w:val="001B7422"/>
    <w:rsid w:val="00200030"/>
    <w:rsid w:val="00200FD0"/>
    <w:rsid w:val="0024409E"/>
    <w:rsid w:val="002865A7"/>
    <w:rsid w:val="002A70B3"/>
    <w:rsid w:val="002B6B94"/>
    <w:rsid w:val="002E42B9"/>
    <w:rsid w:val="002E5897"/>
    <w:rsid w:val="00307635"/>
    <w:rsid w:val="0031358A"/>
    <w:rsid w:val="00316064"/>
    <w:rsid w:val="00331881"/>
    <w:rsid w:val="00340EFB"/>
    <w:rsid w:val="00355821"/>
    <w:rsid w:val="003575A4"/>
    <w:rsid w:val="003610E0"/>
    <w:rsid w:val="00365902"/>
    <w:rsid w:val="00372F40"/>
    <w:rsid w:val="00384008"/>
    <w:rsid w:val="003C3F67"/>
    <w:rsid w:val="003D5DBF"/>
    <w:rsid w:val="003E702A"/>
    <w:rsid w:val="003E7FD0"/>
    <w:rsid w:val="003F6808"/>
    <w:rsid w:val="004057C5"/>
    <w:rsid w:val="0044253C"/>
    <w:rsid w:val="00453F55"/>
    <w:rsid w:val="00465DD6"/>
    <w:rsid w:val="00486AE1"/>
    <w:rsid w:val="00497D8B"/>
    <w:rsid w:val="004C1B04"/>
    <w:rsid w:val="004D41B8"/>
    <w:rsid w:val="004F2511"/>
    <w:rsid w:val="00502D8E"/>
    <w:rsid w:val="005117F4"/>
    <w:rsid w:val="00522632"/>
    <w:rsid w:val="00531310"/>
    <w:rsid w:val="00534982"/>
    <w:rsid w:val="00540418"/>
    <w:rsid w:val="0056720F"/>
    <w:rsid w:val="00582405"/>
    <w:rsid w:val="005859FA"/>
    <w:rsid w:val="00597367"/>
    <w:rsid w:val="005B458A"/>
    <w:rsid w:val="005C2BEA"/>
    <w:rsid w:val="005E4E93"/>
    <w:rsid w:val="005E5C00"/>
    <w:rsid w:val="006048D2"/>
    <w:rsid w:val="00611E39"/>
    <w:rsid w:val="00644BFA"/>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D191C"/>
    <w:rsid w:val="007D6E9A"/>
    <w:rsid w:val="00805634"/>
    <w:rsid w:val="00850E90"/>
    <w:rsid w:val="00852580"/>
    <w:rsid w:val="00867DD9"/>
    <w:rsid w:val="008A6E4D"/>
    <w:rsid w:val="008B0017"/>
    <w:rsid w:val="008D0FB6"/>
    <w:rsid w:val="008D2414"/>
    <w:rsid w:val="008D4272"/>
    <w:rsid w:val="008E3652"/>
    <w:rsid w:val="00924A4C"/>
    <w:rsid w:val="009D5A96"/>
    <w:rsid w:val="00A14B74"/>
    <w:rsid w:val="00A40A9E"/>
    <w:rsid w:val="00A51438"/>
    <w:rsid w:val="00A84440"/>
    <w:rsid w:val="00AA128F"/>
    <w:rsid w:val="00AA136E"/>
    <w:rsid w:val="00AB13B7"/>
    <w:rsid w:val="00AD3993"/>
    <w:rsid w:val="00B17423"/>
    <w:rsid w:val="00B20D29"/>
    <w:rsid w:val="00B3254D"/>
    <w:rsid w:val="00B42A02"/>
    <w:rsid w:val="00B849EE"/>
    <w:rsid w:val="00BE7B79"/>
    <w:rsid w:val="00BF049D"/>
    <w:rsid w:val="00C30FAC"/>
    <w:rsid w:val="00C44F01"/>
    <w:rsid w:val="00C72772"/>
    <w:rsid w:val="00CA2D37"/>
    <w:rsid w:val="00CC5CB6"/>
    <w:rsid w:val="00D055EC"/>
    <w:rsid w:val="00D2016A"/>
    <w:rsid w:val="00D404ED"/>
    <w:rsid w:val="00D47208"/>
    <w:rsid w:val="00D51261"/>
    <w:rsid w:val="00D748D3"/>
    <w:rsid w:val="00D75CA4"/>
    <w:rsid w:val="00DC0DBF"/>
    <w:rsid w:val="00DD230F"/>
    <w:rsid w:val="00E20DD2"/>
    <w:rsid w:val="00E2226C"/>
    <w:rsid w:val="00E32708"/>
    <w:rsid w:val="00E54CE3"/>
    <w:rsid w:val="00E706BD"/>
    <w:rsid w:val="00EA5418"/>
    <w:rsid w:val="00EF549E"/>
    <w:rsid w:val="00F41273"/>
    <w:rsid w:val="00F444F8"/>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D8A19-13A6-44AA-809E-4E045676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1046</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21</cp:revision>
  <cp:lastPrinted>2016-09-30T19:57:00Z</cp:lastPrinted>
  <dcterms:created xsi:type="dcterms:W3CDTF">2017-07-04T02:29:00Z</dcterms:created>
  <dcterms:modified xsi:type="dcterms:W3CDTF">2020-07-02T21:08:00Z</dcterms:modified>
</cp:coreProperties>
</file>