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29C" w:rsidRDefault="00BD129C" w:rsidP="005117F4"/>
    <w:p w:rsidR="00486AE1" w:rsidRDefault="0017330D" w:rsidP="005117F4">
      <w:r>
        <w:t xml:space="preserve">                                                                                                    </w:t>
      </w:r>
      <w:r w:rsidR="00827374">
        <w:rPr>
          <w:noProof/>
          <w:lang w:eastAsia="es-MX"/>
        </w:rPr>
        <w:drawing>
          <wp:inline distT="0" distB="0" distL="0" distR="0" wp14:anchorId="165254E4" wp14:editId="5C70A073">
            <wp:extent cx="8716003" cy="51758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9" t="15713" r="45175" b="36609"/>
                    <a:stretch/>
                  </pic:blipFill>
                  <pic:spPr bwMode="auto">
                    <a:xfrm>
                      <a:off x="0" y="0"/>
                      <a:ext cx="8766786" cy="520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330D" w:rsidRDefault="0017330D" w:rsidP="00C9089D">
      <w:pPr>
        <w:rPr>
          <w:rFonts w:ascii="Soberana Sans Light" w:hAnsi="Soberana Sans Light"/>
        </w:rPr>
      </w:pPr>
    </w:p>
    <w:p w:rsidR="0017330D" w:rsidRDefault="0017330D" w:rsidP="00C9089D">
      <w:pPr>
        <w:rPr>
          <w:rFonts w:ascii="Soberana Sans Light" w:hAnsi="Soberana Sans Light"/>
        </w:rPr>
      </w:pPr>
    </w:p>
    <w:p w:rsidR="00650291" w:rsidRDefault="00827374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791C62" wp14:editId="2C414027">
            <wp:extent cx="8091578" cy="50554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2" t="16065" r="45972" b="26903"/>
                    <a:stretch/>
                  </pic:blipFill>
                  <pic:spPr bwMode="auto">
                    <a:xfrm>
                      <a:off x="0" y="0"/>
                      <a:ext cx="8121271" cy="507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6D3" w:rsidRDefault="00B85D56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77131A7" wp14:editId="67C1029F">
            <wp:extent cx="8505645" cy="53739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8" t="15713" r="42991" b="23712"/>
                    <a:stretch/>
                  </pic:blipFill>
                  <pic:spPr bwMode="auto">
                    <a:xfrm>
                      <a:off x="0" y="0"/>
                      <a:ext cx="8548525" cy="540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:rsidR="00CC06D3" w:rsidRDefault="00CC06D3" w:rsidP="00C9089D">
      <w:pPr>
        <w:rPr>
          <w:rFonts w:ascii="Soberana Sans Light" w:hAnsi="Soberana Sans Light"/>
        </w:rPr>
      </w:pPr>
    </w:p>
    <w:p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:rsidR="00633478" w:rsidRDefault="00A0537C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A317624" wp14:editId="4AEC3048">
            <wp:extent cx="8358996" cy="56089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9" t="15713" r="45375" b="9239"/>
                    <a:stretch/>
                  </pic:blipFill>
                  <pic:spPr bwMode="auto">
                    <a:xfrm>
                      <a:off x="0" y="0"/>
                      <a:ext cx="8398094" cy="56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:rsidR="00633478" w:rsidRDefault="00A0537C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80EB9B" wp14:editId="322490AC">
            <wp:extent cx="8781691" cy="406199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7" t="15889" r="43393" b="37499"/>
                    <a:stretch/>
                  </pic:blipFill>
                  <pic:spPr bwMode="auto">
                    <a:xfrm>
                      <a:off x="0" y="0"/>
                      <a:ext cx="8828386" cy="408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C7" w:rsidRDefault="00ED31C7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8F1904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</w:p>
    <w:p w:rsidR="00315A9A" w:rsidRDefault="008F1904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3" type="#_x0000_t32" style="position:absolute;left:0;text-align:left;margin-left:11pt;margin-top:11.5pt;width:209.05pt;height:0;z-index:25168281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:rsidR="00315A9A" w:rsidRDefault="00402FA6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CCD77DC" wp14:editId="432AB623">
            <wp:extent cx="7237563" cy="320852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7" t="16242" r="38827" b="18080"/>
                    <a:stretch/>
                  </pic:blipFill>
                  <pic:spPr bwMode="auto">
                    <a:xfrm>
                      <a:off x="0" y="0"/>
                      <a:ext cx="7273234" cy="322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0C" w:rsidRDefault="00D04F0C" w:rsidP="00315A9A">
      <w:pPr>
        <w:jc w:val="center"/>
        <w:rPr>
          <w:rFonts w:ascii="Arial" w:hAnsi="Arial" w:cs="Arial"/>
          <w:sz w:val="18"/>
          <w:szCs w:val="18"/>
        </w:rPr>
      </w:pPr>
    </w:p>
    <w:p w:rsidR="00D04F0C" w:rsidRDefault="008F1904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202" style="position:absolute;left:0;text-align:left;margin-left:345.75pt;margin-top:18.2pt;width:273.25pt;height:64.9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7" type="#_x0000_t202" style="position:absolute;left:0;text-align:left;margin-left:-4.45pt;margin-top:21.45pt;width:273.4pt;height:64.9pt;z-index:25167564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315A9A" w:rsidRDefault="008F1904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9" type="#_x0000_t32" style="position:absolute;left:0;text-align:left;margin-left:11pt;margin-top:12.35pt;width:209.05pt;height:0;z-index:25167769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:rsidR="00064CF2" w:rsidRDefault="00064CF2" w:rsidP="0044253C">
      <w:pPr>
        <w:jc w:val="center"/>
      </w:pPr>
    </w:p>
    <w:p w:rsidR="00064CF2" w:rsidRDefault="00064CF2" w:rsidP="0044253C">
      <w:pPr>
        <w:jc w:val="center"/>
      </w:pPr>
    </w:p>
    <w:bookmarkStart w:id="0" w:name="_MON_1480275522"/>
    <w:bookmarkEnd w:id="0"/>
    <w:p w:rsidR="00F96944" w:rsidRDefault="00402FA6" w:rsidP="0044253C">
      <w:pPr>
        <w:jc w:val="center"/>
      </w:pPr>
      <w:r>
        <w:object w:dxaOrig="9717" w:dyaOrig="4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24.25pt" o:ole="">
            <v:imagedata r:id="rId14" o:title=""/>
          </v:shape>
          <o:OLEObject Type="Embed" ProgID="Excel.Sheet.8" ShapeID="_x0000_i1025" DrawAspect="Content" ObjectID="_1649498122" r:id="rId15"/>
        </w:object>
      </w:r>
    </w:p>
    <w:p w:rsidR="00AB13B7" w:rsidRDefault="00AB13B7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315A9A" w:rsidRDefault="00315A9A" w:rsidP="00315A9A">
      <w:pPr>
        <w:jc w:val="center"/>
      </w:pPr>
    </w:p>
    <w:p w:rsidR="00A770BF" w:rsidRDefault="00A770BF" w:rsidP="00315A9A">
      <w:pPr>
        <w:jc w:val="center"/>
      </w:pPr>
    </w:p>
    <w:p w:rsidR="00A770BF" w:rsidRDefault="00A770BF" w:rsidP="00315A9A">
      <w:pPr>
        <w:jc w:val="center"/>
      </w:pPr>
    </w:p>
    <w:p w:rsidR="00315A9A" w:rsidRDefault="00315A9A" w:rsidP="00315A9A">
      <w:pPr>
        <w:jc w:val="center"/>
      </w:pPr>
    </w:p>
    <w:p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8F1904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1A507F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1A507F">
                  <w:pPr>
                    <w:rPr>
                      <w:lang w:val="en-US"/>
                    </w:rPr>
                  </w:pPr>
                </w:p>
                <w:p w:rsidR="00CE40E7" w:rsidRPr="00315A9A" w:rsidRDefault="003160B9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Default="008F1904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9.3pt;width:209.05pt;height:0;z-index:251663360" o:connectortype="straight"/>
        </w:pict>
      </w: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6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el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Estado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 s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De Tlaxcala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4804FC">
        <w:t>9</w:t>
      </w:r>
    </w:p>
    <w:p w:rsidR="00065EC1" w:rsidRPr="00065EC1" w:rsidRDefault="008F1904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jc w:val="center"/>
      </w:pPr>
    </w:p>
    <w:p w:rsidR="004C4C97" w:rsidRDefault="004C4C97" w:rsidP="004C4C97">
      <w:pPr>
        <w:jc w:val="center"/>
      </w:pPr>
    </w:p>
    <w:p w:rsidR="004C4C97" w:rsidRPr="00315A9A" w:rsidRDefault="004C4C97" w:rsidP="004C4C9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Acumulados de obra</w:t>
      </w:r>
    </w:p>
    <w:p w:rsidR="004C4C97" w:rsidRDefault="004C4C97" w:rsidP="004C4C9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C4C97" w:rsidRPr="00315A9A" w:rsidRDefault="004C4C97" w:rsidP="004C4C97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ejecutó obra pública en el periodo enero-marzo de 2020</w:t>
      </w:r>
    </w:p>
    <w:p w:rsidR="004C4C97" w:rsidRDefault="004C4C97" w:rsidP="004C4C97">
      <w:pPr>
        <w:pStyle w:val="INCISO"/>
        <w:spacing w:after="0" w:line="240" w:lineRule="exact"/>
        <w:rPr>
          <w:lang w:val="es-MX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8F1904" w:rsidP="004C4C9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6" type="#_x0000_t202" style="position:absolute;left:0;text-align:left;margin-left:340.45pt;margin-top:8.3pt;width:273.6pt;height:71.5pt;z-index:25168486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C4C97" w:rsidRDefault="004C4C97" w:rsidP="004C4C97">
                  <w:pPr>
                    <w:rPr>
                      <w:lang w:val="en-US"/>
                    </w:rPr>
                  </w:pPr>
                </w:p>
                <w:p w:rsidR="004C4C97" w:rsidRPr="00315A9A" w:rsidRDefault="004C4C97" w:rsidP="004C4C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4C4C97" w:rsidRPr="00315A9A" w:rsidRDefault="004C4C97" w:rsidP="004C4C97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77" type="#_x0000_t202" style="position:absolute;left:0;text-align:left;margin-left:-19.55pt;margin-top:8.3pt;width:272.75pt;height:79.7pt;z-index:2516858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C4C97" w:rsidRDefault="004C4C97" w:rsidP="004C4C97">
                  <w:pPr>
                    <w:rPr>
                      <w:lang w:val="en-US"/>
                    </w:rPr>
                  </w:pPr>
                </w:p>
                <w:p w:rsidR="004C4C97" w:rsidRPr="00315A9A" w:rsidRDefault="004C4C97" w:rsidP="004C4C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4C4C97" w:rsidRPr="00315A9A" w:rsidRDefault="004C4C97" w:rsidP="004C4C97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4C4C97" w:rsidRDefault="008F1904" w:rsidP="004C4C9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8" type="#_x0000_t32" style="position:absolute;left:0;text-align:left;margin-left:382.3pt;margin-top:9.3pt;width:182.7pt;height:0;z-index:25168691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9" type="#_x0000_t32" style="position:absolute;left:0;text-align:left;margin-left:11pt;margin-top:9.3pt;width:209.05pt;height:0;z-index:251687936" o:connectortype="straight"/>
        </w:pict>
      </w:r>
    </w:p>
    <w:p w:rsidR="004C4C97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jc w:val="center"/>
      </w:pPr>
    </w:p>
    <w:p w:rsidR="004C4C97" w:rsidRPr="00315A9A" w:rsidRDefault="004C4C97" w:rsidP="004C4C9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Reporte de avance físico-financiero de Programas</w:t>
      </w:r>
    </w:p>
    <w:p w:rsidR="004C4C97" w:rsidRDefault="004C4C97" w:rsidP="004C4C9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B174C" w:rsidRPr="00315A9A" w:rsidRDefault="004C4C97" w:rsidP="00CB174C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</w:t>
      </w:r>
      <w:r w:rsidR="00D547CB">
        <w:t>ejecut</w:t>
      </w:r>
      <w:r w:rsidR="00CB174C">
        <w:t>ó</w:t>
      </w:r>
      <w:r>
        <w:t xml:space="preserve"> Programas </w:t>
      </w:r>
      <w:r w:rsidR="00CB174C">
        <w:t>en el periodo enero-marzo de 2020</w:t>
      </w:r>
    </w:p>
    <w:p w:rsidR="004C4C97" w:rsidRPr="00315A9A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4C4C97" w:rsidP="004C4C97">
      <w:pPr>
        <w:pStyle w:val="INCISO"/>
        <w:spacing w:after="0" w:line="240" w:lineRule="exact"/>
        <w:rPr>
          <w:lang w:val="es-MX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8F1904" w:rsidP="004C4C9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80" type="#_x0000_t202" style="position:absolute;left:0;text-align:left;margin-left:340.45pt;margin-top:8.3pt;width:273.6pt;height:71.5pt;z-index:25168998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C4C97" w:rsidRDefault="004C4C97" w:rsidP="004C4C97">
                  <w:pPr>
                    <w:rPr>
                      <w:lang w:val="en-US"/>
                    </w:rPr>
                  </w:pPr>
                </w:p>
                <w:p w:rsidR="004C4C97" w:rsidRPr="00315A9A" w:rsidRDefault="004C4C97" w:rsidP="004C4C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4C4C97" w:rsidRPr="00315A9A" w:rsidRDefault="004C4C97" w:rsidP="004C4C97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81" type="#_x0000_t202" style="position:absolute;left:0;text-align:left;margin-left:-19.55pt;margin-top:8.3pt;width:272.75pt;height:79.7pt;z-index:25169100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C4C97" w:rsidRDefault="004C4C97" w:rsidP="004C4C97">
                  <w:pPr>
                    <w:rPr>
                      <w:lang w:val="en-US"/>
                    </w:rPr>
                  </w:pPr>
                </w:p>
                <w:p w:rsidR="004C4C97" w:rsidRPr="00315A9A" w:rsidRDefault="004C4C97" w:rsidP="004C4C9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4C4C97" w:rsidRPr="00315A9A" w:rsidRDefault="004C4C97" w:rsidP="004C4C97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4C4C97" w:rsidRDefault="008F1904" w:rsidP="004C4C9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82" type="#_x0000_t32" style="position:absolute;left:0;text-align:left;margin-left:382.3pt;margin-top:9.3pt;width:182.7pt;height:0;z-index:25169203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83" type="#_x0000_t32" style="position:absolute;left:0;text-align:left;margin-left:11pt;margin-top:9.3pt;width:209.05pt;height:0;z-index:251693056" o:connectortype="straight"/>
        </w:pict>
      </w:r>
    </w:p>
    <w:p w:rsidR="004C4C97" w:rsidRDefault="004C4C97" w:rsidP="004C4C97">
      <w:pPr>
        <w:jc w:val="center"/>
        <w:rPr>
          <w:rFonts w:ascii="Arial" w:hAnsi="Arial" w:cs="Arial"/>
          <w:sz w:val="18"/>
          <w:szCs w:val="18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C4C97" w:rsidRDefault="004C4C97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45423" w:rsidRDefault="00B45423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45423" w:rsidRDefault="00B45423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45423" w:rsidRDefault="00B45423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45423" w:rsidRDefault="00B45423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45423" w:rsidRDefault="00B45423" w:rsidP="00B45423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B45423" w:rsidRDefault="00B45423" w:rsidP="00B45423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B45423" w:rsidRDefault="00B45423" w:rsidP="00B45423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1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:rsidR="00B45423" w:rsidRPr="00C53D1C" w:rsidRDefault="00B45423" w:rsidP="00B45423">
      <w:pPr>
        <w:shd w:val="clear" w:color="auto" w:fill="FFFFFF"/>
        <w:spacing w:before="161" w:after="161" w:line="516" w:lineRule="atLeast"/>
        <w:jc w:val="both"/>
        <w:outlineLvl w:val="0"/>
        <w:rPr>
          <w:szCs w:val="18"/>
        </w:rPr>
      </w:pPr>
      <w:hyperlink r:id="rId42" w:history="1">
        <w:r>
          <w:rPr>
            <w:rStyle w:val="Hipervnculo"/>
          </w:rPr>
          <w:t>https://ceat.gob.mx/downloads/estados-vinculados-ceat/</w:t>
        </w:r>
      </w:hyperlink>
    </w:p>
    <w:p w:rsidR="00B45423" w:rsidRDefault="00B45423" w:rsidP="004C4C9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1" w:name="_GoBack"/>
      <w:bookmarkEnd w:id="1"/>
    </w:p>
    <w:sectPr w:rsidR="00B45423" w:rsidSect="008E3652">
      <w:headerReference w:type="even" r:id="rId43"/>
      <w:headerReference w:type="default" r:id="rId44"/>
      <w:footerReference w:type="even" r:id="rId45"/>
      <w:footerReference w:type="default" r:id="rId4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904" w:rsidRDefault="008F1904" w:rsidP="00EA5418">
      <w:pPr>
        <w:spacing w:after="0" w:line="240" w:lineRule="auto"/>
      </w:pPr>
      <w:r>
        <w:separator/>
      </w:r>
    </w:p>
  </w:endnote>
  <w:endnote w:type="continuationSeparator" w:id="0">
    <w:p w:rsidR="008F1904" w:rsidRDefault="008F19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0E7" w:rsidRPr="0013011C" w:rsidRDefault="008F190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625E03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625E03" w:rsidRPr="0013011C">
          <w:rPr>
            <w:rFonts w:ascii="Soberana Sans Light" w:hAnsi="Soberana Sans Light"/>
          </w:rPr>
          <w:fldChar w:fldCharType="separate"/>
        </w:r>
        <w:r w:rsidR="00B45423" w:rsidRPr="00B45423">
          <w:rPr>
            <w:rFonts w:ascii="Soberana Sans Light" w:hAnsi="Soberana Sans Light"/>
            <w:noProof/>
            <w:lang w:val="es-ES"/>
          </w:rPr>
          <w:t>12</w:t>
        </w:r>
        <w:r w:rsidR="00625E03" w:rsidRPr="0013011C">
          <w:rPr>
            <w:rFonts w:ascii="Soberana Sans Light" w:hAnsi="Soberana Sans Light"/>
          </w:rPr>
          <w:fldChar w:fldCharType="end"/>
        </w:r>
      </w:sdtContent>
    </w:sdt>
  </w:p>
  <w:p w:rsidR="00CE40E7" w:rsidRDefault="00CE40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0E7" w:rsidRPr="008E3652" w:rsidRDefault="008F190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625E03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625E03" w:rsidRPr="008E3652">
          <w:rPr>
            <w:rFonts w:ascii="Soberana Sans Light" w:hAnsi="Soberana Sans Light"/>
          </w:rPr>
          <w:fldChar w:fldCharType="separate"/>
        </w:r>
        <w:r w:rsidR="00B45423" w:rsidRPr="00B45423">
          <w:rPr>
            <w:rFonts w:ascii="Soberana Sans Light" w:hAnsi="Soberana Sans Light"/>
            <w:noProof/>
            <w:lang w:val="es-ES"/>
          </w:rPr>
          <w:t>13</w:t>
        </w:r>
        <w:r w:rsidR="00625E0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904" w:rsidRDefault="008F1904" w:rsidP="00EA5418">
      <w:pPr>
        <w:spacing w:after="0" w:line="240" w:lineRule="auto"/>
      </w:pPr>
      <w:r>
        <w:separator/>
      </w:r>
    </w:p>
  </w:footnote>
  <w:footnote w:type="continuationSeparator" w:id="0">
    <w:p w:rsidR="008F1904" w:rsidRDefault="008F19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0E7" w:rsidRDefault="008F1904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CE40E7" w:rsidRDefault="00D54F0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A0537C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0E7" w:rsidRPr="0013011C" w:rsidRDefault="008F190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03DDC"/>
    <w:rsid w:val="00113056"/>
    <w:rsid w:val="0011365C"/>
    <w:rsid w:val="00122C03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3383"/>
    <w:rsid w:val="002116C1"/>
    <w:rsid w:val="00232417"/>
    <w:rsid w:val="0023374C"/>
    <w:rsid w:val="00241763"/>
    <w:rsid w:val="00242EAB"/>
    <w:rsid w:val="00255AAD"/>
    <w:rsid w:val="002A70B3"/>
    <w:rsid w:val="002B6D07"/>
    <w:rsid w:val="002D7665"/>
    <w:rsid w:val="002E3736"/>
    <w:rsid w:val="002E7DEF"/>
    <w:rsid w:val="002F0691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3F10B2"/>
    <w:rsid w:val="004015C1"/>
    <w:rsid w:val="00402FA6"/>
    <w:rsid w:val="00405F37"/>
    <w:rsid w:val="00431DF9"/>
    <w:rsid w:val="0043531C"/>
    <w:rsid w:val="0044253C"/>
    <w:rsid w:val="004804FC"/>
    <w:rsid w:val="00486AE1"/>
    <w:rsid w:val="00486E30"/>
    <w:rsid w:val="00497D8B"/>
    <w:rsid w:val="004A5796"/>
    <w:rsid w:val="004B4AC8"/>
    <w:rsid w:val="004C107A"/>
    <w:rsid w:val="004C4C97"/>
    <w:rsid w:val="004D1E55"/>
    <w:rsid w:val="004D3691"/>
    <w:rsid w:val="004D41B8"/>
    <w:rsid w:val="004D4EE6"/>
    <w:rsid w:val="004D7802"/>
    <w:rsid w:val="004F51AC"/>
    <w:rsid w:val="00502D8E"/>
    <w:rsid w:val="005117F4"/>
    <w:rsid w:val="00522632"/>
    <w:rsid w:val="00531310"/>
    <w:rsid w:val="00534982"/>
    <w:rsid w:val="00535A60"/>
    <w:rsid w:val="00540418"/>
    <w:rsid w:val="00541720"/>
    <w:rsid w:val="00563098"/>
    <w:rsid w:val="00571E8F"/>
    <w:rsid w:val="00580941"/>
    <w:rsid w:val="005825DD"/>
    <w:rsid w:val="005859FA"/>
    <w:rsid w:val="005A6F65"/>
    <w:rsid w:val="006048D2"/>
    <w:rsid w:val="00611E39"/>
    <w:rsid w:val="00613468"/>
    <w:rsid w:val="00616D6B"/>
    <w:rsid w:val="00625BEB"/>
    <w:rsid w:val="00625E03"/>
    <w:rsid w:val="00633478"/>
    <w:rsid w:val="00633C26"/>
    <w:rsid w:val="00637194"/>
    <w:rsid w:val="006413E1"/>
    <w:rsid w:val="00642307"/>
    <w:rsid w:val="00650291"/>
    <w:rsid w:val="00662ECA"/>
    <w:rsid w:val="006A3B82"/>
    <w:rsid w:val="006B7B8B"/>
    <w:rsid w:val="006C5D33"/>
    <w:rsid w:val="006C7574"/>
    <w:rsid w:val="006D2AE3"/>
    <w:rsid w:val="006E479F"/>
    <w:rsid w:val="006E77DD"/>
    <w:rsid w:val="00707B91"/>
    <w:rsid w:val="0072114A"/>
    <w:rsid w:val="00721D56"/>
    <w:rsid w:val="00730328"/>
    <w:rsid w:val="00747B8B"/>
    <w:rsid w:val="00767E90"/>
    <w:rsid w:val="007758A6"/>
    <w:rsid w:val="0079582C"/>
    <w:rsid w:val="007B513E"/>
    <w:rsid w:val="007B5432"/>
    <w:rsid w:val="007C0AB2"/>
    <w:rsid w:val="007D6E9A"/>
    <w:rsid w:val="007E59DB"/>
    <w:rsid w:val="008061DA"/>
    <w:rsid w:val="00827374"/>
    <w:rsid w:val="00846E5E"/>
    <w:rsid w:val="00861591"/>
    <w:rsid w:val="008A3A3B"/>
    <w:rsid w:val="008A6E4D"/>
    <w:rsid w:val="008B0017"/>
    <w:rsid w:val="008B2B9B"/>
    <w:rsid w:val="008B3971"/>
    <w:rsid w:val="008C2F7E"/>
    <w:rsid w:val="008C50CD"/>
    <w:rsid w:val="008D3D67"/>
    <w:rsid w:val="008E3652"/>
    <w:rsid w:val="008E7125"/>
    <w:rsid w:val="008F1904"/>
    <w:rsid w:val="009316AB"/>
    <w:rsid w:val="00934CBE"/>
    <w:rsid w:val="00990D23"/>
    <w:rsid w:val="009B38E7"/>
    <w:rsid w:val="009C7FBA"/>
    <w:rsid w:val="009D2190"/>
    <w:rsid w:val="009E7334"/>
    <w:rsid w:val="009E7EF1"/>
    <w:rsid w:val="00A0537C"/>
    <w:rsid w:val="00A07BB6"/>
    <w:rsid w:val="00A14B74"/>
    <w:rsid w:val="00A749E3"/>
    <w:rsid w:val="00A770BF"/>
    <w:rsid w:val="00A85035"/>
    <w:rsid w:val="00A8635D"/>
    <w:rsid w:val="00A96790"/>
    <w:rsid w:val="00AB13B7"/>
    <w:rsid w:val="00AC27B5"/>
    <w:rsid w:val="00AD3644"/>
    <w:rsid w:val="00AE148A"/>
    <w:rsid w:val="00AF0A2F"/>
    <w:rsid w:val="00B12F4C"/>
    <w:rsid w:val="00B169F1"/>
    <w:rsid w:val="00B20BEC"/>
    <w:rsid w:val="00B44DCB"/>
    <w:rsid w:val="00B45423"/>
    <w:rsid w:val="00B501F7"/>
    <w:rsid w:val="00B52101"/>
    <w:rsid w:val="00B81360"/>
    <w:rsid w:val="00B849EE"/>
    <w:rsid w:val="00B85D56"/>
    <w:rsid w:val="00BA5864"/>
    <w:rsid w:val="00BB23F4"/>
    <w:rsid w:val="00BD129C"/>
    <w:rsid w:val="00BE0066"/>
    <w:rsid w:val="00C02C4D"/>
    <w:rsid w:val="00C06B1F"/>
    <w:rsid w:val="00C3686A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B174C"/>
    <w:rsid w:val="00CC06D3"/>
    <w:rsid w:val="00CC5CB6"/>
    <w:rsid w:val="00CE40E7"/>
    <w:rsid w:val="00D00968"/>
    <w:rsid w:val="00D04F0C"/>
    <w:rsid w:val="00D055EC"/>
    <w:rsid w:val="00D120DD"/>
    <w:rsid w:val="00D137EA"/>
    <w:rsid w:val="00D2349D"/>
    <w:rsid w:val="00D32684"/>
    <w:rsid w:val="00D3498E"/>
    <w:rsid w:val="00D35D66"/>
    <w:rsid w:val="00D41973"/>
    <w:rsid w:val="00D46204"/>
    <w:rsid w:val="00D51261"/>
    <w:rsid w:val="00D547CB"/>
    <w:rsid w:val="00D54F0B"/>
    <w:rsid w:val="00D748D3"/>
    <w:rsid w:val="00D76F59"/>
    <w:rsid w:val="00D96525"/>
    <w:rsid w:val="00DC1671"/>
    <w:rsid w:val="00DC73A9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D31C7"/>
    <w:rsid w:val="00F16528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8"/>
        <o:r id="V:Rule3" type="connector" idref="#_x0000_s1073"/>
        <o:r id="V:Rule4" type="connector" idref="#_x0000_s1035"/>
        <o:r id="V:Rule5" type="connector" idref="#_x0000_s1069"/>
        <o:r id="V:Rule6" type="connector" idref="#_x0000_s1079"/>
        <o:r id="V:Rule7" type="connector" idref="#_x0000_s1072"/>
        <o:r id="V:Rule8" type="connector" idref="#_x0000_s1083"/>
        <o:r id="V:Rule9" type="connector" idref="#_x0000_s1082"/>
        <o:r id="V:Rule10" type="connector" idref="#_x0000_s1078"/>
      </o:rules>
    </o:shapelayout>
  </w:shapeDefaults>
  <w:decimalSymbol w:val="."/>
  <w:listSeparator w:val=","/>
  <w15:docId w15:val="{69657AD4-1951-4CA0-AF4B-802D6A61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6" TargetMode="External"/><Relationship Id="rId26" Type="http://schemas.openxmlformats.org/officeDocument/2006/relationships/hyperlink" Target="http://platrans.tlaxcala.gob.mx/sistemas/transparencia/view_docs.php?recno=3094" TargetMode="External"/><Relationship Id="rId39" Type="http://schemas.openxmlformats.org/officeDocument/2006/relationships/hyperlink" Target="http://platrans.tlaxcala.gob.mx/sistemas/transparencia/view_docs.php?recno=7052" TargetMode="External"/><Relationship Id="rId3" Type="http://schemas.openxmlformats.org/officeDocument/2006/relationships/styles" Target="styles.xml"/><Relationship Id="rId21" Type="http://schemas.openxmlformats.org/officeDocument/2006/relationships/hyperlink" Target="http://platrans.tlaxcala.gob.mx/sistemas/transparencia/view_docs.php?recno=3089" TargetMode="External"/><Relationship Id="rId34" Type="http://schemas.openxmlformats.org/officeDocument/2006/relationships/hyperlink" Target="http://platrans.tlaxcala.gob.mx/sistemas/transparencia/view_docs.php?recno=3102" TargetMode="External"/><Relationship Id="rId42" Type="http://schemas.openxmlformats.org/officeDocument/2006/relationships/hyperlink" Target="https://ceat.gob.mx/downloads/estados-vinculados-ceat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latrans.tlaxcala.gob.mx/sistemas/transparencia/view_docs.php?recno=3085" TargetMode="External"/><Relationship Id="rId25" Type="http://schemas.openxmlformats.org/officeDocument/2006/relationships/hyperlink" Target="http://platrans.tlaxcala.gob.mx/sistemas/transparencia/view_docs.php?recno=3093" TargetMode="External"/><Relationship Id="rId33" Type="http://schemas.openxmlformats.org/officeDocument/2006/relationships/hyperlink" Target="http://platrans.tlaxcala.gob.mx/sistemas/transparencia/view_docs.php?recno=3101" TargetMode="External"/><Relationship Id="rId38" Type="http://schemas.openxmlformats.org/officeDocument/2006/relationships/hyperlink" Target="http://platrans.tlaxcala.gob.mx/sistemas/transparencia/view_docs.php?recno=5711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platrans.tlaxcala.gob.mx/sistemas/transparencia/view_docs.php?recno=3084" TargetMode="External"/><Relationship Id="rId20" Type="http://schemas.openxmlformats.org/officeDocument/2006/relationships/hyperlink" Target="http://platrans.tlaxcala.gob.mx/sistemas/transparencia/view_docs.php?recno=3088" TargetMode="External"/><Relationship Id="rId29" Type="http://schemas.openxmlformats.org/officeDocument/2006/relationships/hyperlink" Target="http://platrans.tlaxcala.gob.mx/sistemas/transparencia/view_docs.php?recno=3096" TargetMode="External"/><Relationship Id="rId41" Type="http://schemas.openxmlformats.org/officeDocument/2006/relationships/hyperlink" Target="http://www.ceat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2" TargetMode="External"/><Relationship Id="rId32" Type="http://schemas.openxmlformats.org/officeDocument/2006/relationships/hyperlink" Target="http://platrans.tlaxcala.gob.mx/sistemas/transparencia/view_docs.php?recno=3100" TargetMode="External"/><Relationship Id="rId37" Type="http://schemas.openxmlformats.org/officeDocument/2006/relationships/hyperlink" Target="http://platrans.tlaxcala.gob.mx/sistemas/transparencia/view_docs.php?recno=3682" TargetMode="External"/><Relationship Id="rId40" Type="http://schemas.openxmlformats.org/officeDocument/2006/relationships/hyperlink" Target="http://platrans.tlaxcala.gob.mx/sistemas/transparencia/view_docs.php?recno=7944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1.xls"/><Relationship Id="rId23" Type="http://schemas.openxmlformats.org/officeDocument/2006/relationships/hyperlink" Target="http://platrans.tlaxcala.gob.mx/sistemas/transparencia/view_docs.php?recno=3091" TargetMode="External"/><Relationship Id="rId28" Type="http://schemas.openxmlformats.org/officeDocument/2006/relationships/hyperlink" Target="http://platrans.tlaxcala.gob.mx/sistemas/transparencia/view_docs.php?recno=7845" TargetMode="External"/><Relationship Id="rId36" Type="http://schemas.openxmlformats.org/officeDocument/2006/relationships/hyperlink" Target="http://platrans.tlaxcala.gob.mx/sistemas/transparencia/view_docs.php?recno=368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7" TargetMode="External"/><Relationship Id="rId31" Type="http://schemas.openxmlformats.org/officeDocument/2006/relationships/hyperlink" Target="http://platrans.tlaxcala.gob.mx/sistemas/transparencia/view_docs.php?recno=3098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://platrans.tlaxcala.gob.mx/sistemas/transparencia/view_docs.php?recno=3090" TargetMode="External"/><Relationship Id="rId27" Type="http://schemas.openxmlformats.org/officeDocument/2006/relationships/hyperlink" Target="http://platrans.tlaxcala.gob.mx/sistemas/transparencia/view_docs.php?recno=3095" TargetMode="External"/><Relationship Id="rId30" Type="http://schemas.openxmlformats.org/officeDocument/2006/relationships/hyperlink" Target="http://platrans.tlaxcala.gob.mx/sistemas/transparencia/view_docs.php?recno=3097" TargetMode="External"/><Relationship Id="rId35" Type="http://schemas.openxmlformats.org/officeDocument/2006/relationships/hyperlink" Target="http://platrans.tlaxcala.gob.mx/sistemas/transparencia/view_docs.php?recno=3103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E2947-7E43-4FEC-9C0F-AF227320E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13</Pages>
  <Words>1037</Words>
  <Characters>5706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105</cp:revision>
  <cp:lastPrinted>2016-12-30T16:24:00Z</cp:lastPrinted>
  <dcterms:created xsi:type="dcterms:W3CDTF">2014-08-29T22:30:00Z</dcterms:created>
  <dcterms:modified xsi:type="dcterms:W3CDTF">2020-04-27T18:09:00Z</dcterms:modified>
</cp:coreProperties>
</file>