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Pr="005101FF" w:rsidRDefault="002800A9" w:rsidP="00372F40">
      <w:pPr>
        <w:jc w:val="center"/>
      </w:pPr>
      <w:r w:rsidRPr="005101FF">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7pt;height:434.5pt" o:ole="">
            <v:imagedata r:id="rId8" o:title=""/>
          </v:shape>
          <o:OLEObject Type="Embed" ProgID="Excel.Sheet.12" ShapeID="_x0000_i1025" DrawAspect="Content" ObjectID="_1615801256" r:id="rId9"/>
        </w:object>
      </w:r>
    </w:p>
    <w:p w:rsidR="00EA5418" w:rsidRPr="005101FF" w:rsidRDefault="00123690" w:rsidP="008706D6">
      <w:r>
        <w:rPr>
          <w:noProof/>
        </w:rPr>
        <w:lastRenderedPageBreak/>
        <w:object w:dxaOrig="23529" w:dyaOrig="15516">
          <v:shape id="_x0000_s1097" type="#_x0000_t75" style="position:absolute;margin-left:-15.55pt;margin-top:14.95pt;width:721.55pt;height:373.55pt;z-index:251668480;mso-position-horizontal-relative:text;mso-position-vertical-relative:text">
            <v:imagedata r:id="rId10" o:title=""/>
            <w10:wrap type="square" side="right"/>
          </v:shape>
          <o:OLEObject Type="Embed" ProgID="Excel.Sheet.12" ShapeID="_x0000_s1097" DrawAspect="Content" ObjectID="_1615801260" r:id="rId11"/>
        </w:object>
      </w:r>
      <w:r w:rsidR="008706D6" w:rsidRPr="005101FF">
        <w:br w:type="textWrapping" w:clear="all"/>
      </w:r>
    </w:p>
    <w:bookmarkStart w:id="1" w:name="_MON_1470806992"/>
    <w:bookmarkEnd w:id="1"/>
    <w:p w:rsidR="00CD72D3" w:rsidRDefault="00C64E5D" w:rsidP="00EB2401">
      <w:pPr>
        <w:tabs>
          <w:tab w:val="right" w:pos="284"/>
          <w:tab w:val="left" w:pos="13325"/>
        </w:tabs>
        <w:jc w:val="center"/>
      </w:pPr>
      <w:r w:rsidRPr="005101FF">
        <w:object w:dxaOrig="17228" w:dyaOrig="15252">
          <v:shape id="_x0000_i1026" type="#_x0000_t75" style="width:671.15pt;height:417.6pt" o:ole="">
            <v:imagedata r:id="rId12" o:title="" cropleft="277f" cropright="555f"/>
          </v:shape>
          <o:OLEObject Type="Embed" ProgID="Excel.Sheet.12" ShapeID="_x0000_i1026" DrawAspect="Content" ObjectID="_1615801257" r:id="rId13"/>
        </w:object>
      </w:r>
    </w:p>
    <w:p w:rsidR="00372F40" w:rsidRPr="00CD72D3" w:rsidRDefault="00CD72D3" w:rsidP="00CD72D3">
      <w:pPr>
        <w:tabs>
          <w:tab w:val="left" w:pos="11821"/>
        </w:tabs>
      </w:pPr>
      <w:r>
        <w:tab/>
      </w:r>
    </w:p>
    <w:p w:rsidR="00372F40" w:rsidRPr="005101FF" w:rsidRDefault="00123690" w:rsidP="00EB2401">
      <w:pPr>
        <w:ind w:left="567" w:hanging="567"/>
        <w:jc w:val="center"/>
      </w:pPr>
      <w:r>
        <w:rPr>
          <w:noProof/>
        </w:rPr>
        <w:lastRenderedPageBreak/>
        <w:object w:dxaOrig="23529" w:dyaOrig="15516">
          <v:shape id="_x0000_s1104" type="#_x0000_t75" style="position:absolute;left:0;text-align:left;margin-left:6.45pt;margin-top:0;width:686.05pt;height:349.8pt;z-index:251674624;mso-position-horizontal-relative:text;mso-position-vertical-relative:text">
            <v:imagedata r:id="rId14" o:title=""/>
            <w10:wrap type="square" side="right"/>
          </v:shape>
          <o:OLEObject Type="Embed" ProgID="Excel.Sheet.12" ShapeID="_x0000_s1104" DrawAspect="Content" ObjectID="_1615801261" r:id="rId15"/>
        </w:object>
      </w:r>
      <w:r w:rsidR="00CD72D3">
        <w:br w:type="textWrapping" w:clear="all"/>
      </w:r>
      <w:bookmarkStart w:id="2" w:name="_MON_1470809138"/>
      <w:bookmarkEnd w:id="2"/>
      <w:r w:rsidR="00433000" w:rsidRPr="005101FF">
        <w:object w:dxaOrig="17805" w:dyaOrig="12251">
          <v:shape id="_x0000_i1027" type="#_x0000_t75" style="width:614.2pt;height:433.25pt" o:ole="">
            <v:imagedata r:id="rId16" o:title=""/>
          </v:shape>
          <o:OLEObject Type="Embed" ProgID="Excel.Sheet.12" ShapeID="_x0000_i1027" DrawAspect="Content" ObjectID="_1615801258" r:id="rId17"/>
        </w:object>
      </w:r>
    </w:p>
    <w:p w:rsidR="00A958C7" w:rsidRPr="005101FF" w:rsidRDefault="00A958C7" w:rsidP="00522632">
      <w:pPr>
        <w:jc w:val="center"/>
      </w:pPr>
    </w:p>
    <w:p w:rsidR="00F74711" w:rsidRDefault="00123690" w:rsidP="002A70B3">
      <w:pPr>
        <w:tabs>
          <w:tab w:val="left" w:pos="2430"/>
        </w:tabs>
        <w:rPr>
          <w:rFonts w:ascii="Arial" w:hAnsi="Arial" w:cs="Arial"/>
          <w:sz w:val="16"/>
          <w:szCs w:val="18"/>
        </w:rPr>
      </w:pPr>
      <w:r>
        <w:rPr>
          <w:rFonts w:ascii="Arial" w:hAnsi="Arial" w:cs="Arial"/>
          <w:noProof/>
          <w:sz w:val="16"/>
          <w:szCs w:val="18"/>
        </w:rPr>
        <w:lastRenderedPageBreak/>
        <w:object w:dxaOrig="23529" w:dyaOrig="15516">
          <v:shape id="_x0000_s1098" type="#_x0000_t75" style="position:absolute;margin-left:-18.5pt;margin-top:22.05pt;width:725pt;height:319.1pt;z-index:251670528;mso-position-horizontal-relative:text;mso-position-vertical-relative:text">
            <v:imagedata r:id="rId18" o:title=""/>
            <w10:wrap type="square" side="right"/>
          </v:shape>
          <o:OLEObject Type="Embed" ProgID="Excel.Sheet.12" ShapeID="_x0000_s1098" DrawAspect="Content" ObjectID="_1615801262" r:id="rId19"/>
        </w:object>
      </w:r>
    </w:p>
    <w:p w:rsidR="00372F40" w:rsidRPr="007611EB" w:rsidRDefault="007611EB" w:rsidP="002A70B3">
      <w:pPr>
        <w:tabs>
          <w:tab w:val="left" w:pos="2430"/>
        </w:tabs>
        <w:rPr>
          <w:rFonts w:ascii="Arial" w:hAnsi="Arial" w:cs="Arial"/>
          <w:sz w:val="18"/>
          <w:szCs w:val="18"/>
        </w:rPr>
      </w:pPr>
      <w:r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w:t>
            </w:r>
          </w:p>
        </w:tc>
      </w:tr>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Mtra. Irma González Benítez</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Directora General</w:t>
            </w:r>
          </w:p>
        </w:tc>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Lic. Mario Gabriel Sánchez Carbajal</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 Administrativo</w:t>
            </w:r>
          </w:p>
        </w:tc>
      </w:tr>
    </w:tbl>
    <w:p w:rsidR="007611EB" w:rsidRPr="005101FF" w:rsidRDefault="007611EB" w:rsidP="002A70B3">
      <w:pPr>
        <w:tabs>
          <w:tab w:val="left" w:pos="2430"/>
        </w:tabs>
      </w:pPr>
    </w:p>
    <w:bookmarkStart w:id="3" w:name="_MON_1470810366"/>
    <w:bookmarkEnd w:id="3"/>
    <w:p w:rsidR="00E32708" w:rsidRPr="005101FF" w:rsidRDefault="000817BC" w:rsidP="00E32708">
      <w:pPr>
        <w:tabs>
          <w:tab w:val="left" w:pos="2430"/>
        </w:tabs>
        <w:jc w:val="center"/>
      </w:pPr>
      <w:r w:rsidRPr="005101FF">
        <w:object w:dxaOrig="25922" w:dyaOrig="16771">
          <v:shape id="_x0000_i1028" type="#_x0000_t75" style="width:710pt;height:458.9pt" o:ole="">
            <v:imagedata r:id="rId20" o:title=""/>
          </v:shape>
          <o:OLEObject Type="Embed" ProgID="Excel.Sheet.12" ShapeID="_x0000_i1028" DrawAspect="Content" ObjectID="_1615801259" r:id="rId21"/>
        </w:object>
      </w:r>
    </w:p>
    <w:p w:rsidR="00372F40" w:rsidRPr="005101FF" w:rsidRDefault="00372F40"/>
    <w:p w:rsidR="00C84EC1" w:rsidRDefault="00C84EC1"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811668">
        <w:rPr>
          <w:rFonts w:ascii="Soberana Sans Light" w:hAnsi="Soberana Sans Light"/>
        </w:rPr>
        <w:t>9</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0B0B9F">
        <w:rPr>
          <w:rFonts w:ascii="Soberana Sans Light" w:hAnsi="Soberana Sans Light"/>
        </w:rPr>
        <w:t>Para el Ejercicio Fiscal 201</w:t>
      </w:r>
      <w:r w:rsidR="00811668">
        <w:rPr>
          <w:rFonts w:ascii="Soberana Sans Light" w:hAnsi="Soberana Sans Light"/>
        </w:rPr>
        <w:t>9</w:t>
      </w:r>
      <w:r w:rsidRPr="000B0B9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6842"/>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7E1E3D" w:rsidP="00E71557">
            <w:pPr>
              <w:pStyle w:val="Prrafodelista"/>
              <w:ind w:left="0"/>
              <w:jc w:val="center"/>
              <w:rPr>
                <w:rFonts w:ascii="Soberana Sans Light" w:hAnsi="Soberana Sans Light"/>
              </w:rPr>
            </w:pPr>
            <w:r w:rsidRPr="005101FF">
              <w:rPr>
                <w:rFonts w:ascii="Soberana Sans Light" w:hAnsi="Soberana Sans Light"/>
              </w:rPr>
              <w:t>Mtra. Irma González Benítez</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Directora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79582C" w:rsidRPr="005101FF" w:rsidRDefault="0079582C"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123690">
        <w:rPr>
          <w:rFonts w:ascii="Soberana Sans Light" w:hAnsi="Soberana Sans Light"/>
          <w:sz w:val="22"/>
          <w:szCs w:val="22"/>
          <w:lang w:val="es-MX"/>
        </w:rPr>
        <w:t>6</w:t>
      </w:r>
      <w:r w:rsidR="00F74711">
        <w:rPr>
          <w:rFonts w:ascii="Soberana Sans Light" w:hAnsi="Soberana Sans Light"/>
          <w:sz w:val="22"/>
          <w:szCs w:val="22"/>
          <w:lang w:val="es-MX"/>
        </w:rPr>
        <w:t>’</w:t>
      </w:r>
      <w:r w:rsidR="00123690">
        <w:rPr>
          <w:rFonts w:ascii="Soberana Sans Light" w:hAnsi="Soberana Sans Light"/>
          <w:sz w:val="22"/>
          <w:szCs w:val="22"/>
          <w:lang w:val="es-MX"/>
        </w:rPr>
        <w:t>528</w:t>
      </w:r>
      <w:r w:rsidR="009A46CB">
        <w:rPr>
          <w:rFonts w:ascii="Soberana Sans Light" w:hAnsi="Soberana Sans Light"/>
          <w:sz w:val="22"/>
          <w:szCs w:val="22"/>
          <w:lang w:val="es-MX"/>
        </w:rPr>
        <w:t>,</w:t>
      </w:r>
      <w:r w:rsidR="00123690">
        <w:rPr>
          <w:rFonts w:ascii="Soberana Sans Light" w:hAnsi="Soberana Sans Light"/>
          <w:sz w:val="22"/>
          <w:szCs w:val="22"/>
          <w:lang w:val="es-MX"/>
        </w:rPr>
        <w:t>007</w:t>
      </w:r>
      <w:r w:rsidRPr="005101FF">
        <w:rPr>
          <w:rFonts w:ascii="Soberana Sans Light" w:hAnsi="Soberana Sans Light"/>
          <w:sz w:val="22"/>
          <w:szCs w:val="22"/>
          <w:lang w:val="es-MX"/>
        </w:rPr>
        <w:t xml:space="preserve">, mismos que presentan una variación del </w:t>
      </w:r>
      <w:r w:rsidR="00F82D07">
        <w:rPr>
          <w:rFonts w:ascii="Soberana Sans Light" w:hAnsi="Soberana Sans Light"/>
          <w:sz w:val="22"/>
          <w:szCs w:val="22"/>
          <w:lang w:val="es-MX"/>
        </w:rPr>
        <w:t>79</w:t>
      </w:r>
      <w:r w:rsidRPr="005101FF">
        <w:rPr>
          <w:rFonts w:ascii="Soberana Sans Light" w:hAnsi="Soberana Sans Light"/>
          <w:sz w:val="22"/>
          <w:szCs w:val="22"/>
          <w:lang w:val="es-MX"/>
        </w:rPr>
        <w:t>% con respecto al ejercicio 201</w:t>
      </w:r>
      <w:r w:rsidR="00F82D07">
        <w:rPr>
          <w:rFonts w:ascii="Soberana Sans Light" w:hAnsi="Soberana Sans Light"/>
          <w:sz w:val="22"/>
          <w:szCs w:val="22"/>
          <w:lang w:val="es-MX"/>
        </w:rPr>
        <w:t>8</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12369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123690">
              <w:rPr>
                <w:rFonts w:ascii="Soberana Sans Light" w:hAnsi="Soberana Sans Light"/>
                <w:b/>
                <w:sz w:val="20"/>
                <w:szCs w:val="22"/>
                <w:lang w:val="es-MX"/>
              </w:rPr>
              <w:t>9</w:t>
            </w:r>
          </w:p>
        </w:tc>
        <w:tc>
          <w:tcPr>
            <w:tcW w:w="2020" w:type="dxa"/>
            <w:vMerge w:val="restart"/>
            <w:shd w:val="clear" w:color="auto" w:fill="632423" w:themeFill="accent2" w:themeFillShade="80"/>
          </w:tcPr>
          <w:p w:rsidR="00543F49" w:rsidRPr="005101FF" w:rsidRDefault="00E37A6C" w:rsidP="0012369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123690">
              <w:rPr>
                <w:rFonts w:ascii="Soberana Sans Light" w:hAnsi="Soberana Sans Light"/>
                <w:b/>
                <w:sz w:val="20"/>
                <w:szCs w:val="22"/>
                <w:lang w:val="es-MX"/>
              </w:rPr>
              <w:t>8</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rsidR="009A46CB" w:rsidRDefault="00575928" w:rsidP="00F82D07">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82D07">
              <w:rPr>
                <w:rFonts w:ascii="Soberana Sans Light" w:hAnsi="Soberana Sans Light"/>
                <w:color w:val="000000"/>
                <w:sz w:val="20"/>
                <w:szCs w:val="20"/>
              </w:rPr>
              <w:t>6</w:t>
            </w:r>
            <w:r w:rsidR="00F74711">
              <w:rPr>
                <w:rFonts w:ascii="Soberana Sans Light" w:hAnsi="Soberana Sans Light"/>
              </w:rPr>
              <w:t>’</w:t>
            </w:r>
            <w:r w:rsidR="00F82D07">
              <w:rPr>
                <w:rFonts w:ascii="Soberana Sans Light" w:hAnsi="Soberana Sans Light"/>
              </w:rPr>
              <w:t>528</w:t>
            </w:r>
            <w:r w:rsidR="00F74711">
              <w:rPr>
                <w:rFonts w:ascii="Soberana Sans Light" w:hAnsi="Soberana Sans Light"/>
              </w:rPr>
              <w:t>,</w:t>
            </w:r>
            <w:r w:rsidR="00F82D07">
              <w:rPr>
                <w:rFonts w:ascii="Soberana Sans Light" w:hAnsi="Soberana Sans Light"/>
              </w:rPr>
              <w:t>007</w:t>
            </w:r>
          </w:p>
        </w:tc>
        <w:tc>
          <w:tcPr>
            <w:tcW w:w="2020" w:type="dxa"/>
            <w:vAlign w:val="center"/>
          </w:tcPr>
          <w:p w:rsidR="009A46CB" w:rsidRDefault="00123690" w:rsidP="009A46CB">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Pr>
                <w:rFonts w:ascii="Soberana Sans Light" w:hAnsi="Soberana Sans Light"/>
              </w:rPr>
              <w:t>3’637,568</w:t>
            </w:r>
          </w:p>
        </w:tc>
        <w:tc>
          <w:tcPr>
            <w:tcW w:w="2268" w:type="dxa"/>
            <w:vAlign w:val="center"/>
          </w:tcPr>
          <w:p w:rsidR="009A46CB" w:rsidRDefault="00575928" w:rsidP="00F82D07">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82D07">
              <w:rPr>
                <w:rFonts w:ascii="Soberana Sans Light" w:hAnsi="Soberana Sans Light"/>
                <w:color w:val="000000"/>
                <w:sz w:val="20"/>
                <w:szCs w:val="20"/>
              </w:rPr>
              <w:t>2’890</w:t>
            </w:r>
            <w:r>
              <w:rPr>
                <w:rFonts w:ascii="Soberana Sans Light" w:hAnsi="Soberana Sans Light"/>
                <w:color w:val="000000"/>
                <w:sz w:val="20"/>
                <w:szCs w:val="20"/>
              </w:rPr>
              <w:t>,</w:t>
            </w:r>
            <w:r w:rsidR="00F82D07">
              <w:rPr>
                <w:rFonts w:ascii="Soberana Sans Light" w:hAnsi="Soberana Sans Light"/>
                <w:color w:val="000000"/>
                <w:sz w:val="20"/>
                <w:szCs w:val="20"/>
              </w:rPr>
              <w:t>439</w:t>
            </w:r>
          </w:p>
        </w:tc>
        <w:tc>
          <w:tcPr>
            <w:tcW w:w="1985" w:type="dxa"/>
            <w:vAlign w:val="center"/>
          </w:tcPr>
          <w:p w:rsidR="009A46CB" w:rsidRDefault="00F82D07" w:rsidP="00F74711">
            <w:pPr>
              <w:jc w:val="center"/>
              <w:rPr>
                <w:rFonts w:ascii="Soberana Sans Light" w:hAnsi="Soberana Sans Light"/>
                <w:color w:val="000000"/>
                <w:sz w:val="20"/>
                <w:szCs w:val="20"/>
              </w:rPr>
            </w:pPr>
            <w:r>
              <w:rPr>
                <w:rFonts w:ascii="Soberana Sans Light" w:hAnsi="Soberana Sans Light"/>
                <w:color w:val="000000"/>
                <w:sz w:val="20"/>
                <w:szCs w:val="20"/>
              </w:rPr>
              <w:t>79</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F14126" w:rsidP="00F14126">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w:t>
      </w:r>
      <w:r w:rsidRPr="00575928">
        <w:rPr>
          <w:rFonts w:ascii="Soberana Sans Light" w:hAnsi="Soberana Sans Light"/>
          <w:sz w:val="22"/>
          <w:szCs w:val="22"/>
          <w:lang w:val="es-MX"/>
        </w:rPr>
        <w:t xml:space="preserve">$ </w:t>
      </w:r>
      <w:r w:rsidR="00DE219E">
        <w:rPr>
          <w:rFonts w:ascii="Soberana Sans Light" w:hAnsi="Soberana Sans Light"/>
          <w:sz w:val="22"/>
          <w:szCs w:val="22"/>
          <w:lang w:val="es-MX"/>
        </w:rPr>
        <w:t>50</w:t>
      </w:r>
      <w:r w:rsidR="00155CBC">
        <w:rPr>
          <w:rFonts w:ascii="Soberana Sans Light" w:hAnsi="Soberana Sans Light"/>
          <w:sz w:val="22"/>
          <w:szCs w:val="22"/>
          <w:lang w:val="es-MX"/>
        </w:rPr>
        <w:t>0</w:t>
      </w:r>
      <w:r w:rsidR="00DE219E">
        <w:rPr>
          <w:rFonts w:ascii="Soberana Sans Light" w:hAnsi="Soberana Sans Light"/>
          <w:sz w:val="22"/>
          <w:szCs w:val="22"/>
          <w:lang w:val="es-MX"/>
        </w:rPr>
        <w:t>,</w:t>
      </w:r>
      <w:r w:rsidR="00F82D07">
        <w:rPr>
          <w:rFonts w:ascii="Soberana Sans Light" w:hAnsi="Soberana Sans Light"/>
          <w:sz w:val="22"/>
          <w:szCs w:val="22"/>
          <w:lang w:val="es-MX"/>
        </w:rPr>
        <w:t>338</w:t>
      </w:r>
      <w:r w:rsidRPr="005101FF">
        <w:rPr>
          <w:rFonts w:ascii="Soberana Sans Light" w:hAnsi="Soberana Sans Light"/>
          <w:sz w:val="22"/>
          <w:szCs w:val="22"/>
          <w:lang w:val="es-MX"/>
        </w:rPr>
        <w:t xml:space="preserve"> que se tiene al cierre del período corresponde al subsidio al empleo</w:t>
      </w:r>
      <w:r w:rsidR="00DE219E">
        <w:rPr>
          <w:rFonts w:ascii="Soberana Sans Light" w:hAnsi="Soberana Sans Light"/>
          <w:sz w:val="22"/>
          <w:szCs w:val="22"/>
          <w:lang w:val="es-MX"/>
        </w:rPr>
        <w:t>,</w:t>
      </w:r>
      <w:r>
        <w:rPr>
          <w:rFonts w:ascii="Soberana Sans Light" w:hAnsi="Soberana Sans Light"/>
          <w:sz w:val="22"/>
          <w:szCs w:val="22"/>
          <w:lang w:val="es-MX"/>
        </w:rPr>
        <w:t xml:space="preserve"> deudores diversos</w:t>
      </w:r>
      <w:r w:rsidR="00DE219E">
        <w:rPr>
          <w:rFonts w:ascii="Soberana Sans Light" w:hAnsi="Soberana Sans Light"/>
          <w:sz w:val="22"/>
          <w:szCs w:val="22"/>
          <w:lang w:val="es-MX"/>
        </w:rPr>
        <w:t xml:space="preserve"> y cuentas por cobrar a corto plazo.</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82D07">
              <w:rPr>
                <w:rFonts w:ascii="Soberana Sans Light" w:hAnsi="Soberana Sans Light"/>
                <w:b/>
                <w:sz w:val="20"/>
                <w:szCs w:val="22"/>
                <w:lang w:val="es-MX"/>
              </w:rPr>
              <w:t>9</w:t>
            </w:r>
          </w:p>
        </w:tc>
        <w:tc>
          <w:tcPr>
            <w:tcW w:w="2020" w:type="dxa"/>
            <w:vMerge w:val="restart"/>
            <w:shd w:val="clear" w:color="auto" w:fill="632423" w:themeFill="accent2" w:themeFillShade="80"/>
          </w:tcPr>
          <w:p w:rsidR="00D138C9" w:rsidRPr="005101FF" w:rsidRDefault="00E37A6C" w:rsidP="00F82D0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F82D07">
              <w:rPr>
                <w:rFonts w:ascii="Soberana Sans Light" w:hAnsi="Soberana Sans Light"/>
                <w:b/>
                <w:sz w:val="20"/>
                <w:szCs w:val="22"/>
                <w:lang w:val="es-MX"/>
              </w:rPr>
              <w:t>8</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F82D07">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DE219E">
              <w:rPr>
                <w:rFonts w:ascii="Soberana Sans Light" w:hAnsi="Soberana Sans Light"/>
                <w:color w:val="000000"/>
                <w:sz w:val="20"/>
                <w:szCs w:val="20"/>
              </w:rPr>
              <w:t>50</w:t>
            </w:r>
            <w:r w:rsidR="00155CBC">
              <w:rPr>
                <w:rFonts w:ascii="Soberana Sans Light" w:hAnsi="Soberana Sans Light"/>
                <w:color w:val="000000"/>
                <w:sz w:val="20"/>
                <w:szCs w:val="20"/>
              </w:rPr>
              <w:t>0</w:t>
            </w:r>
            <w:r w:rsidR="00575928">
              <w:rPr>
                <w:rFonts w:ascii="Soberana Sans Light" w:hAnsi="Soberana Sans Light"/>
                <w:color w:val="000000"/>
                <w:sz w:val="20"/>
                <w:szCs w:val="20"/>
              </w:rPr>
              <w:t>,</w:t>
            </w:r>
            <w:r w:rsidR="00F82D07">
              <w:rPr>
                <w:rFonts w:ascii="Soberana Sans Light" w:hAnsi="Soberana Sans Light"/>
                <w:color w:val="000000"/>
                <w:sz w:val="20"/>
                <w:szCs w:val="20"/>
              </w:rPr>
              <w:t>338</w:t>
            </w:r>
          </w:p>
        </w:tc>
        <w:tc>
          <w:tcPr>
            <w:tcW w:w="2020" w:type="dxa"/>
            <w:vAlign w:val="center"/>
          </w:tcPr>
          <w:p w:rsidR="00F14126" w:rsidRDefault="00F82D07" w:rsidP="00573596">
            <w:pPr>
              <w:jc w:val="right"/>
              <w:rPr>
                <w:rFonts w:ascii="Soberana Sans Light" w:hAnsi="Soberana Sans Light"/>
                <w:color w:val="000000"/>
                <w:sz w:val="20"/>
                <w:szCs w:val="20"/>
              </w:rPr>
            </w:pPr>
            <w:r>
              <w:rPr>
                <w:rFonts w:ascii="Soberana Sans Light" w:hAnsi="Soberana Sans Light"/>
                <w:color w:val="000000"/>
                <w:sz w:val="20"/>
                <w:szCs w:val="20"/>
              </w:rPr>
              <w:t>$ 500,847</w:t>
            </w:r>
          </w:p>
        </w:tc>
        <w:tc>
          <w:tcPr>
            <w:tcW w:w="2268" w:type="dxa"/>
            <w:vAlign w:val="center"/>
          </w:tcPr>
          <w:p w:rsidR="00F14126" w:rsidRDefault="00F82D07" w:rsidP="00F82D07">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DE219E">
              <w:rPr>
                <w:rFonts w:ascii="Soberana Sans Light" w:hAnsi="Soberana Sans Light"/>
                <w:color w:val="000000"/>
                <w:sz w:val="20"/>
                <w:szCs w:val="20"/>
              </w:rPr>
              <w:t>50</w:t>
            </w:r>
            <w:r w:rsidR="00155CBC">
              <w:rPr>
                <w:rFonts w:ascii="Soberana Sans Light" w:hAnsi="Soberana Sans Light"/>
                <w:color w:val="000000"/>
                <w:sz w:val="20"/>
                <w:szCs w:val="20"/>
              </w:rPr>
              <w:t>9</w:t>
            </w:r>
          </w:p>
        </w:tc>
        <w:tc>
          <w:tcPr>
            <w:tcW w:w="1985" w:type="dxa"/>
            <w:vAlign w:val="center"/>
          </w:tcPr>
          <w:p w:rsidR="00F14126" w:rsidRDefault="00F82D07" w:rsidP="00F82D07">
            <w:pPr>
              <w:jc w:val="center"/>
              <w:rPr>
                <w:rFonts w:ascii="Soberana Sans Light" w:hAnsi="Soberana Sans Light"/>
                <w:color w:val="000000"/>
                <w:sz w:val="20"/>
                <w:szCs w:val="20"/>
              </w:rPr>
            </w:pPr>
            <w:r>
              <w:rPr>
                <w:rFonts w:ascii="Soberana Sans Light" w:hAnsi="Soberana Sans Light"/>
                <w:color w:val="000000"/>
                <w:sz w:val="20"/>
                <w:szCs w:val="20"/>
              </w:rPr>
              <w:t>-0.10</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B64AED">
        <w:rPr>
          <w:rFonts w:ascii="Soberana Sans Light" w:hAnsi="Soberana Sans Light"/>
          <w:color w:val="000000"/>
          <w:sz w:val="20"/>
          <w:szCs w:val="20"/>
        </w:rPr>
        <w:t>394</w:t>
      </w:r>
      <w:r w:rsidR="009A46CB">
        <w:rPr>
          <w:rFonts w:ascii="Soberana Sans Light" w:hAnsi="Soberana Sans Light"/>
          <w:color w:val="000000"/>
          <w:sz w:val="20"/>
          <w:szCs w:val="20"/>
        </w:rPr>
        <w:t>,</w:t>
      </w:r>
      <w:r w:rsidR="00B64AED">
        <w:rPr>
          <w:rFonts w:ascii="Soberana Sans Light" w:hAnsi="Soberana Sans Light"/>
          <w:color w:val="000000"/>
          <w:sz w:val="20"/>
          <w:szCs w:val="20"/>
        </w:rPr>
        <w:t>512</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B64AED"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B64AED">
              <w:rPr>
                <w:rFonts w:ascii="Soberana Sans Light" w:hAnsi="Soberana Sans Light"/>
                <w:b/>
                <w:sz w:val="20"/>
                <w:szCs w:val="22"/>
                <w:lang w:val="es-MX"/>
              </w:rPr>
              <w:t>8</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rsidTr="007D51E3">
        <w:trPr>
          <w:trHeight w:val="80"/>
        </w:trPr>
        <w:tc>
          <w:tcPr>
            <w:tcW w:w="3119" w:type="dxa"/>
          </w:tcPr>
          <w:p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573596" w:rsidRDefault="00573596" w:rsidP="00B64AED">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B64AED">
              <w:rPr>
                <w:rFonts w:ascii="Soberana Sans Light" w:hAnsi="Soberana Sans Light"/>
                <w:color w:val="000000"/>
                <w:sz w:val="20"/>
                <w:szCs w:val="20"/>
              </w:rPr>
              <w:t>394</w:t>
            </w:r>
            <w:r w:rsidR="00575928">
              <w:rPr>
                <w:rFonts w:ascii="Soberana Sans Light" w:hAnsi="Soberana Sans Light"/>
                <w:color w:val="000000"/>
                <w:sz w:val="20"/>
                <w:szCs w:val="20"/>
              </w:rPr>
              <w:t>,</w:t>
            </w:r>
            <w:r w:rsidR="00B64AED">
              <w:rPr>
                <w:rFonts w:ascii="Soberana Sans Light" w:hAnsi="Soberana Sans Light"/>
                <w:color w:val="000000"/>
                <w:sz w:val="20"/>
                <w:szCs w:val="20"/>
              </w:rPr>
              <w:t>512</w:t>
            </w:r>
            <w:r>
              <w:rPr>
                <w:rFonts w:ascii="Soberana Sans Light" w:hAnsi="Soberana Sans Light"/>
                <w:color w:val="000000"/>
                <w:sz w:val="20"/>
                <w:szCs w:val="20"/>
              </w:rPr>
              <w:t xml:space="preserve"> </w:t>
            </w:r>
          </w:p>
        </w:tc>
        <w:tc>
          <w:tcPr>
            <w:tcW w:w="2020" w:type="dxa"/>
            <w:vAlign w:val="center"/>
          </w:tcPr>
          <w:p w:rsidR="00573596" w:rsidRDefault="00B64AED" w:rsidP="00573596">
            <w:pPr>
              <w:jc w:val="right"/>
              <w:rPr>
                <w:rFonts w:ascii="Soberana Sans Light" w:hAnsi="Soberana Sans Light"/>
                <w:color w:val="000000"/>
                <w:sz w:val="20"/>
                <w:szCs w:val="20"/>
              </w:rPr>
            </w:pPr>
            <w:r>
              <w:rPr>
                <w:rFonts w:ascii="Soberana Sans Light" w:hAnsi="Soberana Sans Light"/>
                <w:color w:val="000000"/>
                <w:sz w:val="20"/>
                <w:szCs w:val="20"/>
              </w:rPr>
              <w:t>$ 32’322,121</w:t>
            </w:r>
          </w:p>
        </w:tc>
        <w:tc>
          <w:tcPr>
            <w:tcW w:w="2268" w:type="dxa"/>
            <w:vAlign w:val="center"/>
          </w:tcPr>
          <w:p w:rsidR="00573596" w:rsidRDefault="00575928" w:rsidP="009707DB">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9707DB">
              <w:rPr>
                <w:rFonts w:ascii="Soberana Sans Light" w:hAnsi="Soberana Sans Light"/>
                <w:color w:val="000000"/>
                <w:sz w:val="20"/>
                <w:szCs w:val="20"/>
              </w:rPr>
              <w:t>72</w:t>
            </w:r>
            <w:r w:rsidR="00DE219E">
              <w:rPr>
                <w:rFonts w:ascii="Soberana Sans Light" w:hAnsi="Soberana Sans Light"/>
                <w:color w:val="000000"/>
                <w:sz w:val="20"/>
                <w:szCs w:val="20"/>
              </w:rPr>
              <w:t>,</w:t>
            </w:r>
            <w:r w:rsidR="009707DB">
              <w:rPr>
                <w:rFonts w:ascii="Soberana Sans Light" w:hAnsi="Soberana Sans Light"/>
                <w:color w:val="000000"/>
                <w:sz w:val="20"/>
                <w:szCs w:val="20"/>
              </w:rPr>
              <w:t>391</w:t>
            </w:r>
          </w:p>
        </w:tc>
        <w:tc>
          <w:tcPr>
            <w:tcW w:w="1985" w:type="dxa"/>
            <w:vAlign w:val="center"/>
          </w:tcPr>
          <w:p w:rsidR="00573596" w:rsidRDefault="009707DB" w:rsidP="009707DB">
            <w:pPr>
              <w:jc w:val="center"/>
              <w:rPr>
                <w:rFonts w:ascii="Soberana Sans Light" w:hAnsi="Soberana Sans Light"/>
                <w:color w:val="000000"/>
                <w:sz w:val="20"/>
                <w:szCs w:val="20"/>
              </w:rPr>
            </w:pPr>
            <w:r>
              <w:rPr>
                <w:rFonts w:ascii="Soberana Sans Light" w:hAnsi="Soberana Sans Light"/>
                <w:color w:val="000000"/>
                <w:sz w:val="20"/>
                <w:szCs w:val="20"/>
              </w:rPr>
              <w:t>0.22</w:t>
            </w:r>
            <w:r w:rsidR="00575928">
              <w:rPr>
                <w:rFonts w:ascii="Soberana Sans Light" w:hAnsi="Soberana Sans Light"/>
                <w:color w:val="000000"/>
                <w:sz w:val="20"/>
                <w:szCs w:val="20"/>
              </w:rPr>
              <w:t>%</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573596"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2020"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rsidTr="00573596">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1907"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366"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573596">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73596">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155CB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p>
        </w:tc>
        <w:tc>
          <w:tcPr>
            <w:tcW w:w="1907"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570</w:t>
            </w:r>
            <w:r w:rsidRPr="005101FF">
              <w:rPr>
                <w:rFonts w:ascii="Soberana Sans Light" w:hAnsi="Soberana Sans Light"/>
                <w:sz w:val="20"/>
                <w:szCs w:val="22"/>
                <w:lang w:val="es-MX"/>
              </w:rPr>
              <w:t>,</w:t>
            </w:r>
            <w:r>
              <w:rPr>
                <w:rFonts w:ascii="Soberana Sans Light" w:hAnsi="Soberana Sans Light"/>
                <w:sz w:val="20"/>
                <w:szCs w:val="22"/>
                <w:lang w:val="es-MX"/>
              </w:rPr>
              <w:t>491</w:t>
            </w:r>
          </w:p>
        </w:tc>
        <w:tc>
          <w:tcPr>
            <w:tcW w:w="2381" w:type="dxa"/>
          </w:tcPr>
          <w:p w:rsidR="00F14126" w:rsidRPr="005101FF" w:rsidRDefault="00F14126" w:rsidP="009707D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55CBC">
              <w:rPr>
                <w:rFonts w:ascii="Soberana Sans Light" w:hAnsi="Soberana Sans Light"/>
                <w:sz w:val="20"/>
                <w:szCs w:val="22"/>
                <w:lang w:val="es-MX"/>
              </w:rPr>
              <w:t>0</w:t>
            </w:r>
          </w:p>
        </w:tc>
        <w:tc>
          <w:tcPr>
            <w:tcW w:w="1985" w:type="dxa"/>
          </w:tcPr>
          <w:p w:rsidR="00F14126" w:rsidRPr="005101FF" w:rsidRDefault="009707DB"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9707DB">
        <w:rPr>
          <w:rFonts w:ascii="Soberana Sans Light" w:hAnsi="Soberana Sans Light"/>
          <w:sz w:val="22"/>
          <w:szCs w:val="22"/>
          <w:lang w:val="es-MX"/>
        </w:rPr>
        <w:t>845</w:t>
      </w:r>
      <w:r w:rsidRPr="00DE219E">
        <w:rPr>
          <w:rFonts w:ascii="Soberana Sans Light" w:hAnsi="Soberana Sans Light"/>
          <w:sz w:val="22"/>
          <w:szCs w:val="22"/>
          <w:lang w:val="es-MX"/>
        </w:rPr>
        <w:t>,</w:t>
      </w:r>
      <w:r w:rsidR="009707DB">
        <w:rPr>
          <w:rFonts w:ascii="Soberana Sans Light" w:hAnsi="Soberana Sans Light"/>
          <w:sz w:val="22"/>
          <w:szCs w:val="22"/>
          <w:lang w:val="es-MX"/>
        </w:rPr>
        <w:t>686</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rsidR="00DE219E" w:rsidRDefault="00DE219E" w:rsidP="00573596">
      <w:pPr>
        <w:pStyle w:val="ROMANOS"/>
        <w:spacing w:after="0" w:line="240" w:lineRule="exact"/>
        <w:ind w:left="284" w:firstLine="0"/>
        <w:rPr>
          <w:rFonts w:ascii="Soberana Sans Light" w:hAnsi="Soberana Sans Light"/>
          <w:sz w:val="22"/>
          <w:szCs w:val="22"/>
          <w:lang w:val="es-MX"/>
        </w:rPr>
      </w:pPr>
    </w:p>
    <w:p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9707DB">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rsidTr="005B7ABF">
        <w:trPr>
          <w:trHeight w:val="80"/>
        </w:trPr>
        <w:tc>
          <w:tcPr>
            <w:tcW w:w="3119" w:type="dxa"/>
          </w:tcPr>
          <w:p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9707DB" w:rsidRPr="005101FF" w:rsidRDefault="009707DB" w:rsidP="009707D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$ 845</w:t>
            </w:r>
            <w:r w:rsidRPr="00DE219E">
              <w:rPr>
                <w:rFonts w:ascii="Soberana Sans Light" w:hAnsi="Soberana Sans Light"/>
                <w:sz w:val="22"/>
                <w:szCs w:val="22"/>
                <w:lang w:val="es-MX"/>
              </w:rPr>
              <w:t>,</w:t>
            </w:r>
            <w:r>
              <w:rPr>
                <w:rFonts w:ascii="Soberana Sans Light" w:hAnsi="Soberana Sans Light"/>
                <w:sz w:val="22"/>
                <w:szCs w:val="22"/>
                <w:lang w:val="es-MX"/>
              </w:rPr>
              <w:t>686</w:t>
            </w:r>
          </w:p>
        </w:tc>
        <w:tc>
          <w:tcPr>
            <w:tcW w:w="2020" w:type="dxa"/>
          </w:tcPr>
          <w:p w:rsidR="009707DB" w:rsidRPr="005101FF" w:rsidRDefault="009707DB" w:rsidP="009707D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Pr>
                <w:rFonts w:ascii="Soberana Sans Light" w:hAnsi="Soberana Sans Light"/>
                <w:sz w:val="22"/>
                <w:szCs w:val="22"/>
                <w:lang w:val="es-MX"/>
              </w:rPr>
              <w:t>1’483</w:t>
            </w:r>
            <w:r w:rsidRPr="00DE219E">
              <w:rPr>
                <w:rFonts w:ascii="Soberana Sans Light" w:hAnsi="Soberana Sans Light"/>
                <w:sz w:val="22"/>
                <w:szCs w:val="22"/>
                <w:lang w:val="es-MX"/>
              </w:rPr>
              <w:t>,</w:t>
            </w:r>
            <w:r>
              <w:rPr>
                <w:rFonts w:ascii="Soberana Sans Light" w:hAnsi="Soberana Sans Light"/>
                <w:sz w:val="22"/>
                <w:szCs w:val="22"/>
                <w:lang w:val="es-MX"/>
              </w:rPr>
              <w:t>125</w:t>
            </w:r>
          </w:p>
        </w:tc>
        <w:tc>
          <w:tcPr>
            <w:tcW w:w="2268" w:type="dxa"/>
          </w:tcPr>
          <w:p w:rsidR="009707DB" w:rsidRPr="005101FF" w:rsidRDefault="009707DB" w:rsidP="009707DB">
            <w:pPr>
              <w:pStyle w:val="ROMANOS"/>
              <w:spacing w:after="0" w:line="240" w:lineRule="exact"/>
              <w:ind w:firstLine="0"/>
              <w:jc w:val="right"/>
              <w:rPr>
                <w:rFonts w:ascii="Soberana Sans Light" w:hAnsi="Soberana Sans Light"/>
                <w:sz w:val="20"/>
                <w:szCs w:val="22"/>
                <w:lang w:val="es-MX"/>
              </w:rPr>
            </w:pPr>
            <w:r>
              <w:rPr>
                <w:rFonts w:ascii="Soberana Sans Light" w:hAnsi="Soberana Sans Light"/>
                <w:sz w:val="20"/>
                <w:szCs w:val="22"/>
                <w:lang w:val="es-MX"/>
              </w:rPr>
              <w:t>-</w:t>
            </w:r>
            <w:r w:rsidRPr="005101FF">
              <w:rPr>
                <w:rFonts w:ascii="Soberana Sans Light" w:hAnsi="Soberana Sans Light"/>
                <w:sz w:val="20"/>
                <w:szCs w:val="22"/>
                <w:lang w:val="es-MX"/>
              </w:rPr>
              <w:t>$</w:t>
            </w:r>
            <w:r>
              <w:rPr>
                <w:rFonts w:ascii="Soberana Sans Light" w:hAnsi="Soberana Sans Light"/>
                <w:sz w:val="20"/>
                <w:szCs w:val="22"/>
                <w:lang w:val="es-MX"/>
              </w:rPr>
              <w:t xml:space="preserve"> 637,439 </w:t>
            </w:r>
            <w:r w:rsidRPr="005101FF">
              <w:rPr>
                <w:rFonts w:ascii="Soberana Sans Light" w:hAnsi="Soberana Sans Light"/>
                <w:sz w:val="20"/>
                <w:szCs w:val="22"/>
                <w:lang w:val="es-MX"/>
              </w:rPr>
              <w:t xml:space="preserve"> </w:t>
            </w:r>
          </w:p>
        </w:tc>
        <w:tc>
          <w:tcPr>
            <w:tcW w:w="1985" w:type="dxa"/>
          </w:tcPr>
          <w:p w:rsidR="009707DB" w:rsidRPr="005101FF" w:rsidRDefault="009707DB" w:rsidP="009707DB">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-42.98%</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73596" w:rsidRDefault="00573596" w:rsidP="00F14126">
      <w:pPr>
        <w:pStyle w:val="INCISO"/>
        <w:spacing w:after="0" w:line="240" w:lineRule="exact"/>
        <w:ind w:left="0" w:firstLine="0"/>
        <w:rPr>
          <w:rFonts w:ascii="Soberana Sans Light" w:hAnsi="Soberana Sans Light"/>
          <w:sz w:val="22"/>
          <w:szCs w:val="22"/>
          <w:lang w:val="es-MX"/>
        </w:rPr>
      </w:pPr>
    </w:p>
    <w:p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155CBC">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9707DB">
        <w:rPr>
          <w:rFonts w:ascii="Soberana Sans Light" w:hAnsi="Soberana Sans Light"/>
          <w:sz w:val="22"/>
          <w:szCs w:val="22"/>
          <w:lang w:val="es-MX"/>
        </w:rPr>
        <w:t>marzo</w:t>
      </w:r>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de</w:t>
      </w:r>
      <w:proofErr w:type="spellEnd"/>
      <w:r w:rsidRPr="005101FF">
        <w:rPr>
          <w:rFonts w:ascii="Soberana Sans Light" w:hAnsi="Soberana Sans Light"/>
          <w:sz w:val="22"/>
          <w:szCs w:val="22"/>
          <w:lang w:val="es-MX"/>
        </w:rPr>
        <w:t xml:space="preserve"> 201</w:t>
      </w:r>
      <w:r w:rsidR="009707DB">
        <w:rPr>
          <w:rFonts w:ascii="Soberana Sans Light" w:hAnsi="Soberana Sans Light"/>
          <w:sz w:val="22"/>
          <w:szCs w:val="22"/>
          <w:lang w:val="es-MX"/>
        </w:rPr>
        <w:t>9</w:t>
      </w:r>
      <w:r w:rsidRPr="005101FF">
        <w:rPr>
          <w:rFonts w:ascii="Soberana Sans Light" w:hAnsi="Soberana Sans Light"/>
          <w:sz w:val="22"/>
          <w:szCs w:val="22"/>
          <w:lang w:val="es-MX"/>
        </w:rPr>
        <w:t xml:space="preserve"> el Colegio obtuvo ingresos por un monto de $ </w:t>
      </w:r>
      <w:r w:rsidR="009707DB">
        <w:rPr>
          <w:rFonts w:ascii="Soberana Sans Light" w:hAnsi="Soberana Sans Light"/>
          <w:sz w:val="22"/>
          <w:szCs w:val="22"/>
          <w:lang w:val="es-MX"/>
        </w:rPr>
        <w:t>16</w:t>
      </w:r>
      <w:r w:rsidR="008A3818">
        <w:rPr>
          <w:rFonts w:ascii="Soberana Sans Light" w:hAnsi="Soberana Sans Light"/>
          <w:sz w:val="22"/>
          <w:szCs w:val="22"/>
          <w:lang w:val="es-MX"/>
        </w:rPr>
        <w:t>’</w:t>
      </w:r>
      <w:r w:rsidR="009707DB">
        <w:rPr>
          <w:rFonts w:ascii="Soberana Sans Light" w:hAnsi="Soberana Sans Light"/>
          <w:sz w:val="22"/>
          <w:szCs w:val="22"/>
          <w:lang w:val="es-MX"/>
        </w:rPr>
        <w:t>769</w:t>
      </w:r>
      <w:r w:rsidR="008A3818">
        <w:rPr>
          <w:rFonts w:ascii="Soberana Sans Light" w:hAnsi="Soberana Sans Light"/>
          <w:sz w:val="22"/>
          <w:szCs w:val="22"/>
          <w:lang w:val="es-MX"/>
        </w:rPr>
        <w:t>,</w:t>
      </w:r>
      <w:r w:rsidR="009707DB">
        <w:rPr>
          <w:rFonts w:ascii="Soberana Sans Light" w:hAnsi="Soberana Sans Light"/>
          <w:sz w:val="22"/>
          <w:szCs w:val="22"/>
          <w:lang w:val="es-MX"/>
        </w:rPr>
        <w:t>576</w:t>
      </w:r>
      <w:r w:rsidRPr="005101FF">
        <w:rPr>
          <w:rFonts w:ascii="Soberana Sans Light" w:hAnsi="Soberana Sans Light"/>
          <w:sz w:val="22"/>
          <w:szCs w:val="22"/>
          <w:lang w:val="es-MX"/>
        </w:rPr>
        <w:t xml:space="preserve">, y efectuó gastos de funcionamiento por un total de $ </w:t>
      </w:r>
      <w:r w:rsidR="009707DB">
        <w:rPr>
          <w:rFonts w:ascii="Soberana Sans Light" w:hAnsi="Soberana Sans Light"/>
          <w:sz w:val="22"/>
          <w:szCs w:val="22"/>
          <w:lang w:val="es-MX"/>
        </w:rPr>
        <w:t>11</w:t>
      </w:r>
      <w:r w:rsidR="008A3818">
        <w:rPr>
          <w:rFonts w:ascii="Soberana Sans Light" w:hAnsi="Soberana Sans Light"/>
          <w:sz w:val="22"/>
          <w:szCs w:val="22"/>
          <w:lang w:val="es-MX"/>
        </w:rPr>
        <w:t>’</w:t>
      </w:r>
      <w:r w:rsidR="009707DB">
        <w:rPr>
          <w:rFonts w:ascii="Soberana Sans Light" w:hAnsi="Soberana Sans Light"/>
          <w:sz w:val="22"/>
          <w:szCs w:val="22"/>
          <w:lang w:val="es-MX"/>
        </w:rPr>
        <w:t>753</w:t>
      </w:r>
      <w:r w:rsidR="008A3818">
        <w:rPr>
          <w:rFonts w:ascii="Soberana Sans Light" w:hAnsi="Soberana Sans Light"/>
          <w:sz w:val="22"/>
          <w:szCs w:val="22"/>
          <w:lang w:val="es-MX"/>
        </w:rPr>
        <w:t>,</w:t>
      </w:r>
      <w:r w:rsidR="009707DB">
        <w:rPr>
          <w:rFonts w:ascii="Soberana Sans Light" w:hAnsi="Soberana Sans Light"/>
          <w:sz w:val="22"/>
          <w:szCs w:val="22"/>
          <w:lang w:val="es-MX"/>
        </w:rPr>
        <w:t>810</w:t>
      </w:r>
      <w:r w:rsidRPr="005101FF">
        <w:rPr>
          <w:rFonts w:ascii="Soberana Sans Light" w:hAnsi="Soberana Sans Light"/>
          <w:sz w:val="22"/>
          <w:szCs w:val="22"/>
          <w:lang w:val="es-MX"/>
        </w:rPr>
        <w:t xml:space="preserve">, resultando un ahorro por $ </w:t>
      </w:r>
      <w:r w:rsidR="009707DB">
        <w:rPr>
          <w:rFonts w:ascii="Soberana Sans Light" w:hAnsi="Soberana Sans Light"/>
          <w:sz w:val="22"/>
          <w:szCs w:val="22"/>
          <w:lang w:val="es-MX"/>
        </w:rPr>
        <w:t>5</w:t>
      </w:r>
      <w:r w:rsidR="008A3818">
        <w:rPr>
          <w:rFonts w:ascii="Soberana Sans Light" w:hAnsi="Soberana Sans Light"/>
          <w:sz w:val="22"/>
          <w:szCs w:val="22"/>
          <w:lang w:val="es-MX"/>
        </w:rPr>
        <w:t>’</w:t>
      </w:r>
      <w:r w:rsidR="009707DB">
        <w:rPr>
          <w:rFonts w:ascii="Soberana Sans Light" w:hAnsi="Soberana Sans Light"/>
          <w:sz w:val="22"/>
          <w:szCs w:val="22"/>
          <w:lang w:val="es-MX"/>
        </w:rPr>
        <w:t>015</w:t>
      </w:r>
      <w:r w:rsidR="008A3818">
        <w:rPr>
          <w:rFonts w:ascii="Soberana Sans Light" w:hAnsi="Soberana Sans Light"/>
          <w:sz w:val="22"/>
          <w:szCs w:val="22"/>
          <w:lang w:val="es-MX"/>
        </w:rPr>
        <w:t>,</w:t>
      </w:r>
      <w:r w:rsidR="009707DB">
        <w:rPr>
          <w:rFonts w:ascii="Soberana Sans Light" w:hAnsi="Soberana Sans Light"/>
          <w:sz w:val="22"/>
          <w:szCs w:val="22"/>
          <w:lang w:val="es-MX"/>
        </w:rPr>
        <w:t>766</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BE35AC" w:rsidRPr="00BE35AC">
        <w:rPr>
          <w:rFonts w:ascii="Soberana Sans Light" w:hAnsi="Soberana Sans Light"/>
          <w:sz w:val="22"/>
          <w:szCs w:val="22"/>
          <w:lang w:val="es-MX"/>
        </w:rPr>
        <w:t>1</w:t>
      </w:r>
      <w:r w:rsidR="008A3818" w:rsidRPr="00BE35AC">
        <w:rPr>
          <w:rFonts w:ascii="Soberana Sans Light" w:hAnsi="Soberana Sans Light"/>
          <w:sz w:val="22"/>
          <w:szCs w:val="22"/>
          <w:lang w:val="es-MX"/>
        </w:rPr>
        <w:t>,</w:t>
      </w:r>
      <w:r w:rsidR="009707DB">
        <w:rPr>
          <w:rFonts w:ascii="Soberana Sans Light" w:hAnsi="Soberana Sans Light"/>
          <w:sz w:val="22"/>
          <w:szCs w:val="22"/>
          <w:lang w:val="es-MX"/>
        </w:rPr>
        <w:t>786</w:t>
      </w:r>
      <w:r w:rsidRPr="00BE35AC">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9707DB"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E45962" w:rsidRPr="005101FF" w:rsidRDefault="009707DB"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9707DB">
              <w:rPr>
                <w:rFonts w:ascii="Soberana Sans Light" w:hAnsi="Soberana Sans Light"/>
                <w:sz w:val="20"/>
                <w:szCs w:val="22"/>
                <w:lang w:val="es-MX"/>
              </w:rPr>
              <w:t>1</w:t>
            </w:r>
            <w:r w:rsidR="00155CBC" w:rsidRPr="00BE35AC">
              <w:rPr>
                <w:rFonts w:ascii="Soberana Sans Light" w:hAnsi="Soberana Sans Light"/>
                <w:sz w:val="22"/>
                <w:szCs w:val="22"/>
                <w:lang w:val="es-MX"/>
              </w:rPr>
              <w:t>,</w:t>
            </w:r>
            <w:r w:rsidR="009707DB">
              <w:rPr>
                <w:rFonts w:ascii="Soberana Sans Light" w:hAnsi="Soberana Sans Light"/>
                <w:sz w:val="22"/>
                <w:szCs w:val="22"/>
                <w:lang w:val="es-MX"/>
              </w:rPr>
              <w:t>786</w:t>
            </w:r>
          </w:p>
        </w:tc>
        <w:tc>
          <w:tcPr>
            <w:tcW w:w="2020"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Pr="00BE35AC">
              <w:rPr>
                <w:rFonts w:ascii="Soberana Sans Light" w:hAnsi="Soberana Sans Light"/>
                <w:sz w:val="22"/>
                <w:szCs w:val="22"/>
                <w:lang w:val="es-MX"/>
              </w:rPr>
              <w:t>1</w:t>
            </w:r>
            <w:r>
              <w:rPr>
                <w:rFonts w:ascii="Soberana Sans Light" w:hAnsi="Soberana Sans Light"/>
                <w:sz w:val="22"/>
                <w:szCs w:val="22"/>
                <w:lang w:val="es-MX"/>
              </w:rPr>
              <w:t>6</w:t>
            </w:r>
            <w:r w:rsidRPr="00BE35AC">
              <w:rPr>
                <w:rFonts w:ascii="Soberana Sans Light" w:hAnsi="Soberana Sans Light"/>
                <w:sz w:val="22"/>
                <w:szCs w:val="22"/>
                <w:lang w:val="es-MX"/>
              </w:rPr>
              <w:t>,</w:t>
            </w:r>
            <w:r>
              <w:rPr>
                <w:rFonts w:ascii="Soberana Sans Light" w:hAnsi="Soberana Sans Light"/>
                <w:sz w:val="22"/>
                <w:szCs w:val="22"/>
                <w:lang w:val="es-MX"/>
              </w:rPr>
              <w:t>961</w:t>
            </w:r>
          </w:p>
        </w:tc>
        <w:tc>
          <w:tcPr>
            <w:tcW w:w="2268" w:type="dxa"/>
          </w:tcPr>
          <w:p w:rsidR="00F14126" w:rsidRPr="005101FF" w:rsidRDefault="00F14126" w:rsidP="009707DB">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9707DB">
              <w:rPr>
                <w:rFonts w:ascii="Soberana Sans Light" w:hAnsi="Soberana Sans Light"/>
                <w:sz w:val="20"/>
                <w:szCs w:val="22"/>
                <w:lang w:val="es-MX"/>
              </w:rPr>
              <w:t>15</w:t>
            </w:r>
            <w:r w:rsidR="008A3818">
              <w:rPr>
                <w:rFonts w:ascii="Soberana Sans Light" w:hAnsi="Soberana Sans Light"/>
                <w:sz w:val="20"/>
                <w:szCs w:val="22"/>
                <w:lang w:val="es-MX"/>
              </w:rPr>
              <w:t>,</w:t>
            </w:r>
            <w:r w:rsidR="009707DB">
              <w:rPr>
                <w:rFonts w:ascii="Soberana Sans Light" w:hAnsi="Soberana Sans Light"/>
                <w:sz w:val="20"/>
                <w:szCs w:val="22"/>
                <w:lang w:val="es-MX"/>
              </w:rPr>
              <w:t>175</w:t>
            </w:r>
            <w:r w:rsidRPr="005101FF">
              <w:rPr>
                <w:rFonts w:ascii="Soberana Sans Light" w:hAnsi="Soberana Sans Light"/>
                <w:sz w:val="20"/>
                <w:szCs w:val="22"/>
                <w:lang w:val="es-MX"/>
              </w:rPr>
              <w:t xml:space="preserve"> </w:t>
            </w:r>
          </w:p>
        </w:tc>
        <w:tc>
          <w:tcPr>
            <w:tcW w:w="1985" w:type="dxa"/>
          </w:tcPr>
          <w:p w:rsidR="00F14126" w:rsidRPr="005101FF" w:rsidRDefault="009707DB" w:rsidP="008A3818">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89</w:t>
            </w:r>
            <w:r w:rsidR="006A4D44">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w:t>
      </w:r>
      <w:r w:rsidR="00CD32F1">
        <w:rPr>
          <w:rFonts w:ascii="Soberana Sans Light" w:hAnsi="Soberana Sans Light"/>
          <w:sz w:val="22"/>
          <w:szCs w:val="22"/>
          <w:lang w:val="es-MX"/>
        </w:rPr>
        <w:t>9</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155CBC">
        <w:rPr>
          <w:rFonts w:ascii="Soberana Sans Light" w:hAnsi="Soberana Sans Light"/>
          <w:sz w:val="22"/>
          <w:szCs w:val="22"/>
          <w:lang w:val="es-MX"/>
        </w:rPr>
        <w:t>1</w:t>
      </w:r>
      <w:r w:rsidR="007213DA" w:rsidRPr="005101FF">
        <w:rPr>
          <w:rFonts w:ascii="Soberana Sans Light" w:hAnsi="Soberana Sans Light"/>
          <w:sz w:val="22"/>
          <w:szCs w:val="22"/>
          <w:lang w:val="es-MX"/>
        </w:rPr>
        <w:t xml:space="preserve"> de </w:t>
      </w:r>
      <w:r w:rsidR="009707DB">
        <w:rPr>
          <w:rFonts w:ascii="Soberana Sans Light" w:hAnsi="Soberana Sans Light"/>
          <w:sz w:val="22"/>
          <w:szCs w:val="22"/>
          <w:lang w:val="es-MX"/>
        </w:rPr>
        <w:t>marzo</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9707DB">
        <w:rPr>
          <w:rFonts w:ascii="Soberana Sans Light" w:hAnsi="Soberana Sans Light"/>
          <w:sz w:val="22"/>
          <w:szCs w:val="22"/>
          <w:lang w:val="es-MX"/>
        </w:rPr>
        <w:t>9</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155CBC">
        <w:rPr>
          <w:rFonts w:ascii="Soberana Sans Light" w:hAnsi="Soberana Sans Light"/>
          <w:sz w:val="22"/>
          <w:szCs w:val="22"/>
          <w:lang w:val="es-MX"/>
        </w:rPr>
        <w:t>5</w:t>
      </w:r>
      <w:r w:rsidR="001840E0" w:rsidRPr="008A3818">
        <w:rPr>
          <w:rFonts w:ascii="Soberana Sans Light" w:hAnsi="Soberana Sans Light"/>
          <w:sz w:val="22"/>
          <w:szCs w:val="22"/>
          <w:lang w:val="es-MX"/>
        </w:rPr>
        <w:t>’</w:t>
      </w:r>
      <w:r w:rsidR="00155CBC">
        <w:rPr>
          <w:rFonts w:ascii="Soberana Sans Light" w:hAnsi="Soberana Sans Light"/>
          <w:sz w:val="22"/>
          <w:szCs w:val="22"/>
          <w:lang w:val="es-MX"/>
        </w:rPr>
        <w:t>8</w:t>
      </w:r>
      <w:r w:rsidR="009D2E39">
        <w:rPr>
          <w:rFonts w:ascii="Soberana Sans Light" w:hAnsi="Soberana Sans Light"/>
          <w:sz w:val="22"/>
          <w:szCs w:val="22"/>
          <w:lang w:val="es-MX"/>
        </w:rPr>
        <w:t>30</w:t>
      </w:r>
      <w:r w:rsidRPr="008A3818">
        <w:rPr>
          <w:rFonts w:ascii="Soberana Sans Light" w:hAnsi="Soberana Sans Light"/>
          <w:sz w:val="22"/>
          <w:szCs w:val="22"/>
          <w:lang w:val="es-MX"/>
        </w:rPr>
        <w:t>,</w:t>
      </w:r>
      <w:r w:rsidR="009D2E39">
        <w:rPr>
          <w:rFonts w:ascii="Soberana Sans Light" w:hAnsi="Soberana Sans Light"/>
          <w:sz w:val="22"/>
          <w:szCs w:val="22"/>
          <w:lang w:val="es-MX"/>
        </w:rPr>
        <w:t>593</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3B3E24" w:rsidRPr="005101FF" w:rsidTr="008A3818">
        <w:tc>
          <w:tcPr>
            <w:tcW w:w="3119"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3B3E24" w:rsidRPr="005101FF" w:rsidRDefault="009D2E39"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1907" w:type="dxa"/>
            <w:vMerge w:val="restart"/>
            <w:shd w:val="clear" w:color="auto" w:fill="632423" w:themeFill="accent2" w:themeFillShade="80"/>
          </w:tcPr>
          <w:p w:rsidR="003B3E24" w:rsidRPr="005101FF" w:rsidRDefault="00573596" w:rsidP="009D2E3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9D2E39">
              <w:rPr>
                <w:rFonts w:ascii="Soberana Sans Light" w:hAnsi="Soberana Sans Light"/>
                <w:b/>
                <w:sz w:val="20"/>
                <w:szCs w:val="22"/>
                <w:lang w:val="es-MX"/>
              </w:rPr>
              <w:t>8</w:t>
            </w:r>
          </w:p>
        </w:tc>
        <w:tc>
          <w:tcPr>
            <w:tcW w:w="4366"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8A3818">
        <w:tc>
          <w:tcPr>
            <w:tcW w:w="3119"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8A3818">
        <w:trPr>
          <w:trHeight w:val="80"/>
        </w:trPr>
        <w:tc>
          <w:tcPr>
            <w:tcW w:w="3119" w:type="dxa"/>
          </w:tcPr>
          <w:p w:rsidR="00D47A5A" w:rsidRPr="005101FF" w:rsidRDefault="00D47A5A" w:rsidP="00D47A5A">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665" w:type="dxa"/>
            <w:vAlign w:val="center"/>
          </w:tcPr>
          <w:p w:rsidR="00D47A5A" w:rsidRDefault="009A46CB" w:rsidP="009D2E39">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w:t>
            </w:r>
            <w:r w:rsidR="00155CBC">
              <w:rPr>
                <w:rFonts w:ascii="Soberana Sans Light" w:hAnsi="Soberana Sans Light"/>
                <w:color w:val="000000"/>
                <w:sz w:val="20"/>
                <w:szCs w:val="20"/>
              </w:rPr>
              <w:t>5</w:t>
            </w:r>
            <w:r w:rsidR="008A3818">
              <w:rPr>
                <w:rFonts w:ascii="Soberana Sans Light" w:hAnsi="Soberana Sans Light"/>
                <w:color w:val="000000"/>
                <w:sz w:val="20"/>
                <w:szCs w:val="20"/>
              </w:rPr>
              <w:t>’</w:t>
            </w:r>
            <w:r w:rsidR="00155CBC">
              <w:rPr>
                <w:rFonts w:ascii="Soberana Sans Light" w:hAnsi="Soberana Sans Light"/>
                <w:color w:val="000000"/>
                <w:sz w:val="20"/>
                <w:szCs w:val="20"/>
              </w:rPr>
              <w:t>8</w:t>
            </w:r>
            <w:r w:rsidR="009D2E39">
              <w:rPr>
                <w:rFonts w:ascii="Soberana Sans Light" w:hAnsi="Soberana Sans Light"/>
                <w:color w:val="000000"/>
                <w:sz w:val="20"/>
                <w:szCs w:val="20"/>
              </w:rPr>
              <w:t>30</w:t>
            </w:r>
            <w:r w:rsidR="008A3818">
              <w:rPr>
                <w:rFonts w:ascii="Soberana Sans Light" w:hAnsi="Soberana Sans Light"/>
                <w:color w:val="000000"/>
                <w:sz w:val="20"/>
                <w:szCs w:val="20"/>
              </w:rPr>
              <w:t>,</w:t>
            </w:r>
            <w:r w:rsidR="009D2E39">
              <w:rPr>
                <w:rFonts w:ascii="Soberana Sans Light" w:hAnsi="Soberana Sans Light"/>
                <w:color w:val="000000"/>
                <w:sz w:val="20"/>
                <w:szCs w:val="20"/>
              </w:rPr>
              <w:t>593</w:t>
            </w:r>
          </w:p>
        </w:tc>
        <w:tc>
          <w:tcPr>
            <w:tcW w:w="1907" w:type="dxa"/>
            <w:vAlign w:val="center"/>
          </w:tcPr>
          <w:p w:rsidR="00D47A5A" w:rsidRDefault="009D2E39" w:rsidP="00D47A5A">
            <w:pPr>
              <w:jc w:val="right"/>
              <w:rPr>
                <w:rFonts w:ascii="Soberana Sans Light" w:hAnsi="Soberana Sans Light"/>
                <w:color w:val="000000"/>
                <w:sz w:val="20"/>
                <w:szCs w:val="20"/>
              </w:rPr>
            </w:pPr>
            <w:r>
              <w:rPr>
                <w:rFonts w:ascii="Soberana Sans Light" w:hAnsi="Soberana Sans Light"/>
                <w:color w:val="000000"/>
                <w:sz w:val="20"/>
                <w:szCs w:val="20"/>
              </w:rPr>
              <w:t>$ 15’899,591</w:t>
            </w:r>
          </w:p>
        </w:tc>
        <w:tc>
          <w:tcPr>
            <w:tcW w:w="2381" w:type="dxa"/>
            <w:vAlign w:val="center"/>
          </w:tcPr>
          <w:p w:rsidR="00D47A5A" w:rsidRPr="009D2E39" w:rsidRDefault="009D2E39" w:rsidP="009D2E39">
            <w:pPr>
              <w:jc w:val="right"/>
              <w:rPr>
                <w:rFonts w:ascii="Soberana Sans Light" w:hAnsi="Soberana Sans Light"/>
                <w:color w:val="000000"/>
                <w:sz w:val="20"/>
                <w:szCs w:val="20"/>
              </w:rPr>
            </w:pPr>
            <w:r w:rsidRPr="009D2E39">
              <w:rPr>
                <w:rFonts w:ascii="Soberana Sans Light" w:hAnsi="Soberana Sans Light"/>
                <w:color w:val="000000"/>
                <w:sz w:val="20"/>
                <w:szCs w:val="20"/>
              </w:rPr>
              <w:t>-</w:t>
            </w:r>
            <w:r w:rsidR="009A46CB" w:rsidRPr="009D2E39">
              <w:rPr>
                <w:rFonts w:ascii="Soberana Sans Light" w:hAnsi="Soberana Sans Light"/>
                <w:color w:val="000000"/>
                <w:sz w:val="20"/>
                <w:szCs w:val="20"/>
              </w:rPr>
              <w:t>$</w:t>
            </w:r>
            <w:r w:rsidRPr="009D2E39">
              <w:rPr>
                <w:rFonts w:ascii="Soberana Sans Light" w:hAnsi="Soberana Sans Light"/>
                <w:color w:val="000000"/>
                <w:sz w:val="20"/>
                <w:szCs w:val="20"/>
              </w:rPr>
              <w:t>10’068</w:t>
            </w:r>
            <w:r w:rsidR="008A3818" w:rsidRPr="009D2E39">
              <w:rPr>
                <w:rFonts w:ascii="Soberana Sans Light" w:hAnsi="Soberana Sans Light"/>
                <w:color w:val="000000"/>
                <w:sz w:val="20"/>
                <w:szCs w:val="20"/>
              </w:rPr>
              <w:t>,</w:t>
            </w:r>
            <w:r w:rsidRPr="009D2E39">
              <w:rPr>
                <w:rFonts w:ascii="Soberana Sans Light" w:hAnsi="Soberana Sans Light"/>
                <w:color w:val="000000"/>
                <w:sz w:val="20"/>
                <w:szCs w:val="20"/>
              </w:rPr>
              <w:t>998</w:t>
            </w:r>
          </w:p>
        </w:tc>
        <w:tc>
          <w:tcPr>
            <w:tcW w:w="1985" w:type="dxa"/>
            <w:vAlign w:val="center"/>
          </w:tcPr>
          <w:p w:rsidR="00D47A5A" w:rsidRPr="008A3818" w:rsidRDefault="009D2E39" w:rsidP="009D2E39">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-63</w:t>
            </w:r>
            <w:r w:rsidR="00D47A5A" w:rsidRPr="008A3818">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D47A5A" w:rsidRPr="005101FF" w:rsidRDefault="00573596" w:rsidP="00D47A5A">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br/>
      </w:r>
      <w:r w:rsidR="00D47A5A" w:rsidRPr="005101FF">
        <w:rPr>
          <w:rFonts w:ascii="Soberana Sans Light" w:hAnsi="Soberana Sans Light"/>
          <w:sz w:val="22"/>
          <w:szCs w:val="22"/>
          <w:lang w:val="es-MX"/>
        </w:rPr>
        <w:t>El Colegio recibe recursos del Fondo de Aportaciones para la Educación Técnica y de Adultos, el saldo al 3</w:t>
      </w:r>
      <w:r w:rsidR="00155CBC">
        <w:rPr>
          <w:rFonts w:ascii="Soberana Sans Light" w:hAnsi="Soberana Sans Light"/>
          <w:sz w:val="22"/>
          <w:szCs w:val="22"/>
          <w:lang w:val="es-MX"/>
        </w:rPr>
        <w:t>1</w:t>
      </w:r>
      <w:r w:rsidR="00892082">
        <w:rPr>
          <w:rFonts w:ascii="Soberana Sans Light" w:hAnsi="Soberana Sans Light"/>
          <w:sz w:val="22"/>
          <w:szCs w:val="22"/>
          <w:lang w:val="es-MX"/>
        </w:rPr>
        <w:t xml:space="preserve"> de </w:t>
      </w:r>
      <w:r w:rsidR="00E40554">
        <w:rPr>
          <w:rFonts w:ascii="Soberana Sans Light" w:hAnsi="Soberana Sans Light"/>
          <w:sz w:val="22"/>
          <w:szCs w:val="22"/>
          <w:lang w:val="es-MX"/>
        </w:rPr>
        <w:t>marzo</w:t>
      </w:r>
      <w:r w:rsidR="00D47A5A" w:rsidRPr="005101FF">
        <w:rPr>
          <w:rFonts w:ascii="Soberana Sans Light" w:hAnsi="Soberana Sans Light"/>
          <w:sz w:val="22"/>
          <w:szCs w:val="22"/>
          <w:lang w:val="es-MX"/>
        </w:rPr>
        <w:t xml:space="preserve"> de 201</w:t>
      </w:r>
      <w:r w:rsidR="00E40554">
        <w:rPr>
          <w:rFonts w:ascii="Soberana Sans Light" w:hAnsi="Soberana Sans Light"/>
          <w:sz w:val="22"/>
          <w:szCs w:val="22"/>
          <w:lang w:val="es-MX"/>
        </w:rPr>
        <w:t>9</w:t>
      </w:r>
      <w:r w:rsidR="00D47A5A" w:rsidRPr="005101FF">
        <w:rPr>
          <w:rFonts w:ascii="Soberana Sans Light" w:hAnsi="Soberana Sans Light"/>
          <w:sz w:val="22"/>
          <w:szCs w:val="22"/>
          <w:lang w:val="es-MX"/>
        </w:rPr>
        <w:t xml:space="preserve"> asciende a $ </w:t>
      </w:r>
      <w:r w:rsidR="00E40554">
        <w:rPr>
          <w:rFonts w:ascii="Soberana Sans Light" w:hAnsi="Soberana Sans Light"/>
          <w:sz w:val="22"/>
          <w:szCs w:val="22"/>
          <w:lang w:val="es-MX"/>
        </w:rPr>
        <w:t>10</w:t>
      </w:r>
      <w:r w:rsidR="008A3818">
        <w:rPr>
          <w:rFonts w:ascii="Soberana Sans Light" w:hAnsi="Soberana Sans Light"/>
          <w:sz w:val="22"/>
          <w:szCs w:val="22"/>
          <w:lang w:val="es-MX"/>
        </w:rPr>
        <w:t>’</w:t>
      </w:r>
      <w:r w:rsidR="00E40554">
        <w:rPr>
          <w:rFonts w:ascii="Soberana Sans Light" w:hAnsi="Soberana Sans Light"/>
          <w:sz w:val="22"/>
          <w:szCs w:val="22"/>
          <w:lang w:val="es-MX"/>
        </w:rPr>
        <w:t>937</w:t>
      </w:r>
      <w:r w:rsidR="008A3818">
        <w:rPr>
          <w:rFonts w:ascii="Soberana Sans Light" w:hAnsi="Soberana Sans Light"/>
          <w:sz w:val="22"/>
          <w:szCs w:val="22"/>
          <w:lang w:val="es-MX"/>
        </w:rPr>
        <w:t>,</w:t>
      </w:r>
      <w:r w:rsidR="00E40554">
        <w:rPr>
          <w:rFonts w:ascii="Soberana Sans Light" w:hAnsi="Soberana Sans Light"/>
          <w:sz w:val="22"/>
          <w:szCs w:val="22"/>
          <w:lang w:val="es-MX"/>
        </w:rPr>
        <w:t>197</w:t>
      </w:r>
      <w:r w:rsidR="00D47A5A" w:rsidRPr="005101FF">
        <w:rPr>
          <w:rFonts w:ascii="Soberana Sans Light" w:hAnsi="Soberana Sans Light"/>
          <w:sz w:val="22"/>
          <w:szCs w:val="22"/>
          <w:lang w:val="es-MX"/>
        </w:rPr>
        <w:t xml:space="preserve"> y al cierre del ejercicio 201</w:t>
      </w:r>
      <w:r w:rsidR="00E40554">
        <w:rPr>
          <w:rFonts w:ascii="Soberana Sans Light" w:hAnsi="Soberana Sans Light"/>
          <w:sz w:val="22"/>
          <w:szCs w:val="22"/>
          <w:lang w:val="es-MX"/>
        </w:rPr>
        <w:t>8</w:t>
      </w:r>
      <w:r w:rsidR="00D47A5A" w:rsidRPr="005101FF">
        <w:rPr>
          <w:rFonts w:ascii="Soberana Sans Light" w:hAnsi="Soberana Sans Light"/>
          <w:sz w:val="22"/>
          <w:szCs w:val="22"/>
          <w:lang w:val="es-MX"/>
        </w:rPr>
        <w:t xml:space="preserve"> fue de </w:t>
      </w:r>
      <w:r w:rsidR="00E40554" w:rsidRPr="005101FF">
        <w:rPr>
          <w:rFonts w:ascii="Soberana Sans Light" w:hAnsi="Soberana Sans Light"/>
          <w:sz w:val="22"/>
          <w:szCs w:val="22"/>
          <w:lang w:val="es-MX"/>
        </w:rPr>
        <w:t xml:space="preserve">$ </w:t>
      </w:r>
      <w:r w:rsidR="00E40554">
        <w:rPr>
          <w:rFonts w:ascii="Soberana Sans Light" w:hAnsi="Soberana Sans Light"/>
          <w:sz w:val="22"/>
          <w:szCs w:val="22"/>
          <w:lang w:val="es-MX"/>
        </w:rPr>
        <w:t>42’775,669</w:t>
      </w:r>
      <w:r w:rsidR="00D47A5A"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E4055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E45962" w:rsidRPr="005101FF" w:rsidRDefault="00E4055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8A3818" w:rsidTr="00633599">
        <w:trPr>
          <w:trHeight w:val="80"/>
        </w:trPr>
        <w:tc>
          <w:tcPr>
            <w:tcW w:w="3119" w:type="dxa"/>
          </w:tcPr>
          <w:p w:rsidR="006904AB" w:rsidRPr="008A3818" w:rsidRDefault="006904AB" w:rsidP="006904AB">
            <w:pPr>
              <w:pStyle w:val="ROMANOS"/>
              <w:spacing w:after="0" w:line="240" w:lineRule="exact"/>
              <w:ind w:left="0" w:firstLine="0"/>
              <w:rPr>
                <w:rFonts w:ascii="Soberana Sans Light" w:hAnsi="Soberana Sans Light"/>
                <w:sz w:val="20"/>
                <w:szCs w:val="20"/>
                <w:lang w:val="es-MX"/>
              </w:rPr>
            </w:pPr>
            <w:r w:rsidRPr="008A3818">
              <w:rPr>
                <w:rFonts w:ascii="Soberana Sans Light" w:hAnsi="Soberana Sans Light"/>
                <w:sz w:val="20"/>
                <w:szCs w:val="20"/>
                <w:lang w:val="es-MX"/>
              </w:rPr>
              <w:t>Fondos de Aportación Federal</w:t>
            </w:r>
          </w:p>
        </w:tc>
        <w:tc>
          <w:tcPr>
            <w:tcW w:w="1665" w:type="dxa"/>
          </w:tcPr>
          <w:p w:rsidR="006904AB" w:rsidRPr="008A3818" w:rsidRDefault="006904AB" w:rsidP="00E40554">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8A3818" w:rsidRPr="008A3818">
              <w:rPr>
                <w:rFonts w:ascii="Soberana Sans Light" w:hAnsi="Soberana Sans Light"/>
                <w:sz w:val="20"/>
                <w:szCs w:val="20"/>
                <w:lang w:val="es-MX"/>
              </w:rPr>
              <w:t xml:space="preserve"> </w:t>
            </w:r>
            <w:r w:rsidR="00E40554">
              <w:rPr>
                <w:rFonts w:ascii="Soberana Sans Light" w:hAnsi="Soberana Sans Light"/>
                <w:sz w:val="20"/>
                <w:szCs w:val="20"/>
                <w:lang w:val="es-MX"/>
              </w:rPr>
              <w:t>10</w:t>
            </w:r>
            <w:r w:rsidR="00155CBC" w:rsidRPr="00155CBC">
              <w:rPr>
                <w:rFonts w:ascii="Soberana Sans Light" w:hAnsi="Soberana Sans Light"/>
                <w:sz w:val="20"/>
                <w:szCs w:val="20"/>
                <w:lang w:val="es-MX"/>
              </w:rPr>
              <w:t>’</w:t>
            </w:r>
            <w:r w:rsidR="00E40554">
              <w:rPr>
                <w:rFonts w:ascii="Soberana Sans Light" w:hAnsi="Soberana Sans Light"/>
                <w:sz w:val="20"/>
                <w:szCs w:val="20"/>
                <w:lang w:val="es-MX"/>
              </w:rPr>
              <w:t>937</w:t>
            </w:r>
            <w:r w:rsidR="00155CBC" w:rsidRPr="00155CBC">
              <w:rPr>
                <w:rFonts w:ascii="Soberana Sans Light" w:hAnsi="Soberana Sans Light"/>
                <w:sz w:val="20"/>
                <w:szCs w:val="20"/>
                <w:lang w:val="es-MX"/>
              </w:rPr>
              <w:t>,</w:t>
            </w:r>
            <w:r w:rsidR="00E40554">
              <w:rPr>
                <w:rFonts w:ascii="Soberana Sans Light" w:hAnsi="Soberana Sans Light"/>
                <w:sz w:val="20"/>
                <w:szCs w:val="20"/>
                <w:lang w:val="es-MX"/>
              </w:rPr>
              <w:t>197</w:t>
            </w:r>
          </w:p>
        </w:tc>
        <w:tc>
          <w:tcPr>
            <w:tcW w:w="2020" w:type="dxa"/>
          </w:tcPr>
          <w:p w:rsidR="006904AB" w:rsidRPr="008A3818" w:rsidRDefault="00E40554" w:rsidP="006904AB">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 xml:space="preserve">$ </w:t>
            </w:r>
            <w:r w:rsidRPr="00155CBC">
              <w:rPr>
                <w:rFonts w:ascii="Soberana Sans Light" w:hAnsi="Soberana Sans Light"/>
                <w:sz w:val="20"/>
                <w:szCs w:val="20"/>
                <w:lang w:val="es-MX"/>
              </w:rPr>
              <w:t>42’775,669</w:t>
            </w:r>
          </w:p>
        </w:tc>
        <w:tc>
          <w:tcPr>
            <w:tcW w:w="2268" w:type="dxa"/>
          </w:tcPr>
          <w:p w:rsidR="006904AB" w:rsidRPr="008A3818" w:rsidRDefault="00E40554" w:rsidP="00E40554">
            <w:pPr>
              <w:pStyle w:val="ROMANOS"/>
              <w:spacing w:after="0" w:line="240" w:lineRule="exact"/>
              <w:ind w:left="0" w:firstLine="0"/>
              <w:jc w:val="right"/>
              <w:rPr>
                <w:rFonts w:ascii="Soberana Sans Light" w:hAnsi="Soberana Sans Light"/>
                <w:sz w:val="20"/>
                <w:szCs w:val="20"/>
                <w:lang w:val="es-MX"/>
              </w:rPr>
            </w:pPr>
            <w:r>
              <w:rPr>
                <w:rFonts w:ascii="Soberana Sans Light" w:hAnsi="Soberana Sans Light"/>
                <w:sz w:val="20"/>
                <w:szCs w:val="20"/>
                <w:lang w:val="es-MX"/>
              </w:rPr>
              <w:t>-</w:t>
            </w:r>
            <w:r w:rsidR="006904AB" w:rsidRPr="008A3818">
              <w:rPr>
                <w:rFonts w:ascii="Soberana Sans Light" w:hAnsi="Soberana Sans Light"/>
                <w:sz w:val="20"/>
                <w:szCs w:val="20"/>
                <w:lang w:val="es-MX"/>
              </w:rPr>
              <w:t>$</w:t>
            </w:r>
            <w:r>
              <w:rPr>
                <w:rFonts w:ascii="Soberana Sans Light" w:hAnsi="Soberana Sans Light"/>
                <w:sz w:val="20"/>
                <w:szCs w:val="20"/>
                <w:lang w:val="es-MX"/>
              </w:rPr>
              <w:t>31’838</w:t>
            </w:r>
            <w:r w:rsidR="008A3818">
              <w:rPr>
                <w:rFonts w:ascii="Soberana Sans Light" w:hAnsi="Soberana Sans Light"/>
                <w:sz w:val="20"/>
                <w:szCs w:val="20"/>
                <w:lang w:val="es-MX"/>
              </w:rPr>
              <w:t>,</w:t>
            </w:r>
            <w:r>
              <w:rPr>
                <w:rFonts w:ascii="Soberana Sans Light" w:hAnsi="Soberana Sans Light"/>
                <w:sz w:val="20"/>
                <w:szCs w:val="20"/>
                <w:lang w:val="es-MX"/>
              </w:rPr>
              <w:t>472</w:t>
            </w:r>
            <w:r w:rsidR="006904AB" w:rsidRPr="008A3818">
              <w:rPr>
                <w:rFonts w:ascii="Soberana Sans Light" w:hAnsi="Soberana Sans Light"/>
                <w:sz w:val="20"/>
                <w:szCs w:val="20"/>
                <w:lang w:val="es-MX"/>
              </w:rPr>
              <w:t xml:space="preserve">  </w:t>
            </w:r>
          </w:p>
        </w:tc>
        <w:tc>
          <w:tcPr>
            <w:tcW w:w="1985" w:type="dxa"/>
          </w:tcPr>
          <w:p w:rsidR="006904AB" w:rsidRPr="008A3818" w:rsidRDefault="00E40554" w:rsidP="00E40554">
            <w:pPr>
              <w:pStyle w:val="ROMANOS"/>
              <w:spacing w:after="0" w:line="240" w:lineRule="exact"/>
              <w:ind w:left="0" w:firstLine="0"/>
              <w:jc w:val="center"/>
              <w:rPr>
                <w:rFonts w:ascii="Soberana Sans Light" w:hAnsi="Soberana Sans Light"/>
                <w:sz w:val="20"/>
                <w:szCs w:val="20"/>
                <w:lang w:val="es-MX"/>
              </w:rPr>
            </w:pPr>
            <w:r>
              <w:rPr>
                <w:rFonts w:ascii="Soberana Sans Light" w:hAnsi="Soberana Sans Light"/>
                <w:sz w:val="20"/>
                <w:szCs w:val="20"/>
                <w:lang w:val="es-MX"/>
              </w:rPr>
              <w:t>-74</w:t>
            </w:r>
            <w:r w:rsidR="006A4D44">
              <w:rPr>
                <w:rFonts w:ascii="Soberana Sans Light" w:hAnsi="Soberana Sans Light"/>
                <w:sz w:val="20"/>
                <w:szCs w:val="20"/>
                <w:lang w:val="es-MX"/>
              </w:rPr>
              <w:t>%</w:t>
            </w:r>
          </w:p>
        </w:tc>
      </w:tr>
    </w:tbl>
    <w:p w:rsidR="00B704E9" w:rsidRPr="008A3818" w:rsidRDefault="00B704E9" w:rsidP="00B704E9">
      <w:pPr>
        <w:pStyle w:val="ROMANOS"/>
        <w:spacing w:after="0" w:line="240" w:lineRule="exact"/>
        <w:rPr>
          <w:rFonts w:ascii="Soberana Sans Light" w:hAnsi="Soberana Sans Light"/>
          <w:sz w:val="20"/>
          <w:szCs w:val="20"/>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E40554">
        <w:rPr>
          <w:rFonts w:ascii="Soberana Sans Light" w:hAnsi="Soberana Sans Light"/>
          <w:sz w:val="22"/>
          <w:szCs w:val="22"/>
          <w:lang w:val="es-MX"/>
        </w:rPr>
        <w:t>9</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4D7636"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10’551,018</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48’472,672</w:t>
            </w:r>
            <w:r w:rsidRPr="005101FF">
              <w:rPr>
                <w:rFonts w:ascii="Soberana Sans Light" w:hAnsi="Soberana Sans Light"/>
                <w:sz w:val="20"/>
                <w:szCs w:val="22"/>
                <w:lang w:val="es-MX"/>
              </w:rPr>
              <w:t xml:space="preserve"> </w:t>
            </w:r>
          </w:p>
        </w:tc>
        <w:tc>
          <w:tcPr>
            <w:tcW w:w="2268" w:type="dxa"/>
          </w:tcPr>
          <w:p w:rsidR="00E40554" w:rsidRPr="005101FF" w:rsidRDefault="00E40554" w:rsidP="00E40554">
            <w:pPr>
              <w:jc w:val="right"/>
              <w:rPr>
                <w:rFonts w:ascii="Soberana Sans Light" w:hAnsi="Soberana Sans Light"/>
                <w:sz w:val="20"/>
                <w:szCs w:val="20"/>
              </w:rPr>
            </w:pPr>
            <w:r>
              <w:rPr>
                <w:rFonts w:ascii="Soberana Sans Light" w:hAnsi="Soberana Sans Light"/>
                <w:sz w:val="20"/>
                <w:szCs w:val="20"/>
              </w:rPr>
              <w:t>-</w:t>
            </w:r>
            <w:r w:rsidRPr="005101FF">
              <w:rPr>
                <w:rFonts w:ascii="Soberana Sans Light" w:hAnsi="Soberana Sans Light"/>
                <w:sz w:val="20"/>
                <w:szCs w:val="20"/>
              </w:rPr>
              <w:t>$</w:t>
            </w:r>
            <w:r>
              <w:rPr>
                <w:rFonts w:ascii="Soberana Sans Light" w:hAnsi="Soberana Sans Light"/>
                <w:sz w:val="20"/>
                <w:szCs w:val="20"/>
              </w:rPr>
              <w:t>37’921,654</w:t>
            </w:r>
            <w:r w:rsidRPr="005101FF">
              <w:rPr>
                <w:rFonts w:ascii="Soberana Sans Light" w:hAnsi="Soberana Sans Light"/>
                <w:sz w:val="20"/>
                <w:szCs w:val="20"/>
              </w:rPr>
              <w:t xml:space="preserve"> </w:t>
            </w:r>
            <w:r w:rsidRPr="005101FF">
              <w:rPr>
                <w:rFonts w:ascii="Soberana Sans Light" w:hAnsi="Soberana Sans Light"/>
                <w:sz w:val="20"/>
              </w:rPr>
              <w:t xml:space="preserve"> </w:t>
            </w:r>
          </w:p>
        </w:tc>
        <w:tc>
          <w:tcPr>
            <w:tcW w:w="1985"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-78%</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40554">
              <w:rPr>
                <w:rFonts w:ascii="Soberana Sans Light" w:hAnsi="Soberana Sans Light"/>
                <w:b/>
                <w:sz w:val="20"/>
                <w:szCs w:val="22"/>
                <w:lang w:val="es-MX"/>
              </w:rPr>
              <w:t>8</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302,526</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2’197,229</w:t>
            </w:r>
            <w:r w:rsidRPr="005101FF">
              <w:rPr>
                <w:rFonts w:ascii="Soberana Sans Light" w:hAnsi="Soberana Sans Light"/>
                <w:sz w:val="20"/>
                <w:szCs w:val="22"/>
                <w:lang w:val="es-MX"/>
              </w:rPr>
              <w:t xml:space="preserve"> </w:t>
            </w:r>
          </w:p>
        </w:tc>
        <w:tc>
          <w:tcPr>
            <w:tcW w:w="2268" w:type="dxa"/>
          </w:tcPr>
          <w:p w:rsidR="00E40554" w:rsidRPr="005101FF" w:rsidRDefault="00E40554" w:rsidP="00E40554">
            <w:pPr>
              <w:jc w:val="right"/>
              <w:rPr>
                <w:rFonts w:ascii="Soberana Sans Light" w:hAnsi="Soberana Sans Light"/>
                <w:sz w:val="20"/>
                <w:szCs w:val="20"/>
              </w:rPr>
            </w:pPr>
            <w:r>
              <w:rPr>
                <w:rFonts w:ascii="Soberana Sans Light" w:hAnsi="Soberana Sans Light"/>
                <w:sz w:val="20"/>
                <w:szCs w:val="20"/>
              </w:rPr>
              <w:t>-</w:t>
            </w:r>
            <w:r w:rsidRPr="005101FF">
              <w:rPr>
                <w:rFonts w:ascii="Soberana Sans Light" w:hAnsi="Soberana Sans Light"/>
                <w:sz w:val="20"/>
                <w:szCs w:val="20"/>
              </w:rPr>
              <w:t>$</w:t>
            </w:r>
            <w:r>
              <w:rPr>
                <w:rFonts w:ascii="Soberana Sans Light" w:hAnsi="Soberana Sans Light"/>
                <w:sz w:val="20"/>
                <w:szCs w:val="20"/>
              </w:rPr>
              <w:t>1’894,703</w:t>
            </w:r>
            <w:r w:rsidRPr="005101FF">
              <w:rPr>
                <w:rFonts w:ascii="Soberana Sans Light" w:hAnsi="Soberana Sans Light"/>
                <w:sz w:val="20"/>
              </w:rPr>
              <w:t xml:space="preserve"> </w:t>
            </w:r>
          </w:p>
        </w:tc>
        <w:tc>
          <w:tcPr>
            <w:tcW w:w="1985" w:type="dxa"/>
          </w:tcPr>
          <w:p w:rsidR="00E40554" w:rsidRPr="005101FF" w:rsidRDefault="00E40554" w:rsidP="00E40554">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-86%</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Default="00A40920" w:rsidP="007B0055">
      <w:pPr>
        <w:pStyle w:val="ROMANOS"/>
        <w:spacing w:after="0" w:line="240" w:lineRule="exact"/>
        <w:rPr>
          <w:rFonts w:ascii="Soberana Sans Light" w:hAnsi="Soberana Sans Light"/>
          <w:b/>
          <w:sz w:val="22"/>
          <w:szCs w:val="22"/>
          <w:lang w:val="es-MX"/>
        </w:rPr>
      </w:pPr>
    </w:p>
    <w:p w:rsidR="00E40554" w:rsidRPr="005101FF" w:rsidRDefault="00E40554"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40554">
              <w:rPr>
                <w:rFonts w:ascii="Soberana Sans Light" w:hAnsi="Soberana Sans Light"/>
                <w:b/>
                <w:sz w:val="20"/>
                <w:szCs w:val="22"/>
                <w:lang w:val="es-MX"/>
              </w:rPr>
              <w:t>8</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 xml:space="preserve"> 900,266</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5’621,160</w:t>
            </w:r>
            <w:r w:rsidRPr="005101FF">
              <w:rPr>
                <w:rFonts w:ascii="Soberana Sans Light" w:hAnsi="Soberana Sans Light"/>
                <w:sz w:val="20"/>
                <w:szCs w:val="22"/>
                <w:lang w:val="es-MX"/>
              </w:rPr>
              <w:t xml:space="preserve"> </w:t>
            </w:r>
          </w:p>
        </w:tc>
        <w:tc>
          <w:tcPr>
            <w:tcW w:w="2268"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Pr="005101FF">
              <w:rPr>
                <w:rFonts w:ascii="Soberana Sans Light" w:hAnsi="Soberana Sans Light"/>
                <w:sz w:val="20"/>
                <w:szCs w:val="22"/>
                <w:lang w:val="es-MX"/>
              </w:rPr>
              <w:t>$</w:t>
            </w:r>
            <w:r>
              <w:rPr>
                <w:rFonts w:ascii="Soberana Sans Light" w:hAnsi="Soberana Sans Light"/>
                <w:sz w:val="20"/>
                <w:szCs w:val="22"/>
                <w:lang w:val="es-MX"/>
              </w:rPr>
              <w:t xml:space="preserve"> 4’720,894</w:t>
            </w:r>
            <w:r w:rsidRPr="005101FF">
              <w:rPr>
                <w:rFonts w:ascii="Soberana Sans Light" w:hAnsi="Soberana Sans Light"/>
                <w:sz w:val="20"/>
                <w:szCs w:val="22"/>
                <w:lang w:val="es-MX"/>
              </w:rPr>
              <w:t xml:space="preserve"> </w:t>
            </w:r>
          </w:p>
        </w:tc>
        <w:tc>
          <w:tcPr>
            <w:tcW w:w="1985" w:type="dxa"/>
          </w:tcPr>
          <w:p w:rsidR="00E40554" w:rsidRPr="005101FF" w:rsidRDefault="00E40554" w:rsidP="00E40554">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-84%</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B2360C">
        <w:rPr>
          <w:rFonts w:ascii="Soberana Sans Light" w:hAnsi="Soberana Sans Light"/>
          <w:sz w:val="22"/>
          <w:szCs w:val="22"/>
          <w:lang w:val="es-MX"/>
        </w:rPr>
        <w:t>5</w:t>
      </w:r>
      <w:r w:rsidRPr="00AC705B">
        <w:rPr>
          <w:rFonts w:ascii="Soberana Sans Light" w:hAnsi="Soberana Sans Light"/>
          <w:sz w:val="22"/>
          <w:szCs w:val="22"/>
          <w:lang w:val="es-MX"/>
        </w:rPr>
        <w:t>’</w:t>
      </w:r>
      <w:r w:rsidR="00B2360C">
        <w:rPr>
          <w:rFonts w:ascii="Soberana Sans Light" w:hAnsi="Soberana Sans Light"/>
          <w:sz w:val="22"/>
          <w:szCs w:val="22"/>
          <w:lang w:val="es-MX"/>
        </w:rPr>
        <w:t>616</w:t>
      </w:r>
      <w:r w:rsidRPr="00AC705B">
        <w:rPr>
          <w:rFonts w:ascii="Soberana Sans Light" w:hAnsi="Soberana Sans Light"/>
          <w:sz w:val="22"/>
          <w:szCs w:val="22"/>
          <w:lang w:val="es-MX"/>
        </w:rPr>
        <w:t>,</w:t>
      </w:r>
      <w:r w:rsidR="00B2360C">
        <w:rPr>
          <w:rFonts w:ascii="Soberana Sans Light" w:hAnsi="Soberana Sans Light"/>
          <w:sz w:val="22"/>
          <w:szCs w:val="22"/>
          <w:lang w:val="es-MX"/>
        </w:rPr>
        <w:t>388</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573596"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B2360C">
              <w:rPr>
                <w:rFonts w:ascii="Soberana Sans Light" w:hAnsi="Soberana Sans Light"/>
                <w:b/>
                <w:sz w:val="20"/>
                <w:szCs w:val="22"/>
                <w:lang w:val="es-MX"/>
              </w:rPr>
              <w:t>9</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B2360C">
              <w:rPr>
                <w:rFonts w:ascii="Soberana Sans Light" w:hAnsi="Soberana Sans Light"/>
                <w:b/>
                <w:sz w:val="20"/>
                <w:szCs w:val="22"/>
                <w:lang w:val="es-MX"/>
              </w:rPr>
              <w:t>8</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rsidTr="00D07819">
        <w:trPr>
          <w:trHeight w:val="80"/>
        </w:trPr>
        <w:tc>
          <w:tcPr>
            <w:tcW w:w="2977" w:type="dxa"/>
          </w:tcPr>
          <w:p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B2360C" w:rsidRDefault="00B2360C" w:rsidP="00B2360C">
            <w:pPr>
              <w:jc w:val="right"/>
              <w:rPr>
                <w:rFonts w:ascii="Soberana Sans Light" w:hAnsi="Soberana Sans Light"/>
                <w:color w:val="000000"/>
                <w:sz w:val="20"/>
                <w:szCs w:val="20"/>
              </w:rPr>
            </w:pPr>
            <w:r>
              <w:rPr>
                <w:rFonts w:ascii="Soberana Sans Light" w:hAnsi="Soberana Sans Light"/>
                <w:color w:val="000000"/>
                <w:sz w:val="20"/>
                <w:szCs w:val="20"/>
              </w:rPr>
              <w:t>$45’616,388</w:t>
            </w:r>
          </w:p>
        </w:tc>
        <w:tc>
          <w:tcPr>
            <w:tcW w:w="2020" w:type="dxa"/>
            <w:vAlign w:val="center"/>
          </w:tcPr>
          <w:p w:rsidR="00B2360C" w:rsidRDefault="00B2360C" w:rsidP="00B2360C">
            <w:pPr>
              <w:jc w:val="right"/>
              <w:rPr>
                <w:rFonts w:ascii="Soberana Sans Light" w:hAnsi="Soberana Sans Light"/>
                <w:color w:val="000000"/>
                <w:sz w:val="20"/>
                <w:szCs w:val="20"/>
              </w:rPr>
            </w:pPr>
            <w:r>
              <w:rPr>
                <w:rFonts w:ascii="Soberana Sans Light" w:hAnsi="Soberana Sans Light"/>
                <w:color w:val="000000"/>
                <w:sz w:val="20"/>
                <w:szCs w:val="20"/>
              </w:rPr>
              <w:t>$42’016,628</w:t>
            </w:r>
          </w:p>
        </w:tc>
        <w:tc>
          <w:tcPr>
            <w:tcW w:w="2268" w:type="dxa"/>
            <w:vAlign w:val="center"/>
          </w:tcPr>
          <w:p w:rsidR="00B2360C" w:rsidRPr="006904AB" w:rsidRDefault="00B2360C" w:rsidP="00B2360C">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3’599,760</w:t>
            </w:r>
          </w:p>
        </w:tc>
        <w:tc>
          <w:tcPr>
            <w:tcW w:w="1985" w:type="dxa"/>
            <w:vAlign w:val="center"/>
          </w:tcPr>
          <w:p w:rsidR="00B2360C" w:rsidRDefault="00B2360C" w:rsidP="00B2360C">
            <w:pPr>
              <w:jc w:val="center"/>
              <w:rPr>
                <w:rFonts w:ascii="Soberana Sans Light" w:hAnsi="Soberana Sans Light"/>
                <w:color w:val="000000"/>
                <w:sz w:val="20"/>
                <w:szCs w:val="20"/>
              </w:rPr>
            </w:pPr>
            <w:r>
              <w:rPr>
                <w:rFonts w:ascii="Soberana Sans Light" w:hAnsi="Soberana Sans Light"/>
                <w:color w:val="000000"/>
                <w:sz w:val="20"/>
                <w:szCs w:val="20"/>
              </w:rPr>
              <w:t>9%</w:t>
            </w:r>
          </w:p>
        </w:tc>
      </w:tr>
    </w:tbl>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2A033C" w:rsidRDefault="002A033C" w:rsidP="004E644E">
      <w:pPr>
        <w:pStyle w:val="INCISO"/>
        <w:spacing w:after="0" w:line="240" w:lineRule="exact"/>
        <w:ind w:left="360" w:hanging="76"/>
        <w:rPr>
          <w:rFonts w:ascii="Soberana Sans Light" w:hAnsi="Soberana Sans Light"/>
          <w:b/>
          <w:smallCaps/>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rsidR="002A033C" w:rsidRDefault="002A033C"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74010B">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B2360C">
        <w:rPr>
          <w:rFonts w:ascii="Soberana Sans Light" w:hAnsi="Soberana Sans Light"/>
          <w:sz w:val="22"/>
          <w:szCs w:val="22"/>
          <w:lang w:val="es-MX"/>
        </w:rPr>
        <w:t>marzo de 2019</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B2360C"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2019</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8</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6’528,007</w:t>
            </w:r>
          </w:p>
        </w:tc>
        <w:tc>
          <w:tcPr>
            <w:tcW w:w="1418"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3’637,568</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Calibri" w:hAnsi="Calibri"/>
                <w:sz w:val="22"/>
                <w:szCs w:val="22"/>
                <w:lang w:val="es-MX"/>
              </w:rPr>
            </w:pPr>
            <w:r>
              <w:rPr>
                <w:rFonts w:ascii="Calibri" w:hAnsi="Calibri"/>
                <w:sz w:val="22"/>
                <w:szCs w:val="22"/>
                <w:lang w:val="es-MX"/>
              </w:rPr>
              <w:t>2’890,439</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79</w:t>
            </w:r>
            <w:r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lastRenderedPageBreak/>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B2360C"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6’528,007</w:t>
            </w:r>
          </w:p>
        </w:tc>
        <w:tc>
          <w:tcPr>
            <w:tcW w:w="1418"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3’637,568</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Calibri" w:hAnsi="Calibri"/>
                <w:sz w:val="22"/>
                <w:szCs w:val="22"/>
                <w:lang w:val="es-MX"/>
              </w:rPr>
            </w:pPr>
            <w:r>
              <w:rPr>
                <w:rFonts w:ascii="Calibri" w:hAnsi="Calibri"/>
                <w:sz w:val="22"/>
                <w:szCs w:val="22"/>
                <w:lang w:val="es-MX"/>
              </w:rPr>
              <w:t>2’890,439</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79</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601822">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9</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B2360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8</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5’015,766</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2’401,160</w:t>
            </w:r>
          </w:p>
        </w:tc>
        <w:tc>
          <w:tcPr>
            <w:tcW w:w="158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2’614,606</w:t>
            </w:r>
          </w:p>
        </w:tc>
        <w:tc>
          <w:tcPr>
            <w:tcW w:w="1728"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109%</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Pr="005101FF" w:rsidRDefault="0006458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7E1E3D" w:rsidP="00B849EE">
      <w:pPr>
        <w:pStyle w:val="Texto"/>
        <w:spacing w:after="0" w:line="240" w:lineRule="exact"/>
        <w:ind w:firstLine="0"/>
        <w:rPr>
          <w:rFonts w:ascii="Soberana Sans Light" w:hAnsi="Soberana Sans Light"/>
          <w:sz w:val="22"/>
          <w:szCs w:val="22"/>
          <w:lang w:val="es-MX"/>
        </w:rPr>
      </w:pP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123690"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object w:dxaOrig="23529" w:dyaOrig="15516">
          <v:shape id="_x0000_s1028" type="#_x0000_t75" style="position:absolute;left:0;text-align:left;margin-left:129.15pt;margin-top:52.45pt;width:545.65pt;height:343.95pt;z-index:251663360;mso-position-horizontal-relative:text;mso-position-vertical-relative:text;mso-width-relative:page;mso-height-relative:page">
            <v:imagedata r:id="rId22" o:title=""/>
            <w10:wrap type="topAndBottom"/>
          </v:shape>
          <o:OLEObject Type="Embed" ProgID="Excel.Sheet.12" ShapeID="_x0000_s1028" DrawAspect="Content" ObjectID="_1615801263" r:id="rId23"/>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123690"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lastRenderedPageBreak/>
        <w:object w:dxaOrig="23529" w:dyaOrig="15516">
          <v:shape id="_x0000_s1110" type="#_x0000_t75" style="position:absolute;left:0;text-align:left;margin-left:90pt;margin-top:16.65pt;width:571.6pt;height:426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15801264" r:id="rId25"/>
        </w:object>
      </w:r>
    </w:p>
    <w:p w:rsidR="00E615AD" w:rsidRDefault="00E615AD" w:rsidP="00540418">
      <w:pPr>
        <w:pStyle w:val="Texto"/>
        <w:spacing w:after="0" w:line="240" w:lineRule="exact"/>
        <w:jc w:val="center"/>
        <w:rPr>
          <w:rFonts w:ascii="Soberana Sans Light" w:hAnsi="Soberana Sans Light"/>
          <w:b/>
          <w:smallCaps/>
          <w:sz w:val="22"/>
          <w:szCs w:val="22"/>
          <w:lang w:val="es-MX"/>
        </w:rPr>
      </w:pPr>
    </w:p>
    <w:p w:rsidR="00B740CC" w:rsidRDefault="00B740CC" w:rsidP="00540418">
      <w:pPr>
        <w:pStyle w:val="Texto"/>
        <w:spacing w:after="0" w:line="240" w:lineRule="exact"/>
        <w:jc w:val="center"/>
        <w:rPr>
          <w:rFonts w:ascii="Soberana Sans Light" w:hAnsi="Soberana Sans Light"/>
          <w:b/>
          <w:smallCaps/>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lastRenderedPageBreak/>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rsidR="00540418" w:rsidRPr="005101FF" w:rsidRDefault="00540418" w:rsidP="00540418">
      <w:pPr>
        <w:pStyle w:val="Texto"/>
        <w:spacing w:after="0" w:line="240" w:lineRule="exact"/>
        <w:ind w:left="2160" w:hanging="540"/>
        <w:rPr>
          <w:rFonts w:ascii="Soberana Sans Light" w:hAnsi="Soberana Sans Light"/>
          <w:sz w:val="22"/>
          <w:szCs w:val="22"/>
          <w:lang w:val="es-MX"/>
        </w:rPr>
      </w:pP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Al inicio del ejercicio 201</w:t>
      </w:r>
      <w:r w:rsidR="00712D65">
        <w:rPr>
          <w:rFonts w:ascii="Soberana Sans Light" w:hAnsi="Soberana Sans Light"/>
          <w:sz w:val="22"/>
          <w:szCs w:val="22"/>
          <w:lang w:val="es-MX"/>
        </w:rPr>
        <w:t>9</w:t>
      </w:r>
      <w:r>
        <w:rPr>
          <w:rFonts w:ascii="Soberana Sans Light" w:hAnsi="Soberana Sans Light"/>
          <w:sz w:val="22"/>
          <w:szCs w:val="22"/>
          <w:lang w:val="es-MX"/>
        </w:rPr>
        <w:t>, se aprobó un presupuesto de ingresos de $ 5</w:t>
      </w:r>
      <w:r w:rsidR="00712D65">
        <w:rPr>
          <w:rFonts w:ascii="Soberana Sans Light" w:hAnsi="Soberana Sans Light"/>
          <w:sz w:val="22"/>
          <w:szCs w:val="22"/>
          <w:lang w:val="es-MX"/>
        </w:rPr>
        <w:t>8</w:t>
      </w:r>
      <w:r>
        <w:rPr>
          <w:rFonts w:ascii="Soberana Sans Light" w:hAnsi="Soberana Sans Light"/>
          <w:sz w:val="22"/>
          <w:szCs w:val="22"/>
          <w:lang w:val="es-MX"/>
        </w:rPr>
        <w:t>´</w:t>
      </w:r>
      <w:r w:rsidR="00712D65">
        <w:rPr>
          <w:rFonts w:ascii="Soberana Sans Light" w:hAnsi="Soberana Sans Light"/>
          <w:sz w:val="22"/>
          <w:szCs w:val="22"/>
          <w:lang w:val="es-MX"/>
        </w:rPr>
        <w:t>505</w:t>
      </w:r>
      <w:r>
        <w:rPr>
          <w:rFonts w:ascii="Soberana Sans Light" w:hAnsi="Soberana Sans Light"/>
          <w:sz w:val="22"/>
          <w:szCs w:val="22"/>
          <w:lang w:val="es-MX"/>
        </w:rPr>
        <w:t>,</w:t>
      </w:r>
      <w:r w:rsidR="00712D65">
        <w:rPr>
          <w:rFonts w:ascii="Soberana Sans Light" w:hAnsi="Soberana Sans Light"/>
          <w:sz w:val="22"/>
          <w:szCs w:val="22"/>
          <w:lang w:val="es-MX"/>
        </w:rPr>
        <w:t>034</w:t>
      </w:r>
      <w:r>
        <w:rPr>
          <w:rFonts w:ascii="Soberana Sans Light" w:hAnsi="Soberana Sans Light"/>
          <w:sz w:val="22"/>
          <w:szCs w:val="22"/>
          <w:lang w:val="es-MX"/>
        </w:rPr>
        <w:t>. Los ingresos recaudados durante el período del 1 de enero al 3</w:t>
      </w:r>
      <w:r w:rsidR="0074010B">
        <w:rPr>
          <w:rFonts w:ascii="Soberana Sans Light" w:hAnsi="Soberana Sans Light"/>
          <w:sz w:val="22"/>
          <w:szCs w:val="22"/>
          <w:lang w:val="es-MX"/>
        </w:rPr>
        <w:t>1</w:t>
      </w:r>
      <w:r>
        <w:rPr>
          <w:rFonts w:ascii="Soberana Sans Light" w:hAnsi="Soberana Sans Light"/>
          <w:sz w:val="22"/>
          <w:szCs w:val="22"/>
          <w:lang w:val="es-MX"/>
        </w:rPr>
        <w:t xml:space="preserve"> de </w:t>
      </w:r>
      <w:r w:rsidR="00712D65">
        <w:rPr>
          <w:rFonts w:ascii="Soberana Sans Light" w:hAnsi="Soberana Sans Light"/>
          <w:sz w:val="22"/>
          <w:szCs w:val="22"/>
          <w:lang w:val="es-MX"/>
        </w:rPr>
        <w:t>marzo</w:t>
      </w:r>
      <w:r>
        <w:rPr>
          <w:rFonts w:ascii="Soberana Sans Light" w:hAnsi="Soberana Sans Light"/>
          <w:sz w:val="22"/>
          <w:szCs w:val="22"/>
          <w:lang w:val="es-MX"/>
        </w:rPr>
        <w:t xml:space="preserve"> </w:t>
      </w:r>
      <w:proofErr w:type="spellStart"/>
      <w:r>
        <w:rPr>
          <w:rFonts w:ascii="Soberana Sans Light" w:hAnsi="Soberana Sans Light"/>
          <w:sz w:val="22"/>
          <w:szCs w:val="22"/>
          <w:lang w:val="es-MX"/>
        </w:rPr>
        <w:t>de</w:t>
      </w:r>
      <w:proofErr w:type="spellEnd"/>
      <w:r>
        <w:rPr>
          <w:rFonts w:ascii="Soberana Sans Light" w:hAnsi="Soberana Sans Light"/>
          <w:sz w:val="22"/>
          <w:szCs w:val="22"/>
          <w:lang w:val="es-MX"/>
        </w:rPr>
        <w:t xml:space="preserve"> 201</w:t>
      </w:r>
      <w:r w:rsidR="00712D65">
        <w:rPr>
          <w:rFonts w:ascii="Soberana Sans Light" w:hAnsi="Soberana Sans Light"/>
          <w:sz w:val="22"/>
          <w:szCs w:val="22"/>
          <w:lang w:val="es-MX"/>
        </w:rPr>
        <w:t>9</w:t>
      </w:r>
      <w:r>
        <w:rPr>
          <w:rFonts w:ascii="Soberana Sans Light" w:hAnsi="Soberana Sans Light"/>
          <w:sz w:val="22"/>
          <w:szCs w:val="22"/>
          <w:lang w:val="es-MX"/>
        </w:rPr>
        <w:t>, ascendieron a la cantidad de $</w:t>
      </w:r>
      <w:r w:rsidR="00712D65">
        <w:rPr>
          <w:rFonts w:ascii="Soberana Sans Light" w:hAnsi="Soberana Sans Light"/>
          <w:sz w:val="22"/>
          <w:szCs w:val="22"/>
          <w:lang w:val="es-MX"/>
        </w:rPr>
        <w:t>16</w:t>
      </w:r>
      <w:r>
        <w:rPr>
          <w:rFonts w:ascii="Soberana Sans Light" w:hAnsi="Soberana Sans Light"/>
          <w:sz w:val="22"/>
          <w:szCs w:val="22"/>
          <w:lang w:val="es-MX"/>
        </w:rPr>
        <w:t>’</w:t>
      </w:r>
      <w:r w:rsidR="00712D65">
        <w:rPr>
          <w:rFonts w:ascii="Soberana Sans Light" w:hAnsi="Soberana Sans Light"/>
          <w:sz w:val="22"/>
          <w:szCs w:val="22"/>
          <w:lang w:val="es-MX"/>
        </w:rPr>
        <w:t>769</w:t>
      </w:r>
      <w:r>
        <w:rPr>
          <w:rFonts w:ascii="Soberana Sans Light" w:hAnsi="Soberana Sans Light"/>
          <w:sz w:val="22"/>
          <w:szCs w:val="22"/>
          <w:lang w:val="es-MX"/>
        </w:rPr>
        <w:t>,</w:t>
      </w:r>
      <w:r w:rsidR="00712D65">
        <w:rPr>
          <w:rFonts w:ascii="Soberana Sans Light" w:hAnsi="Soberana Sans Light"/>
          <w:sz w:val="22"/>
          <w:szCs w:val="22"/>
          <w:lang w:val="es-MX"/>
        </w:rPr>
        <w:t>576</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Éstos se integran por: Ingresos Estatales, cuyo monto asciende a $ </w:t>
      </w:r>
      <w:r w:rsidR="0074010B">
        <w:rPr>
          <w:rFonts w:ascii="Soberana Sans Light" w:hAnsi="Soberana Sans Light"/>
          <w:sz w:val="22"/>
          <w:szCs w:val="22"/>
          <w:lang w:val="es-MX"/>
        </w:rPr>
        <w:t>5</w:t>
      </w:r>
      <w:r>
        <w:rPr>
          <w:rFonts w:ascii="Soberana Sans Light" w:hAnsi="Soberana Sans Light"/>
          <w:sz w:val="22"/>
          <w:szCs w:val="22"/>
          <w:lang w:val="es-MX"/>
        </w:rPr>
        <w:t>’</w:t>
      </w:r>
      <w:r w:rsidR="0074010B">
        <w:rPr>
          <w:rFonts w:ascii="Soberana Sans Light" w:hAnsi="Soberana Sans Light"/>
          <w:sz w:val="22"/>
          <w:szCs w:val="22"/>
          <w:lang w:val="es-MX"/>
        </w:rPr>
        <w:t>8</w:t>
      </w:r>
      <w:r w:rsidR="00712D65">
        <w:rPr>
          <w:rFonts w:ascii="Soberana Sans Light" w:hAnsi="Soberana Sans Light"/>
          <w:sz w:val="22"/>
          <w:szCs w:val="22"/>
          <w:lang w:val="es-MX"/>
        </w:rPr>
        <w:t>30</w:t>
      </w:r>
      <w:r w:rsidR="00765D3B">
        <w:rPr>
          <w:rFonts w:ascii="Soberana Sans Light" w:hAnsi="Soberana Sans Light"/>
          <w:sz w:val="22"/>
          <w:szCs w:val="22"/>
          <w:lang w:val="es-MX"/>
        </w:rPr>
        <w:t>,</w:t>
      </w:r>
      <w:r w:rsidR="00712D65">
        <w:rPr>
          <w:rFonts w:ascii="Soberana Sans Light" w:hAnsi="Soberana Sans Light"/>
          <w:sz w:val="22"/>
          <w:szCs w:val="22"/>
          <w:lang w:val="es-MX"/>
        </w:rPr>
        <w:t>593</w:t>
      </w:r>
      <w:r>
        <w:rPr>
          <w:rFonts w:ascii="Soberana Sans Light" w:hAnsi="Soberana Sans Light"/>
          <w:sz w:val="22"/>
          <w:szCs w:val="22"/>
          <w:lang w:val="es-MX"/>
        </w:rPr>
        <w:t xml:space="preserve"> que representa un </w:t>
      </w:r>
      <w:r w:rsidR="00712D65">
        <w:rPr>
          <w:rFonts w:ascii="Soberana Sans Light" w:hAnsi="Soberana Sans Light"/>
          <w:sz w:val="22"/>
          <w:szCs w:val="22"/>
          <w:lang w:val="es-MX"/>
        </w:rPr>
        <w:t>35</w:t>
      </w:r>
      <w:r>
        <w:rPr>
          <w:rFonts w:ascii="Soberana Sans Light" w:hAnsi="Soberana Sans Light"/>
          <w:sz w:val="22"/>
          <w:szCs w:val="22"/>
          <w:lang w:val="es-MX"/>
        </w:rPr>
        <w:t>% de la recaudació</w:t>
      </w:r>
      <w:r w:rsidR="0090537A">
        <w:rPr>
          <w:rFonts w:ascii="Soberana Sans Light" w:hAnsi="Soberana Sans Light"/>
          <w:sz w:val="22"/>
          <w:szCs w:val="22"/>
          <w:lang w:val="es-MX"/>
        </w:rPr>
        <w:t>n, Aportaciones Federales por $</w:t>
      </w:r>
      <w:r w:rsidR="00712D65">
        <w:rPr>
          <w:rFonts w:ascii="Soberana Sans Light" w:hAnsi="Soberana Sans Light"/>
          <w:sz w:val="22"/>
          <w:szCs w:val="22"/>
          <w:lang w:val="es-MX"/>
        </w:rPr>
        <w:t>10</w:t>
      </w:r>
      <w:r>
        <w:rPr>
          <w:rFonts w:ascii="Soberana Sans Light" w:hAnsi="Soberana Sans Light"/>
          <w:sz w:val="22"/>
          <w:szCs w:val="22"/>
          <w:lang w:val="es-MX"/>
        </w:rPr>
        <w:t>’</w:t>
      </w:r>
      <w:r w:rsidR="00712D65">
        <w:rPr>
          <w:rFonts w:ascii="Soberana Sans Light" w:hAnsi="Soberana Sans Light"/>
          <w:sz w:val="22"/>
          <w:szCs w:val="22"/>
          <w:lang w:val="es-MX"/>
        </w:rPr>
        <w:t>937</w:t>
      </w:r>
      <w:r>
        <w:rPr>
          <w:rFonts w:ascii="Soberana Sans Light" w:hAnsi="Soberana Sans Light"/>
          <w:sz w:val="22"/>
          <w:szCs w:val="22"/>
          <w:lang w:val="es-MX"/>
        </w:rPr>
        <w:t>,</w:t>
      </w:r>
      <w:r w:rsidR="00712D65">
        <w:rPr>
          <w:rFonts w:ascii="Soberana Sans Light" w:hAnsi="Soberana Sans Light"/>
          <w:sz w:val="22"/>
          <w:szCs w:val="22"/>
          <w:lang w:val="es-MX"/>
        </w:rPr>
        <w:t>197</w:t>
      </w:r>
      <w:r>
        <w:rPr>
          <w:rFonts w:ascii="Soberana Sans Light" w:hAnsi="Soberana Sans Light"/>
          <w:sz w:val="22"/>
          <w:szCs w:val="22"/>
          <w:lang w:val="es-MX"/>
        </w:rPr>
        <w:t xml:space="preserve"> rubro que representa el </w:t>
      </w:r>
      <w:r w:rsidR="00712D65">
        <w:rPr>
          <w:rFonts w:ascii="Soberana Sans Light" w:hAnsi="Soberana Sans Light"/>
          <w:sz w:val="22"/>
          <w:szCs w:val="22"/>
          <w:lang w:val="es-MX"/>
        </w:rPr>
        <w:t>65</w:t>
      </w:r>
      <w:r>
        <w:rPr>
          <w:rFonts w:ascii="Soberana Sans Light" w:hAnsi="Soberana Sans Light"/>
          <w:sz w:val="22"/>
          <w:szCs w:val="22"/>
          <w:lang w:val="es-MX"/>
        </w:rPr>
        <w:t>% del total de los ingresos captados por el Colegio.</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Estado del Ejercicio del Presupuesto, refleja al 3</w:t>
      </w:r>
      <w:r w:rsidR="00F87663">
        <w:rPr>
          <w:rFonts w:ascii="Soberana Sans Light" w:hAnsi="Soberana Sans Light"/>
          <w:sz w:val="22"/>
          <w:szCs w:val="22"/>
          <w:lang w:val="es-MX"/>
        </w:rPr>
        <w:t>1</w:t>
      </w:r>
      <w:r>
        <w:rPr>
          <w:rFonts w:ascii="Soberana Sans Light" w:hAnsi="Soberana Sans Light"/>
          <w:sz w:val="22"/>
          <w:szCs w:val="22"/>
          <w:lang w:val="es-MX"/>
        </w:rPr>
        <w:t xml:space="preserve"> de </w:t>
      </w:r>
      <w:r w:rsidR="00712D65">
        <w:rPr>
          <w:rFonts w:ascii="Soberana Sans Light" w:hAnsi="Soberana Sans Light"/>
          <w:sz w:val="22"/>
          <w:szCs w:val="22"/>
          <w:lang w:val="es-MX"/>
        </w:rPr>
        <w:t>marzo</w:t>
      </w:r>
      <w:r>
        <w:rPr>
          <w:rFonts w:ascii="Soberana Sans Light" w:hAnsi="Soberana Sans Light"/>
          <w:sz w:val="22"/>
          <w:szCs w:val="22"/>
          <w:lang w:val="es-MX"/>
        </w:rPr>
        <w:t xml:space="preserve"> de 201</w:t>
      </w:r>
      <w:r w:rsidR="00712D65">
        <w:rPr>
          <w:rFonts w:ascii="Soberana Sans Light" w:hAnsi="Soberana Sans Light"/>
          <w:sz w:val="22"/>
          <w:szCs w:val="22"/>
          <w:lang w:val="es-MX"/>
        </w:rPr>
        <w:t>9</w:t>
      </w:r>
      <w:r>
        <w:rPr>
          <w:rFonts w:ascii="Soberana Sans Light" w:hAnsi="Soberana Sans Light"/>
          <w:sz w:val="22"/>
          <w:szCs w:val="22"/>
          <w:lang w:val="es-MX"/>
        </w:rPr>
        <w:t xml:space="preserve"> un saldo ejercido por $</w:t>
      </w:r>
      <w:r w:rsidR="00712D65">
        <w:rPr>
          <w:rFonts w:ascii="Soberana Sans Light" w:hAnsi="Soberana Sans Light"/>
          <w:sz w:val="22"/>
          <w:szCs w:val="22"/>
          <w:lang w:val="es-MX"/>
        </w:rPr>
        <w:t>11</w:t>
      </w:r>
      <w:r>
        <w:rPr>
          <w:rFonts w:ascii="Soberana Sans Light" w:hAnsi="Soberana Sans Light"/>
          <w:sz w:val="22"/>
          <w:szCs w:val="22"/>
          <w:lang w:val="es-MX"/>
        </w:rPr>
        <w:t>’</w:t>
      </w:r>
      <w:r w:rsidR="00712D65">
        <w:rPr>
          <w:rFonts w:ascii="Soberana Sans Light" w:hAnsi="Soberana Sans Light"/>
          <w:sz w:val="22"/>
          <w:szCs w:val="22"/>
          <w:lang w:val="es-MX"/>
        </w:rPr>
        <w:t>753</w:t>
      </w:r>
      <w:r>
        <w:rPr>
          <w:rFonts w:ascii="Soberana Sans Light" w:hAnsi="Soberana Sans Light"/>
          <w:sz w:val="22"/>
          <w:szCs w:val="22"/>
          <w:lang w:val="es-MX"/>
        </w:rPr>
        <w:t>,</w:t>
      </w:r>
      <w:r w:rsidR="00712D65">
        <w:rPr>
          <w:rFonts w:ascii="Soberana Sans Light" w:hAnsi="Soberana Sans Light"/>
          <w:sz w:val="22"/>
          <w:szCs w:val="22"/>
          <w:lang w:val="es-MX"/>
        </w:rPr>
        <w:t>810</w:t>
      </w:r>
      <w:r>
        <w:rPr>
          <w:rFonts w:ascii="Soberana Sans Light" w:hAnsi="Soberana Sans Light"/>
          <w:sz w:val="22"/>
          <w:szCs w:val="22"/>
          <w:lang w:val="es-MX"/>
        </w:rPr>
        <w:t xml:space="preserve">, respecto del Presupuesto Aprobado modificado Anual de $ </w:t>
      </w:r>
      <w:r w:rsidR="00712D65">
        <w:rPr>
          <w:rFonts w:ascii="Soberana Sans Light" w:hAnsi="Soberana Sans Light"/>
          <w:sz w:val="22"/>
          <w:szCs w:val="22"/>
          <w:lang w:val="es-MX"/>
        </w:rPr>
        <w:t>58´505,034</w:t>
      </w:r>
      <w:r>
        <w:rPr>
          <w:rFonts w:ascii="Soberana Sans Light" w:hAnsi="Soberana Sans Light"/>
          <w:sz w:val="22"/>
          <w:szCs w:val="22"/>
          <w:lang w:val="es-MX"/>
        </w:rPr>
        <w:t xml:space="preserve">, lo que representa un </w:t>
      </w:r>
      <w:r w:rsidR="00712D65">
        <w:rPr>
          <w:rFonts w:ascii="Soberana Sans Light" w:hAnsi="Soberana Sans Light"/>
          <w:sz w:val="22"/>
          <w:szCs w:val="22"/>
          <w:lang w:val="es-MX"/>
        </w:rPr>
        <w:t>20</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C3577E">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presupuesto devengado a l</w:t>
      </w:r>
      <w:r w:rsidR="0090537A">
        <w:rPr>
          <w:rFonts w:ascii="Soberana Sans Light" w:hAnsi="Soberana Sans Light"/>
          <w:sz w:val="22"/>
          <w:szCs w:val="22"/>
          <w:lang w:val="es-MX"/>
        </w:rPr>
        <w:t xml:space="preserve">a fecha que se informa fue de </w:t>
      </w:r>
      <w:r w:rsidR="00D418AC">
        <w:rPr>
          <w:rFonts w:ascii="Soberana Sans Light" w:hAnsi="Soberana Sans Light"/>
          <w:sz w:val="22"/>
          <w:szCs w:val="22"/>
          <w:lang w:val="es-MX"/>
        </w:rPr>
        <w:t>$</w:t>
      </w:r>
      <w:r w:rsidR="00712D65">
        <w:rPr>
          <w:rFonts w:ascii="Soberana Sans Light" w:hAnsi="Soberana Sans Light"/>
          <w:sz w:val="22"/>
          <w:szCs w:val="22"/>
          <w:lang w:val="es-MX"/>
        </w:rPr>
        <w:t>11</w:t>
      </w:r>
      <w:r w:rsidR="00D418AC">
        <w:rPr>
          <w:rFonts w:ascii="Soberana Sans Light" w:hAnsi="Soberana Sans Light"/>
          <w:sz w:val="22"/>
          <w:szCs w:val="22"/>
          <w:lang w:val="es-MX"/>
        </w:rPr>
        <w:t>’</w:t>
      </w:r>
      <w:r w:rsidR="00712D65">
        <w:rPr>
          <w:rFonts w:ascii="Soberana Sans Light" w:hAnsi="Soberana Sans Light"/>
          <w:sz w:val="22"/>
          <w:szCs w:val="22"/>
          <w:lang w:val="es-MX"/>
        </w:rPr>
        <w:t>826</w:t>
      </w:r>
      <w:r w:rsidR="00D418AC">
        <w:rPr>
          <w:rFonts w:ascii="Soberana Sans Light" w:hAnsi="Soberana Sans Light"/>
          <w:sz w:val="22"/>
          <w:szCs w:val="22"/>
          <w:lang w:val="es-MX"/>
        </w:rPr>
        <w:t>,</w:t>
      </w:r>
      <w:r w:rsidR="00712D65">
        <w:rPr>
          <w:rFonts w:ascii="Soberana Sans Light" w:hAnsi="Soberana Sans Light"/>
          <w:sz w:val="22"/>
          <w:szCs w:val="22"/>
          <w:lang w:val="es-MX"/>
        </w:rPr>
        <w:t>200</w:t>
      </w:r>
      <w:r>
        <w:rPr>
          <w:rFonts w:ascii="Soberana Sans Light" w:hAnsi="Soberana Sans Light"/>
          <w:sz w:val="22"/>
          <w:szCs w:val="22"/>
          <w:lang w:val="es-MX"/>
        </w:rPr>
        <w:t>, de los cuales se aplicaron $</w:t>
      </w:r>
      <w:r w:rsidR="00712D65">
        <w:rPr>
          <w:rFonts w:ascii="Soberana Sans Light" w:hAnsi="Soberana Sans Light"/>
          <w:sz w:val="22"/>
          <w:szCs w:val="22"/>
          <w:lang w:val="es-MX"/>
        </w:rPr>
        <w:t>10</w:t>
      </w:r>
      <w:r>
        <w:rPr>
          <w:rFonts w:ascii="Soberana Sans Light" w:hAnsi="Soberana Sans Light"/>
          <w:sz w:val="22"/>
          <w:szCs w:val="22"/>
          <w:lang w:val="es-MX"/>
        </w:rPr>
        <w:t>’</w:t>
      </w:r>
      <w:r w:rsidR="00712D65">
        <w:rPr>
          <w:rFonts w:ascii="Soberana Sans Light" w:hAnsi="Soberana Sans Light"/>
          <w:sz w:val="22"/>
          <w:szCs w:val="22"/>
          <w:lang w:val="es-MX"/>
        </w:rPr>
        <w:t>551</w:t>
      </w:r>
      <w:r>
        <w:rPr>
          <w:rFonts w:ascii="Soberana Sans Light" w:hAnsi="Soberana Sans Light"/>
          <w:sz w:val="22"/>
          <w:szCs w:val="22"/>
          <w:lang w:val="es-MX"/>
        </w:rPr>
        <w:t>,</w:t>
      </w:r>
      <w:r w:rsidR="00712D65">
        <w:rPr>
          <w:rFonts w:ascii="Soberana Sans Light" w:hAnsi="Soberana Sans Light"/>
          <w:sz w:val="22"/>
          <w:szCs w:val="22"/>
          <w:lang w:val="es-MX"/>
        </w:rPr>
        <w:t>018</w:t>
      </w:r>
      <w:r>
        <w:rPr>
          <w:rFonts w:ascii="Soberana Sans Light" w:hAnsi="Soberana Sans Light"/>
          <w:sz w:val="22"/>
          <w:szCs w:val="22"/>
          <w:lang w:val="es-MX"/>
        </w:rPr>
        <w:t xml:space="preserve"> en el capítulo 1000 Servicios Personales, representando el 8</w:t>
      </w:r>
      <w:r w:rsidR="00712D65">
        <w:rPr>
          <w:rFonts w:ascii="Soberana Sans Light" w:hAnsi="Soberana Sans Light"/>
          <w:sz w:val="22"/>
          <w:szCs w:val="22"/>
          <w:lang w:val="es-MX"/>
        </w:rPr>
        <w:t>9</w:t>
      </w:r>
      <w:r>
        <w:rPr>
          <w:rFonts w:ascii="Soberana Sans Light" w:hAnsi="Soberana Sans Light"/>
          <w:sz w:val="22"/>
          <w:szCs w:val="22"/>
          <w:lang w:val="es-MX"/>
        </w:rPr>
        <w:t xml:space="preserve">%, asimismo en el capítulo 2000 Materiales y suministros se destinaron $ </w:t>
      </w:r>
      <w:r w:rsidR="00712D65">
        <w:rPr>
          <w:rFonts w:ascii="Soberana Sans Light" w:hAnsi="Soberana Sans Light"/>
          <w:sz w:val="22"/>
          <w:szCs w:val="22"/>
          <w:lang w:val="es-MX"/>
        </w:rPr>
        <w:t>302</w:t>
      </w:r>
      <w:r>
        <w:rPr>
          <w:rFonts w:ascii="Soberana Sans Light" w:hAnsi="Soberana Sans Light"/>
          <w:sz w:val="22"/>
          <w:szCs w:val="22"/>
          <w:lang w:val="es-MX"/>
        </w:rPr>
        <w:t>,</w:t>
      </w:r>
      <w:r w:rsidR="00712D65">
        <w:rPr>
          <w:rFonts w:ascii="Soberana Sans Light" w:hAnsi="Soberana Sans Light"/>
          <w:sz w:val="22"/>
          <w:szCs w:val="22"/>
          <w:lang w:val="es-MX"/>
        </w:rPr>
        <w:t>526,</w:t>
      </w:r>
      <w:r>
        <w:rPr>
          <w:rFonts w:ascii="Soberana Sans Light" w:hAnsi="Soberana Sans Light"/>
          <w:sz w:val="22"/>
          <w:szCs w:val="22"/>
          <w:lang w:val="es-MX"/>
        </w:rPr>
        <w:t xml:space="preserve"> que representa el </w:t>
      </w:r>
      <w:r w:rsidR="00712D65">
        <w:rPr>
          <w:rFonts w:ascii="Soberana Sans Light" w:hAnsi="Soberana Sans Light"/>
          <w:sz w:val="22"/>
          <w:szCs w:val="22"/>
          <w:lang w:val="es-MX"/>
        </w:rPr>
        <w:t>3</w:t>
      </w:r>
      <w:r>
        <w:rPr>
          <w:rFonts w:ascii="Soberana Sans Light" w:hAnsi="Soberana Sans Light"/>
          <w:sz w:val="22"/>
          <w:szCs w:val="22"/>
          <w:lang w:val="es-MX"/>
        </w:rPr>
        <w:t>% del total de</w:t>
      </w:r>
      <w:r w:rsidR="00F87663">
        <w:rPr>
          <w:rFonts w:ascii="Soberana Sans Light" w:hAnsi="Soberana Sans Light"/>
          <w:sz w:val="22"/>
          <w:szCs w:val="22"/>
          <w:lang w:val="es-MX"/>
        </w:rPr>
        <w:t>v</w:t>
      </w:r>
      <w:r>
        <w:rPr>
          <w:rFonts w:ascii="Soberana Sans Light" w:hAnsi="Soberana Sans Light"/>
          <w:sz w:val="22"/>
          <w:szCs w:val="22"/>
          <w:lang w:val="es-MX"/>
        </w:rPr>
        <w:t xml:space="preserve">engado, además de un importe de $ </w:t>
      </w:r>
      <w:r w:rsidR="00712D65">
        <w:rPr>
          <w:rFonts w:ascii="Soberana Sans Light" w:hAnsi="Soberana Sans Light"/>
          <w:sz w:val="22"/>
          <w:szCs w:val="22"/>
          <w:lang w:val="es-MX"/>
        </w:rPr>
        <w:t>900</w:t>
      </w:r>
      <w:r>
        <w:rPr>
          <w:rFonts w:ascii="Soberana Sans Light" w:hAnsi="Soberana Sans Light"/>
          <w:sz w:val="22"/>
          <w:szCs w:val="22"/>
          <w:lang w:val="es-MX"/>
        </w:rPr>
        <w:t>,</w:t>
      </w:r>
      <w:r w:rsidR="00712D65">
        <w:rPr>
          <w:rFonts w:ascii="Soberana Sans Light" w:hAnsi="Soberana Sans Light"/>
          <w:sz w:val="22"/>
          <w:szCs w:val="22"/>
          <w:lang w:val="es-MX"/>
        </w:rPr>
        <w:t>266</w:t>
      </w:r>
      <w:r>
        <w:rPr>
          <w:rFonts w:ascii="Soberana Sans Light" w:hAnsi="Soberana Sans Light"/>
          <w:sz w:val="22"/>
          <w:szCs w:val="22"/>
          <w:lang w:val="es-MX"/>
        </w:rPr>
        <w:t xml:space="preserve"> en el capítulo 3000 Servicio</w:t>
      </w:r>
      <w:r w:rsidR="0090537A">
        <w:rPr>
          <w:rFonts w:ascii="Soberana Sans Light" w:hAnsi="Soberana Sans Light"/>
          <w:sz w:val="22"/>
          <w:szCs w:val="22"/>
          <w:lang w:val="es-MX"/>
        </w:rPr>
        <w:t xml:space="preserve">s generales, que constituye un </w:t>
      </w:r>
      <w:r w:rsidR="00712D65">
        <w:rPr>
          <w:rFonts w:ascii="Soberana Sans Light" w:hAnsi="Soberana Sans Light"/>
          <w:sz w:val="22"/>
          <w:szCs w:val="22"/>
          <w:lang w:val="es-MX"/>
        </w:rPr>
        <w:t>8</w:t>
      </w:r>
      <w:r w:rsidR="0090537A">
        <w:rPr>
          <w:rFonts w:ascii="Soberana Sans Light" w:hAnsi="Soberana Sans Light"/>
          <w:sz w:val="22"/>
          <w:szCs w:val="22"/>
          <w:lang w:val="es-MX"/>
        </w:rPr>
        <w:t>%</w:t>
      </w:r>
      <w:r>
        <w:rPr>
          <w:rFonts w:ascii="Soberana Sans Light" w:hAnsi="Soberana Sans Light"/>
          <w:sz w:val="22"/>
          <w:szCs w:val="22"/>
          <w:lang w:val="es-MX"/>
        </w:rPr>
        <w:t xml:space="preserve"> del total.</w:t>
      </w:r>
      <w:r w:rsidR="00EA2138">
        <w:rPr>
          <w:rFonts w:ascii="Soberana Sans Light" w:hAnsi="Soberana Sans Light"/>
          <w:sz w:val="22"/>
          <w:szCs w:val="22"/>
          <w:lang w:val="es-MX"/>
        </w:rPr>
        <w:t xml:space="preserve"> El 1% restante fue aplicado en el capítulo 5000 Bienes Muebles, Inmuebles e Intangibles, por un monto de </w:t>
      </w:r>
      <w:r w:rsidR="00C3577E">
        <w:rPr>
          <w:rFonts w:ascii="Soberana Sans Light" w:hAnsi="Soberana Sans Light"/>
          <w:sz w:val="22"/>
          <w:szCs w:val="22"/>
          <w:lang w:val="es-MX"/>
        </w:rPr>
        <w:t xml:space="preserve">          </w:t>
      </w:r>
      <w:r w:rsidR="00EA2138">
        <w:rPr>
          <w:rFonts w:ascii="Soberana Sans Light" w:hAnsi="Soberana Sans Light"/>
          <w:sz w:val="22"/>
          <w:szCs w:val="22"/>
          <w:lang w:val="es-MX"/>
        </w:rPr>
        <w:t xml:space="preserve">$ </w:t>
      </w:r>
      <w:r w:rsidR="00712D65">
        <w:rPr>
          <w:rFonts w:ascii="Soberana Sans Light" w:hAnsi="Soberana Sans Light"/>
          <w:sz w:val="22"/>
          <w:szCs w:val="22"/>
          <w:lang w:val="es-MX"/>
        </w:rPr>
        <w:t>72</w:t>
      </w:r>
      <w:r w:rsidR="00EA2138">
        <w:rPr>
          <w:rFonts w:ascii="Soberana Sans Light" w:hAnsi="Soberana Sans Light"/>
          <w:sz w:val="22"/>
          <w:szCs w:val="22"/>
          <w:lang w:val="es-MX"/>
        </w:rPr>
        <w:t>,</w:t>
      </w:r>
      <w:r w:rsidR="00712D65">
        <w:rPr>
          <w:rFonts w:ascii="Soberana Sans Light" w:hAnsi="Soberana Sans Light"/>
          <w:sz w:val="22"/>
          <w:szCs w:val="22"/>
          <w:lang w:val="es-MX"/>
        </w:rPr>
        <w:t>390</w:t>
      </w:r>
      <w:r w:rsidR="00EA2138">
        <w:rPr>
          <w:rFonts w:ascii="Soberana Sans Light" w:hAnsi="Soberana Sans Light"/>
          <w:sz w:val="22"/>
          <w:szCs w:val="22"/>
          <w:lang w:val="es-MX"/>
        </w:rPr>
        <w:t>.</w:t>
      </w: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w:t>
      </w:r>
      <w:proofErr w:type="spellStart"/>
      <w:r w:rsidRPr="005101FF">
        <w:rPr>
          <w:rFonts w:ascii="Soberana Sans Light" w:eastAsia="Times New Roman" w:hAnsi="Soberana Sans Light" w:cs="Arial"/>
          <w:lang w:eastAsia="es-ES"/>
        </w:rPr>
        <w:t>SNB</w:t>
      </w:r>
      <w:proofErr w:type="spellEnd"/>
      <w:r w:rsidRPr="005101FF">
        <w:rPr>
          <w:rFonts w:ascii="Soberana Sans Light" w:eastAsia="Times New Roman" w:hAnsi="Soberana Sans Light" w:cs="Arial"/>
          <w:lang w:eastAsia="es-ES"/>
        </w:rPr>
        <w:t>)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w:t>
      </w:r>
      <w:proofErr w:type="spellStart"/>
      <w:r w:rsidRPr="005101FF">
        <w:rPr>
          <w:rFonts w:ascii="Soberana Sans Light" w:eastAsia="Times New Roman" w:hAnsi="Soberana Sans Light" w:cs="Arial"/>
          <w:lang w:eastAsia="es-ES"/>
        </w:rPr>
        <w:t>MMFD</w:t>
      </w:r>
      <w:proofErr w:type="spellEnd"/>
      <w:r w:rsidRPr="005101FF">
        <w:rPr>
          <w:rFonts w:ascii="Soberana Sans Light" w:eastAsia="Times New Roman" w:hAnsi="Soberana Sans Light" w:cs="Arial"/>
          <w:lang w:eastAsia="es-ES"/>
        </w:rPr>
        <w:t>)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Amaxac de Guerrero, Santa Apolonia Teacalco y San Jerónimo Zacualpan, así como la Dirección General, misma que se encuentra en la localidad de </w:t>
      </w:r>
      <w:proofErr w:type="spellStart"/>
      <w:r w:rsidRPr="005101FF">
        <w:rPr>
          <w:rFonts w:ascii="Soberana Sans Light" w:hAnsi="Soberana Sans Light"/>
          <w:sz w:val="22"/>
          <w:szCs w:val="22"/>
          <w:lang w:val="es-MX"/>
        </w:rPr>
        <w:t>Ixtulco</w:t>
      </w:r>
      <w:proofErr w:type="spellEnd"/>
      <w:r w:rsidRPr="005101FF">
        <w:rPr>
          <w:rFonts w:ascii="Soberana Sans Light" w:hAnsi="Soberana Sans Light"/>
          <w:sz w:val="22"/>
          <w:szCs w:val="22"/>
          <w:lang w:val="es-MX"/>
        </w:rPr>
        <w:t>,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w:t>
      </w:r>
      <w:proofErr w:type="spellStart"/>
      <w:r w:rsidRPr="005101FF">
        <w:rPr>
          <w:rFonts w:ascii="Soberana Sans Light" w:hAnsi="Soberana Sans Light"/>
          <w:sz w:val="22"/>
          <w:szCs w:val="22"/>
          <w:lang w:val="es-MX"/>
        </w:rPr>
        <w:t>TZACUALPAN</w:t>
      </w:r>
      <w:proofErr w:type="spellEnd"/>
      <w:r w:rsidRPr="005101FF">
        <w:rPr>
          <w:rFonts w:ascii="Soberana Sans Light" w:hAnsi="Soberana Sans Light"/>
          <w:sz w:val="22"/>
          <w:szCs w:val="22"/>
          <w:lang w:val="es-MX"/>
        </w:rPr>
        <w:t>"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xml:space="preserve">, con una extensión territorial de 7,560 </w:t>
      </w:r>
      <w:proofErr w:type="spellStart"/>
      <w:r w:rsidRPr="005101FF">
        <w:rPr>
          <w:rFonts w:ascii="Soberana Sans Light" w:hAnsi="Soberana Sans Light"/>
          <w:sz w:val="22"/>
          <w:szCs w:val="22"/>
          <w:lang w:val="es-MX"/>
        </w:rPr>
        <w:t>Km2</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 xml:space="preserve">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w:t>
      </w:r>
      <w:proofErr w:type="spellStart"/>
      <w:r w:rsidR="00F23597" w:rsidRPr="005101FF">
        <w:rPr>
          <w:rFonts w:ascii="Soberana Sans Light" w:eastAsiaTheme="minorHAnsi" w:hAnsi="Soberana Sans Light" w:cstheme="minorBidi"/>
          <w:sz w:val="22"/>
          <w:szCs w:val="22"/>
          <w:lang w:val="es-MX" w:eastAsia="en-US"/>
        </w:rPr>
        <w:t>CONAC</w:t>
      </w:r>
      <w:proofErr w:type="spellEnd"/>
      <w:r w:rsidR="00F23597" w:rsidRPr="005101FF">
        <w:rPr>
          <w:rFonts w:ascii="Soberana Sans Light" w:eastAsiaTheme="minorHAnsi" w:hAnsi="Soberana Sans Light" w:cstheme="minorBidi"/>
          <w:sz w:val="22"/>
          <w:szCs w:val="22"/>
          <w:lang w:val="es-MX" w:eastAsia="en-US"/>
        </w:rPr>
        <w:t>.</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w:t>
      </w:r>
      <w:proofErr w:type="spellStart"/>
      <w:r w:rsidRPr="005101FF">
        <w:rPr>
          <w:rFonts w:ascii="Soberana Sans Light" w:hAnsi="Soberana Sans Light"/>
        </w:rPr>
        <w:t>IMCP</w:t>
      </w:r>
      <w:proofErr w:type="spellEnd"/>
      <w:r w:rsidRPr="005101FF">
        <w:rPr>
          <w:rFonts w:ascii="Soberana Sans Light" w:hAnsi="Soberana Sans Light"/>
        </w:rPr>
        <w:t>),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w:t>
      </w:r>
      <w:proofErr w:type="spellStart"/>
      <w:r w:rsidRPr="005101FF">
        <w:rPr>
          <w:rFonts w:ascii="Soberana Sans Light" w:eastAsia="Times New Roman" w:hAnsi="Soberana Sans Light" w:cs="Arial"/>
          <w:lang w:eastAsia="es-ES"/>
        </w:rPr>
        <w:t>PCGA</w:t>
      </w:r>
      <w:proofErr w:type="spellEnd"/>
      <w:r w:rsidRPr="005101FF">
        <w:rPr>
          <w:rFonts w:ascii="Soberana Sans Light" w:eastAsia="Times New Roman" w:hAnsi="Soberana Sans Light" w:cs="Arial"/>
          <w:lang w:eastAsia="es-ES"/>
        </w:rPr>
        <w:t xml:space="preserve">) y circulares emitidos en el pasado por el </w:t>
      </w:r>
      <w:proofErr w:type="spellStart"/>
      <w:r w:rsidRPr="005101FF">
        <w:rPr>
          <w:rFonts w:ascii="Soberana Sans Light" w:eastAsia="Times New Roman" w:hAnsi="Soberana Sans Light" w:cs="Arial"/>
          <w:lang w:eastAsia="es-ES"/>
        </w:rPr>
        <w:t>IMCP</w:t>
      </w:r>
      <w:proofErr w:type="spellEnd"/>
      <w:r w:rsidRPr="005101FF">
        <w:rPr>
          <w:rFonts w:ascii="Soberana Sans Light" w:eastAsia="Times New Roman" w:hAnsi="Soberana Sans Light" w:cs="Arial"/>
          <w:lang w:eastAsia="es-ES"/>
        </w:rPr>
        <w:t xml:space="preserve">, fueron transferidos al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El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decidió renombrar los </w:t>
      </w:r>
      <w:proofErr w:type="spellStart"/>
      <w:r w:rsidRPr="005101FF">
        <w:rPr>
          <w:rFonts w:ascii="Soberana Sans Light" w:eastAsia="Times New Roman" w:hAnsi="Soberana Sans Light" w:cs="Arial"/>
          <w:lang w:eastAsia="es-ES"/>
        </w:rPr>
        <w:t>PCGA</w:t>
      </w:r>
      <w:proofErr w:type="spellEnd"/>
      <w:r w:rsidRPr="005101FF">
        <w:rPr>
          <w:rFonts w:ascii="Soberana Sans Light" w:eastAsia="Times New Roman" w:hAnsi="Soberana Sans Light" w:cs="Arial"/>
          <w:lang w:eastAsia="es-ES"/>
        </w:rPr>
        <w:t xml:space="preserve"> como Normas de Información Financiera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o en su caso, Interpretaciones a las Normas de Información Financiera (</w:t>
      </w:r>
      <w:proofErr w:type="spellStart"/>
      <w:r w:rsidRPr="005101FF">
        <w:rPr>
          <w:rFonts w:ascii="Soberana Sans Light" w:eastAsia="Times New Roman" w:hAnsi="Soberana Sans Light" w:cs="Arial"/>
          <w:lang w:eastAsia="es-ES"/>
        </w:rPr>
        <w:t>INIF</w:t>
      </w:r>
      <w:proofErr w:type="spellEnd"/>
      <w:r w:rsidRPr="005101FF">
        <w:rPr>
          <w:rFonts w:ascii="Soberana Sans Light" w:eastAsia="Times New Roman" w:hAnsi="Soberana Sans Light" w:cs="Arial"/>
          <w:lang w:eastAsia="es-ES"/>
        </w:rPr>
        <w:t xml:space="preserve">). Cuando se haga referencia genérica a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se entiende que éstas comprenden tanto las normas emitidas por la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como a los boletines emitidos por la Comisión de Principios de Contabilidad (</w:t>
      </w:r>
      <w:proofErr w:type="spellStart"/>
      <w:r w:rsidRPr="005101FF">
        <w:rPr>
          <w:rFonts w:ascii="Soberana Sans Light" w:eastAsia="Times New Roman" w:hAnsi="Soberana Sans Light" w:cs="Arial"/>
          <w:lang w:eastAsia="es-ES"/>
        </w:rPr>
        <w:t>CPC</w:t>
      </w:r>
      <w:proofErr w:type="spellEnd"/>
      <w:r w:rsidRPr="005101FF">
        <w:rPr>
          <w:rFonts w:ascii="Soberana Sans Light" w:eastAsia="Times New Roman" w:hAnsi="Soberana Sans Light" w:cs="Arial"/>
          <w:lang w:eastAsia="es-ES"/>
        </w:rPr>
        <w:t xml:space="preserve">) que le fueron transferidas al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Sin embargo, cuando se haga referencia específica a alguno de los documentos que integran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Derivado de lo anterior, la estructura de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1)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y las </w:t>
      </w:r>
      <w:proofErr w:type="spellStart"/>
      <w:r w:rsidRPr="005101FF">
        <w:rPr>
          <w:rFonts w:ascii="Soberana Sans Light" w:eastAsia="Times New Roman" w:hAnsi="Soberana Sans Light" w:cs="Arial"/>
          <w:lang w:eastAsia="es-ES"/>
        </w:rPr>
        <w:t>INIF</w:t>
      </w:r>
      <w:proofErr w:type="spellEnd"/>
      <w:r w:rsidRPr="005101FF">
        <w:rPr>
          <w:rFonts w:ascii="Soberana Sans Light" w:eastAsia="Times New Roman" w:hAnsi="Soberana Sans Light" w:cs="Arial"/>
          <w:lang w:eastAsia="es-ES"/>
        </w:rPr>
        <w:t xml:space="preserve"> emitidas por la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2) Los Boletines emitidos por la </w:t>
      </w:r>
      <w:proofErr w:type="spellStart"/>
      <w:r w:rsidRPr="005101FF">
        <w:rPr>
          <w:rFonts w:ascii="Soberana Sans Light" w:eastAsia="Times New Roman" w:hAnsi="Soberana Sans Light" w:cs="Arial"/>
          <w:lang w:eastAsia="es-ES"/>
        </w:rPr>
        <w:t>CPC</w:t>
      </w:r>
      <w:proofErr w:type="spellEnd"/>
      <w:r w:rsidRPr="005101FF">
        <w:rPr>
          <w:rFonts w:ascii="Soberana Sans Light" w:eastAsia="Times New Roman" w:hAnsi="Soberana Sans Light" w:cs="Arial"/>
          <w:lang w:eastAsia="es-ES"/>
        </w:rPr>
        <w:t xml:space="preserve">, que no han sido modificados, sustituidos o derogados por las nuevas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w:t>
      </w:r>
      <w:proofErr w:type="spellStart"/>
      <w:r w:rsidRPr="005101FF">
        <w:rPr>
          <w:rFonts w:ascii="Soberana Sans Light" w:eastAsia="Times New Roman" w:hAnsi="Soberana Sans Light" w:cs="Arial"/>
          <w:lang w:eastAsia="es-ES"/>
        </w:rPr>
        <w:t>NIIF</w:t>
      </w:r>
      <w:proofErr w:type="spellEnd"/>
      <w:r w:rsidRPr="005101FF">
        <w:rPr>
          <w:rFonts w:ascii="Soberana Sans Light" w:eastAsia="Times New Roman" w:hAnsi="Soberana Sans Light" w:cs="Arial"/>
          <w:lang w:eastAsia="es-ES"/>
        </w:rPr>
        <w:t>)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A-3, incluye, en adición al estado de situación financiera, el estado de cambios a las cuentas patrimoniales y el Estado de Flujo de Efectivo, atendiendo lo establecido en las Normas de Información Financieras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 xml:space="preserve">La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 xml:space="preserve">La </w:t>
      </w:r>
      <w:proofErr w:type="spellStart"/>
      <w:r w:rsidRPr="005101FF">
        <w:rPr>
          <w:rFonts w:ascii="Soberana Sans Light" w:hAnsi="Soberana Sans Light"/>
          <w:sz w:val="22"/>
          <w:szCs w:val="22"/>
          <w:lang w:val="es-MX"/>
        </w:rPr>
        <w:t>NIF</w:t>
      </w:r>
      <w:proofErr w:type="spellEnd"/>
      <w:r w:rsidRPr="005101FF">
        <w:rPr>
          <w:rFonts w:ascii="Soberana Sans Light" w:hAnsi="Soberana Sans Light"/>
          <w:sz w:val="22"/>
          <w:szCs w:val="22"/>
          <w:lang w:val="es-MX"/>
        </w:rPr>
        <w:t xml:space="preserve">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0537A" w:rsidRPr="005101FF" w:rsidRDefault="0090537A"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Reporte de la Recaudación</w: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 xml:space="preserve">Transferencias Estatales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Participaciones</w:t>
      </w:r>
      <w:r w:rsidRPr="00E629F3">
        <w:rPr>
          <w:rFonts w:ascii="Soberana Sans Light" w:hAnsi="Soberana Sans Light"/>
          <w:sz w:val="22"/>
          <w:szCs w:val="22"/>
          <w:lang w:val="es-MX"/>
        </w:rPr>
        <w:tab/>
        <w:t xml:space="preserve">$   </w:t>
      </w:r>
      <w:r w:rsidR="00F87663">
        <w:rPr>
          <w:rFonts w:ascii="Soberana Sans Light" w:hAnsi="Soberana Sans Light"/>
          <w:sz w:val="22"/>
          <w:szCs w:val="22"/>
          <w:lang w:val="es-MX"/>
        </w:rPr>
        <w:t>5</w:t>
      </w:r>
      <w:r w:rsidR="0090537A">
        <w:rPr>
          <w:rFonts w:ascii="Soberana Sans Light" w:hAnsi="Soberana Sans Light"/>
          <w:sz w:val="22"/>
          <w:szCs w:val="22"/>
          <w:lang w:val="es-MX"/>
        </w:rPr>
        <w:t>’</w:t>
      </w:r>
      <w:r w:rsidR="00F87663">
        <w:rPr>
          <w:rFonts w:ascii="Soberana Sans Light" w:hAnsi="Soberana Sans Light"/>
          <w:sz w:val="22"/>
          <w:szCs w:val="22"/>
          <w:lang w:val="es-MX"/>
        </w:rPr>
        <w:t>8</w:t>
      </w:r>
      <w:r w:rsidR="00712D65">
        <w:rPr>
          <w:rFonts w:ascii="Soberana Sans Light" w:hAnsi="Soberana Sans Light"/>
          <w:sz w:val="22"/>
          <w:szCs w:val="22"/>
          <w:lang w:val="es-MX"/>
        </w:rPr>
        <w:t>30</w:t>
      </w:r>
      <w:r w:rsidR="0090537A">
        <w:rPr>
          <w:rFonts w:ascii="Soberana Sans Light" w:hAnsi="Soberana Sans Light"/>
          <w:sz w:val="22"/>
          <w:szCs w:val="22"/>
          <w:lang w:val="es-MX"/>
        </w:rPr>
        <w:t>,</w:t>
      </w:r>
      <w:r w:rsidR="00712D65">
        <w:rPr>
          <w:rFonts w:ascii="Soberana Sans Light" w:hAnsi="Soberana Sans Light"/>
          <w:sz w:val="22"/>
          <w:szCs w:val="22"/>
          <w:lang w:val="es-MX"/>
        </w:rPr>
        <w:t>593</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 Federales</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Ramo XXXIII</w:t>
      </w:r>
      <w:r w:rsidRPr="00E629F3">
        <w:rPr>
          <w:rFonts w:ascii="Soberana Sans Light" w:hAnsi="Soberana Sans Light"/>
          <w:sz w:val="22"/>
          <w:szCs w:val="22"/>
          <w:lang w:val="es-MX"/>
        </w:rPr>
        <w:tab/>
      </w:r>
      <w:r w:rsidR="001B1D90">
        <w:rPr>
          <w:rFonts w:ascii="Soberana Sans Light" w:hAnsi="Soberana Sans Light"/>
          <w:sz w:val="22"/>
          <w:szCs w:val="22"/>
          <w:lang w:val="es-MX"/>
        </w:rPr>
        <w:tab/>
      </w:r>
      <w:r w:rsidRPr="00E629F3">
        <w:rPr>
          <w:rFonts w:ascii="Soberana Sans Light" w:hAnsi="Soberana Sans Light"/>
          <w:sz w:val="22"/>
          <w:szCs w:val="22"/>
          <w:lang w:val="es-MX"/>
        </w:rPr>
        <w:t xml:space="preserve">$   </w:t>
      </w:r>
      <w:r w:rsidR="00712D65">
        <w:rPr>
          <w:rFonts w:ascii="Soberana Sans Light" w:hAnsi="Soberana Sans Light"/>
          <w:sz w:val="22"/>
          <w:szCs w:val="22"/>
          <w:lang w:val="es-MX"/>
        </w:rPr>
        <w:t>10</w:t>
      </w:r>
      <w:r w:rsidR="0090537A">
        <w:rPr>
          <w:rFonts w:ascii="Soberana Sans Light" w:hAnsi="Soberana Sans Light"/>
          <w:sz w:val="22"/>
          <w:szCs w:val="22"/>
          <w:lang w:val="es-MX"/>
        </w:rPr>
        <w:t>’</w:t>
      </w:r>
      <w:r w:rsidR="00712D65">
        <w:rPr>
          <w:rFonts w:ascii="Soberana Sans Light" w:hAnsi="Soberana Sans Light"/>
          <w:sz w:val="22"/>
          <w:szCs w:val="22"/>
          <w:lang w:val="es-MX"/>
        </w:rPr>
        <w:t>937</w:t>
      </w:r>
      <w:r w:rsidR="0090537A">
        <w:rPr>
          <w:rFonts w:ascii="Soberana Sans Light" w:hAnsi="Soberana Sans Light"/>
          <w:sz w:val="22"/>
          <w:szCs w:val="22"/>
          <w:lang w:val="es-MX"/>
        </w:rPr>
        <w:t>,</w:t>
      </w:r>
      <w:r w:rsidR="00712D65">
        <w:rPr>
          <w:rFonts w:ascii="Soberana Sans Light" w:hAnsi="Soberana Sans Light"/>
          <w:sz w:val="22"/>
          <w:szCs w:val="22"/>
          <w:lang w:val="es-MX"/>
        </w:rPr>
        <w:t>197</w:t>
      </w:r>
    </w:p>
    <w:p w:rsidR="00765D3B" w:rsidRDefault="00765D3B" w:rsidP="00E629F3">
      <w:pPr>
        <w:pStyle w:val="Texto"/>
        <w:spacing w:after="0" w:line="240" w:lineRule="exact"/>
        <w:ind w:firstLine="0"/>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bookmarkStart w:id="4" w:name="_GoBack"/>
      <w:bookmarkEnd w:id="4"/>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123690"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23529" w:dyaOrig="15516">
          <v:shape id="_x0000_s1038" type="#_x0000_t75" style="position:absolute;left:0;text-align:left;margin-left:18.65pt;margin-top:22.75pt;width:656.1pt;height:87.15pt;z-index:251665408;mso-position-horizontal-relative:text;mso-position-vertical-relative:text;mso-width-relative:page;mso-height-relative:page">
            <v:imagedata r:id="rId31" o:title=""/>
            <w10:wrap type="topAndBottom"/>
          </v:shape>
          <o:OLEObject Type="Embed" ProgID="Excel.Sheet.12" ShapeID="_x0000_s1038" DrawAspect="Content" ObjectID="_1615801265" r:id="rId32"/>
        </w:object>
      </w:r>
    </w:p>
    <w:sectPr w:rsidR="00001107" w:rsidRPr="005101FF" w:rsidSect="008E3652">
      <w:headerReference w:type="even" r:id="rId33"/>
      <w:headerReference w:type="default" r:id="rId34"/>
      <w:footerReference w:type="even" r:id="rId35"/>
      <w:footerReference w:type="default" r:id="rId3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06" w:rsidRDefault="00894206" w:rsidP="00EA5418">
      <w:pPr>
        <w:spacing w:after="0" w:line="240" w:lineRule="auto"/>
      </w:pPr>
      <w:r>
        <w:separator/>
      </w:r>
    </w:p>
  </w:endnote>
  <w:endnote w:type="continuationSeparator" w:id="0">
    <w:p w:rsidR="00894206" w:rsidRDefault="0089420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90" w:rsidRPr="0013011C" w:rsidRDefault="0012369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0B7C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12D65" w:rsidRPr="00712D65">
          <w:rPr>
            <w:rFonts w:ascii="Soberana Sans Light" w:hAnsi="Soberana Sans Light"/>
            <w:noProof/>
            <w:lang w:val="es-ES"/>
          </w:rPr>
          <w:t>28</w:t>
        </w:r>
        <w:r w:rsidRPr="0013011C">
          <w:rPr>
            <w:rFonts w:ascii="Soberana Sans Light" w:hAnsi="Soberana Sans Light"/>
          </w:rPr>
          <w:fldChar w:fldCharType="end"/>
        </w:r>
      </w:sdtContent>
    </w:sdt>
  </w:p>
  <w:p w:rsidR="00123690" w:rsidRDefault="001236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90" w:rsidRPr="008E3652" w:rsidRDefault="0012369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1145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12D65" w:rsidRPr="00712D65">
          <w:rPr>
            <w:rFonts w:ascii="Soberana Sans Light" w:hAnsi="Soberana Sans Light"/>
            <w:noProof/>
            <w:lang w:val="es-ES"/>
          </w:rPr>
          <w:t>27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06" w:rsidRDefault="00894206" w:rsidP="00EA5418">
      <w:pPr>
        <w:spacing w:after="0" w:line="240" w:lineRule="auto"/>
      </w:pPr>
      <w:r>
        <w:separator/>
      </w:r>
    </w:p>
  </w:footnote>
  <w:footnote w:type="continuationSeparator" w:id="0">
    <w:p w:rsidR="00894206" w:rsidRDefault="0089420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90" w:rsidRDefault="0012369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690" w:rsidRDefault="0012369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23690" w:rsidRDefault="0012369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23690" w:rsidRPr="00275FC6" w:rsidRDefault="0012369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690" w:rsidRDefault="00123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123690" w:rsidRDefault="00123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23690" w:rsidRPr="00275FC6" w:rsidRDefault="0012369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800A9" w:rsidRDefault="002800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800A9" w:rsidRDefault="002800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800A9" w:rsidRPr="00275FC6" w:rsidRDefault="002800A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800A9" w:rsidRDefault="002800A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2800A9" w:rsidRDefault="002800A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800A9" w:rsidRPr="00275FC6" w:rsidRDefault="002800A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8DC6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90" w:rsidRPr="0013011C" w:rsidRDefault="0012369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E1A2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4"/>
  </w:num>
  <w:num w:numId="11">
    <w:abstractNumId w:val="7"/>
  </w:num>
  <w:num w:numId="12">
    <w:abstractNumId w:val="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262B8"/>
    <w:rsid w:val="00032C51"/>
    <w:rsid w:val="00036B47"/>
    <w:rsid w:val="00036CBB"/>
    <w:rsid w:val="00040466"/>
    <w:rsid w:val="000416B9"/>
    <w:rsid w:val="00042FA4"/>
    <w:rsid w:val="00045A10"/>
    <w:rsid w:val="0005301E"/>
    <w:rsid w:val="00056DA4"/>
    <w:rsid w:val="00064580"/>
    <w:rsid w:val="00066435"/>
    <w:rsid w:val="000752A6"/>
    <w:rsid w:val="0007773E"/>
    <w:rsid w:val="000817BC"/>
    <w:rsid w:val="0008596E"/>
    <w:rsid w:val="00090787"/>
    <w:rsid w:val="0009198E"/>
    <w:rsid w:val="00092C89"/>
    <w:rsid w:val="000A0F20"/>
    <w:rsid w:val="000A1F44"/>
    <w:rsid w:val="000A3D50"/>
    <w:rsid w:val="000B0B9F"/>
    <w:rsid w:val="000B4689"/>
    <w:rsid w:val="000B5135"/>
    <w:rsid w:val="000C050E"/>
    <w:rsid w:val="000C6484"/>
    <w:rsid w:val="000D23EE"/>
    <w:rsid w:val="000D3A1D"/>
    <w:rsid w:val="00100A98"/>
    <w:rsid w:val="0010747A"/>
    <w:rsid w:val="00113371"/>
    <w:rsid w:val="0011509C"/>
    <w:rsid w:val="00121271"/>
    <w:rsid w:val="00123690"/>
    <w:rsid w:val="00125C91"/>
    <w:rsid w:val="0013011C"/>
    <w:rsid w:val="001330B3"/>
    <w:rsid w:val="00140419"/>
    <w:rsid w:val="00145193"/>
    <w:rsid w:val="00145E54"/>
    <w:rsid w:val="00150717"/>
    <w:rsid w:val="00155CBC"/>
    <w:rsid w:val="001577D2"/>
    <w:rsid w:val="00157A8F"/>
    <w:rsid w:val="001654CC"/>
    <w:rsid w:val="00165BB4"/>
    <w:rsid w:val="00166163"/>
    <w:rsid w:val="00173853"/>
    <w:rsid w:val="00175E05"/>
    <w:rsid w:val="001813CB"/>
    <w:rsid w:val="00183E0D"/>
    <w:rsid w:val="001840E0"/>
    <w:rsid w:val="0018632D"/>
    <w:rsid w:val="0018645D"/>
    <w:rsid w:val="00197DCF"/>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701B"/>
    <w:rsid w:val="0029351F"/>
    <w:rsid w:val="002976F3"/>
    <w:rsid w:val="002A033C"/>
    <w:rsid w:val="002A0E88"/>
    <w:rsid w:val="002A6BDC"/>
    <w:rsid w:val="002A70B3"/>
    <w:rsid w:val="002B10C2"/>
    <w:rsid w:val="002B3EBB"/>
    <w:rsid w:val="002C15D7"/>
    <w:rsid w:val="002C7ECC"/>
    <w:rsid w:val="002D2E8A"/>
    <w:rsid w:val="002E0E73"/>
    <w:rsid w:val="002E278C"/>
    <w:rsid w:val="002E313B"/>
    <w:rsid w:val="002E455C"/>
    <w:rsid w:val="002F0CFD"/>
    <w:rsid w:val="00302A4C"/>
    <w:rsid w:val="00317C10"/>
    <w:rsid w:val="00320EB9"/>
    <w:rsid w:val="00322576"/>
    <w:rsid w:val="00324D3D"/>
    <w:rsid w:val="00332595"/>
    <w:rsid w:val="00336A89"/>
    <w:rsid w:val="0034217D"/>
    <w:rsid w:val="0034387F"/>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303"/>
    <w:rsid w:val="003A39F5"/>
    <w:rsid w:val="003A4433"/>
    <w:rsid w:val="003B1963"/>
    <w:rsid w:val="003B3E24"/>
    <w:rsid w:val="003B5140"/>
    <w:rsid w:val="003C228B"/>
    <w:rsid w:val="003C5CC1"/>
    <w:rsid w:val="003C6674"/>
    <w:rsid w:val="003D29A7"/>
    <w:rsid w:val="003D5DBF"/>
    <w:rsid w:val="003E54E9"/>
    <w:rsid w:val="003E7FD0"/>
    <w:rsid w:val="003F0AA7"/>
    <w:rsid w:val="003F0EA4"/>
    <w:rsid w:val="003F7B2C"/>
    <w:rsid w:val="0040411B"/>
    <w:rsid w:val="004103E7"/>
    <w:rsid w:val="00410C85"/>
    <w:rsid w:val="00417EBB"/>
    <w:rsid w:val="00420410"/>
    <w:rsid w:val="0042624C"/>
    <w:rsid w:val="00426260"/>
    <w:rsid w:val="00426807"/>
    <w:rsid w:val="004311BE"/>
    <w:rsid w:val="00433000"/>
    <w:rsid w:val="0043300E"/>
    <w:rsid w:val="0044253C"/>
    <w:rsid w:val="00444725"/>
    <w:rsid w:val="00446F5C"/>
    <w:rsid w:val="004513B4"/>
    <w:rsid w:val="004516F8"/>
    <w:rsid w:val="00462D71"/>
    <w:rsid w:val="00463B5C"/>
    <w:rsid w:val="004643AD"/>
    <w:rsid w:val="004714CF"/>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039EA"/>
    <w:rsid w:val="005101FF"/>
    <w:rsid w:val="00511F7F"/>
    <w:rsid w:val="005202DC"/>
    <w:rsid w:val="00522632"/>
    <w:rsid w:val="00522DB2"/>
    <w:rsid w:val="00522EF3"/>
    <w:rsid w:val="005322AF"/>
    <w:rsid w:val="005402F5"/>
    <w:rsid w:val="00540418"/>
    <w:rsid w:val="00542674"/>
    <w:rsid w:val="00543F49"/>
    <w:rsid w:val="00545736"/>
    <w:rsid w:val="00546864"/>
    <w:rsid w:val="0055296A"/>
    <w:rsid w:val="005562F3"/>
    <w:rsid w:val="0056673C"/>
    <w:rsid w:val="00572E71"/>
    <w:rsid w:val="00573596"/>
    <w:rsid w:val="00573756"/>
    <w:rsid w:val="00574266"/>
    <w:rsid w:val="00575928"/>
    <w:rsid w:val="005956A7"/>
    <w:rsid w:val="005A28D7"/>
    <w:rsid w:val="005A4970"/>
    <w:rsid w:val="005A7E93"/>
    <w:rsid w:val="005B26E2"/>
    <w:rsid w:val="005B55BC"/>
    <w:rsid w:val="005B789D"/>
    <w:rsid w:val="005B78F0"/>
    <w:rsid w:val="005B7ABF"/>
    <w:rsid w:val="005C5020"/>
    <w:rsid w:val="005C621F"/>
    <w:rsid w:val="005D3D25"/>
    <w:rsid w:val="005D5525"/>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58"/>
    <w:rsid w:val="006578BD"/>
    <w:rsid w:val="0067239A"/>
    <w:rsid w:val="00680EA3"/>
    <w:rsid w:val="0068190C"/>
    <w:rsid w:val="00685CA6"/>
    <w:rsid w:val="006904AB"/>
    <w:rsid w:val="006945F7"/>
    <w:rsid w:val="006A4D44"/>
    <w:rsid w:val="006A7CD6"/>
    <w:rsid w:val="006B1FE7"/>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2D65"/>
    <w:rsid w:val="00716EC2"/>
    <w:rsid w:val="00717613"/>
    <w:rsid w:val="00720631"/>
    <w:rsid w:val="007209F2"/>
    <w:rsid w:val="007213DA"/>
    <w:rsid w:val="00722E42"/>
    <w:rsid w:val="007243AE"/>
    <w:rsid w:val="007277A5"/>
    <w:rsid w:val="0074010B"/>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B0055"/>
    <w:rsid w:val="007B1758"/>
    <w:rsid w:val="007B45A9"/>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801E30"/>
    <w:rsid w:val="00805B30"/>
    <w:rsid w:val="0080787F"/>
    <w:rsid w:val="00811668"/>
    <w:rsid w:val="00811DAC"/>
    <w:rsid w:val="00811EC2"/>
    <w:rsid w:val="008121EA"/>
    <w:rsid w:val="008138DD"/>
    <w:rsid w:val="008147B7"/>
    <w:rsid w:val="008169D0"/>
    <w:rsid w:val="0082183C"/>
    <w:rsid w:val="0082438A"/>
    <w:rsid w:val="00832CCD"/>
    <w:rsid w:val="008358B8"/>
    <w:rsid w:val="00841F38"/>
    <w:rsid w:val="00851200"/>
    <w:rsid w:val="00854E97"/>
    <w:rsid w:val="008564B4"/>
    <w:rsid w:val="00864F2C"/>
    <w:rsid w:val="0086735B"/>
    <w:rsid w:val="00867FE7"/>
    <w:rsid w:val="008706D6"/>
    <w:rsid w:val="00872FA0"/>
    <w:rsid w:val="00877C36"/>
    <w:rsid w:val="00883679"/>
    <w:rsid w:val="008853B3"/>
    <w:rsid w:val="0089054E"/>
    <w:rsid w:val="008909EA"/>
    <w:rsid w:val="00890F77"/>
    <w:rsid w:val="00892082"/>
    <w:rsid w:val="00894206"/>
    <w:rsid w:val="008966DD"/>
    <w:rsid w:val="008A0EB2"/>
    <w:rsid w:val="008A3818"/>
    <w:rsid w:val="008A6E4D"/>
    <w:rsid w:val="008A793D"/>
    <w:rsid w:val="008B0017"/>
    <w:rsid w:val="008B462D"/>
    <w:rsid w:val="008C0B3F"/>
    <w:rsid w:val="008C481A"/>
    <w:rsid w:val="008C6AF3"/>
    <w:rsid w:val="008E3652"/>
    <w:rsid w:val="008E39D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7043"/>
    <w:rsid w:val="009628CF"/>
    <w:rsid w:val="009707DB"/>
    <w:rsid w:val="009812AC"/>
    <w:rsid w:val="009834C8"/>
    <w:rsid w:val="00987DAA"/>
    <w:rsid w:val="0099201C"/>
    <w:rsid w:val="009943DA"/>
    <w:rsid w:val="009A46CB"/>
    <w:rsid w:val="009B1AD9"/>
    <w:rsid w:val="009B28D1"/>
    <w:rsid w:val="009B2B60"/>
    <w:rsid w:val="009B2CF4"/>
    <w:rsid w:val="009B6412"/>
    <w:rsid w:val="009C12F2"/>
    <w:rsid w:val="009C18C6"/>
    <w:rsid w:val="009C25DB"/>
    <w:rsid w:val="009C2BD0"/>
    <w:rsid w:val="009C52A7"/>
    <w:rsid w:val="009D2667"/>
    <w:rsid w:val="009D2E39"/>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34E4"/>
    <w:rsid w:val="00A35FF4"/>
    <w:rsid w:val="00A363B6"/>
    <w:rsid w:val="00A37D30"/>
    <w:rsid w:val="00A40920"/>
    <w:rsid w:val="00A42D04"/>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46E2"/>
    <w:rsid w:val="00B2360C"/>
    <w:rsid w:val="00B2373F"/>
    <w:rsid w:val="00B27F80"/>
    <w:rsid w:val="00B35013"/>
    <w:rsid w:val="00B40150"/>
    <w:rsid w:val="00B50594"/>
    <w:rsid w:val="00B519B6"/>
    <w:rsid w:val="00B53892"/>
    <w:rsid w:val="00B544AA"/>
    <w:rsid w:val="00B57C78"/>
    <w:rsid w:val="00B64AED"/>
    <w:rsid w:val="00B656B2"/>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E35AC"/>
    <w:rsid w:val="00BF0D8C"/>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3553"/>
    <w:rsid w:val="00C63DFD"/>
    <w:rsid w:val="00C64209"/>
    <w:rsid w:val="00C64E5D"/>
    <w:rsid w:val="00C71EF2"/>
    <w:rsid w:val="00C72D19"/>
    <w:rsid w:val="00C8349D"/>
    <w:rsid w:val="00C84EC1"/>
    <w:rsid w:val="00C86C59"/>
    <w:rsid w:val="00C9155D"/>
    <w:rsid w:val="00C91C5A"/>
    <w:rsid w:val="00C935F0"/>
    <w:rsid w:val="00C9473B"/>
    <w:rsid w:val="00CA0D51"/>
    <w:rsid w:val="00CB0F14"/>
    <w:rsid w:val="00CB5DB7"/>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D00E92"/>
    <w:rsid w:val="00D055EC"/>
    <w:rsid w:val="00D07819"/>
    <w:rsid w:val="00D138C9"/>
    <w:rsid w:val="00D15776"/>
    <w:rsid w:val="00D24FA5"/>
    <w:rsid w:val="00D31AC6"/>
    <w:rsid w:val="00D33318"/>
    <w:rsid w:val="00D36FAF"/>
    <w:rsid w:val="00D418AC"/>
    <w:rsid w:val="00D43E41"/>
    <w:rsid w:val="00D44061"/>
    <w:rsid w:val="00D44728"/>
    <w:rsid w:val="00D454A2"/>
    <w:rsid w:val="00D47A5A"/>
    <w:rsid w:val="00D53688"/>
    <w:rsid w:val="00D562FF"/>
    <w:rsid w:val="00D62C4D"/>
    <w:rsid w:val="00D723CB"/>
    <w:rsid w:val="00D743CE"/>
    <w:rsid w:val="00D754CA"/>
    <w:rsid w:val="00D85F92"/>
    <w:rsid w:val="00D930C7"/>
    <w:rsid w:val="00D96298"/>
    <w:rsid w:val="00DA71B0"/>
    <w:rsid w:val="00DB05EB"/>
    <w:rsid w:val="00DD0703"/>
    <w:rsid w:val="00DD13AD"/>
    <w:rsid w:val="00DD77D9"/>
    <w:rsid w:val="00DE0D20"/>
    <w:rsid w:val="00DE210D"/>
    <w:rsid w:val="00DE219E"/>
    <w:rsid w:val="00DE3A2C"/>
    <w:rsid w:val="00DF2215"/>
    <w:rsid w:val="00DF56C9"/>
    <w:rsid w:val="00DF7B2E"/>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DD8"/>
    <w:rsid w:val="00E71557"/>
    <w:rsid w:val="00E72034"/>
    <w:rsid w:val="00EA1717"/>
    <w:rsid w:val="00EA2138"/>
    <w:rsid w:val="00EA2DEB"/>
    <w:rsid w:val="00EA5418"/>
    <w:rsid w:val="00EB1B36"/>
    <w:rsid w:val="00EB2401"/>
    <w:rsid w:val="00EB4618"/>
    <w:rsid w:val="00EB5D45"/>
    <w:rsid w:val="00ED2BD3"/>
    <w:rsid w:val="00ED2DD3"/>
    <w:rsid w:val="00ED3935"/>
    <w:rsid w:val="00ED3993"/>
    <w:rsid w:val="00ED3B48"/>
    <w:rsid w:val="00ED417F"/>
    <w:rsid w:val="00EE46FB"/>
    <w:rsid w:val="00EE718A"/>
    <w:rsid w:val="00EF7275"/>
    <w:rsid w:val="00F14126"/>
    <w:rsid w:val="00F160C7"/>
    <w:rsid w:val="00F17B07"/>
    <w:rsid w:val="00F17C0D"/>
    <w:rsid w:val="00F20FD0"/>
    <w:rsid w:val="00F215D2"/>
    <w:rsid w:val="00F22CBD"/>
    <w:rsid w:val="00F23597"/>
    <w:rsid w:val="00F26CF6"/>
    <w:rsid w:val="00F3468B"/>
    <w:rsid w:val="00F432F1"/>
    <w:rsid w:val="00F63D66"/>
    <w:rsid w:val="00F650A0"/>
    <w:rsid w:val="00F67FD1"/>
    <w:rsid w:val="00F74711"/>
    <w:rsid w:val="00F755D0"/>
    <w:rsid w:val="00F82C9A"/>
    <w:rsid w:val="00F82D07"/>
    <w:rsid w:val="00F839A2"/>
    <w:rsid w:val="00F86EC6"/>
    <w:rsid w:val="00F87663"/>
    <w:rsid w:val="00F90994"/>
    <w:rsid w:val="00FA12B2"/>
    <w:rsid w:val="00FA2DC7"/>
    <w:rsid w:val="00FB09CC"/>
    <w:rsid w:val="00FB1010"/>
    <w:rsid w:val="00FB1CE6"/>
    <w:rsid w:val="00FB6CC1"/>
    <w:rsid w:val="00FC04D1"/>
    <w:rsid w:val="00FC3159"/>
    <w:rsid w:val="00FC70EB"/>
    <w:rsid w:val="00FC70F9"/>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0.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9D8A8946-14B4-4DC9-B587-87DF37E04A8B}" type="presOf" srcId="{093BCBBF-3F0D-4435-88C2-8EE8E91C8AF5}" destId="{3902DEAC-21FD-4105-9C19-66CE3BCF3C30}" srcOrd="1" destOrd="0" presId="urn:microsoft.com/office/officeart/2005/8/layout/orgChart1"/>
    <dgm:cxn modelId="{5705C25B-2C9E-45F9-8CF4-6E420169D329}" type="presOf" srcId="{CB5B5FAD-3F26-4305-B789-03995BA6970B}" destId="{AD23476F-14D5-470A-9C77-B5900C9C6C7E}" srcOrd="0" destOrd="0" presId="urn:microsoft.com/office/officeart/2005/8/layout/orgChart1"/>
    <dgm:cxn modelId="{04067083-60DA-4BF4-9C5B-741477908A0B}" type="presOf" srcId="{6D401391-BA5D-4B0A-A9E9-C9F883A5FB04}" destId="{1D71FFA8-BD11-49FB-A3D9-4C76C84D8534}" srcOrd="0" destOrd="0" presId="urn:microsoft.com/office/officeart/2005/8/layout/orgChart1"/>
    <dgm:cxn modelId="{6E1D4DBC-AA49-4DA2-A19F-0B4AA83BEE53}" type="presOf" srcId="{CB90A38C-59AD-4D4C-ADC5-49CCFBEDEB1B}" destId="{92D05C18-B103-4624-87FB-7A76AF4DE7F2}" srcOrd="0" destOrd="0" presId="urn:microsoft.com/office/officeart/2005/8/layout/orgChart1"/>
    <dgm:cxn modelId="{CC5F6A6C-8C18-4685-B805-EEE64711BC11}" type="presOf" srcId="{3285B5FA-D45D-40AB-8F68-1A37EF9430A2}" destId="{A9983D0A-DC36-4BBE-871A-25F9B8261118}" srcOrd="0"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22E10E36-685C-42F7-B02C-9BF1D827E660}" type="presOf" srcId="{093BCBBF-3F0D-4435-88C2-8EE8E91C8AF5}" destId="{5018B519-9DF7-47BF-9C0B-280FE540FC3B}" srcOrd="0" destOrd="0" presId="urn:microsoft.com/office/officeart/2005/8/layout/orgChart1"/>
    <dgm:cxn modelId="{E8BA7AE9-42F9-42F3-AFEB-1876F2298C41}" type="presOf" srcId="{6D401391-BA5D-4B0A-A9E9-C9F883A5FB04}" destId="{18231A59-F4CF-435D-8A35-AFAFF478657D}"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A319A6CD-1DCB-488C-B7DC-3A3753009C23}" type="presOf" srcId="{C6787001-C664-4DD2-B0F0-F42795167A20}" destId="{1CD81A53-8169-4F57-88AA-2A66B3E7BCBE}" srcOrd="0" destOrd="0" presId="urn:microsoft.com/office/officeart/2005/8/layout/orgChart1"/>
    <dgm:cxn modelId="{6B96C21C-58DF-4C5A-B903-95588F8C6796}" type="presOf" srcId="{75CD9B7B-9B85-4B3B-974A-9E640814F5C5}" destId="{1A96D9A3-17A9-4634-8306-6C146B0DA767}" srcOrd="0" destOrd="0" presId="urn:microsoft.com/office/officeart/2005/8/layout/orgChart1"/>
    <dgm:cxn modelId="{AD40EE71-D984-40CE-86D9-DAE524E7305B}" type="presOf" srcId="{572C9274-F807-407A-8326-F98D97AA05AE}" destId="{8E41C4D3-BA15-47FE-BC7F-8F2328695DD8}" srcOrd="0" destOrd="0" presId="urn:microsoft.com/office/officeart/2005/8/layout/orgChart1"/>
    <dgm:cxn modelId="{7EFF6F3E-C741-464C-9906-E94B91A45435}" type="presOf" srcId="{572C9274-F807-407A-8326-F98D97AA05AE}" destId="{7DE863A7-6D75-4F80-B768-9E4F890DBCB9}" srcOrd="1"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5B658C20-C0F2-4C85-AB3C-7605DB531104}" type="presOf" srcId="{BAC14BD9-7483-4F2C-B5E2-CC1880F3C472}" destId="{AA19D3C5-4283-41FB-9F06-3ACA1331274D}" srcOrd="0"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081F941D-061B-41C3-8910-9D644153335B}" type="presOf" srcId="{B4B769FC-80E9-41CD-B223-208239AF5750}" destId="{728C518C-D19E-452E-B585-7948CF851072}" srcOrd="1"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50957D6F-DE7A-44A2-BAE8-74A472A40011}" type="presOf" srcId="{BAC14BD9-7483-4F2C-B5E2-CC1880F3C472}" destId="{A4E1274C-7D3D-42D4-9A5D-775E4B78B9B1}" srcOrd="1" destOrd="0" presId="urn:microsoft.com/office/officeart/2005/8/layout/orgChart1"/>
    <dgm:cxn modelId="{F5942A07-BE55-4375-A096-84D35EF6ED77}" type="presOf" srcId="{B4B769FC-80E9-41CD-B223-208239AF5750}" destId="{9A96F328-2DFE-4832-96D9-8816370E7D4F}" srcOrd="0" destOrd="0" presId="urn:microsoft.com/office/officeart/2005/8/layout/orgChart1"/>
    <dgm:cxn modelId="{0C6CCE6F-64F4-4B75-9C71-448ED770F71B}" type="presParOf" srcId="{1A96D9A3-17A9-4634-8306-6C146B0DA767}" destId="{05DE4FEE-44CA-4523-8C5C-463F01F17B40}" srcOrd="0" destOrd="0" presId="urn:microsoft.com/office/officeart/2005/8/layout/orgChart1"/>
    <dgm:cxn modelId="{2DE62361-3FDF-4C1C-A842-47BAD399E33A}" type="presParOf" srcId="{05DE4FEE-44CA-4523-8C5C-463F01F17B40}" destId="{EF66CF6A-15E5-477C-B351-ABD913386A6C}" srcOrd="0" destOrd="0" presId="urn:microsoft.com/office/officeart/2005/8/layout/orgChart1"/>
    <dgm:cxn modelId="{87B5CA95-3EF2-4926-9028-C6A357C2D295}" type="presParOf" srcId="{EF66CF6A-15E5-477C-B351-ABD913386A6C}" destId="{1D71FFA8-BD11-49FB-A3D9-4C76C84D8534}" srcOrd="0" destOrd="0" presId="urn:microsoft.com/office/officeart/2005/8/layout/orgChart1"/>
    <dgm:cxn modelId="{C649E143-E70C-4947-9797-3E0AFCFBBC1A}" type="presParOf" srcId="{EF66CF6A-15E5-477C-B351-ABD913386A6C}" destId="{18231A59-F4CF-435D-8A35-AFAFF478657D}" srcOrd="1" destOrd="0" presId="urn:microsoft.com/office/officeart/2005/8/layout/orgChart1"/>
    <dgm:cxn modelId="{7E286B1E-0ACA-46E3-8559-3B1E3BFE96A0}" type="presParOf" srcId="{05DE4FEE-44CA-4523-8C5C-463F01F17B40}" destId="{C9A483AC-D6B3-4317-867C-9EFE71D456CD}" srcOrd="1" destOrd="0" presId="urn:microsoft.com/office/officeart/2005/8/layout/orgChart1"/>
    <dgm:cxn modelId="{80FFD20B-3659-4473-A206-1224363AF977}" type="presParOf" srcId="{C9A483AC-D6B3-4317-867C-9EFE71D456CD}" destId="{A9983D0A-DC36-4BBE-871A-25F9B8261118}" srcOrd="0" destOrd="0" presId="urn:microsoft.com/office/officeart/2005/8/layout/orgChart1"/>
    <dgm:cxn modelId="{74FAB3CB-450E-4B06-AFC0-E4DCE3E146D5}" type="presParOf" srcId="{C9A483AC-D6B3-4317-867C-9EFE71D456CD}" destId="{AB8B8198-E401-41B7-970D-3411345245B0}" srcOrd="1" destOrd="0" presId="urn:microsoft.com/office/officeart/2005/8/layout/orgChart1"/>
    <dgm:cxn modelId="{5413C5A1-7EFB-4433-8310-961BD5B80319}" type="presParOf" srcId="{AB8B8198-E401-41B7-970D-3411345245B0}" destId="{CBF9D820-1AEF-4302-901D-81BA4E9B96B5}" srcOrd="0" destOrd="0" presId="urn:microsoft.com/office/officeart/2005/8/layout/orgChart1"/>
    <dgm:cxn modelId="{DFE9907E-E1E0-402B-9224-73546D3D08E0}" type="presParOf" srcId="{CBF9D820-1AEF-4302-901D-81BA4E9B96B5}" destId="{AA19D3C5-4283-41FB-9F06-3ACA1331274D}" srcOrd="0" destOrd="0" presId="urn:microsoft.com/office/officeart/2005/8/layout/orgChart1"/>
    <dgm:cxn modelId="{A27DA276-ABCB-444C-9253-1009D55C6E59}" type="presParOf" srcId="{CBF9D820-1AEF-4302-901D-81BA4E9B96B5}" destId="{A4E1274C-7D3D-42D4-9A5D-775E4B78B9B1}" srcOrd="1" destOrd="0" presId="urn:microsoft.com/office/officeart/2005/8/layout/orgChart1"/>
    <dgm:cxn modelId="{1483D829-7AE1-47BE-BA8F-6E1591FC8C06}" type="presParOf" srcId="{AB8B8198-E401-41B7-970D-3411345245B0}" destId="{98031528-4323-4644-8070-5F79796E3119}" srcOrd="1" destOrd="0" presId="urn:microsoft.com/office/officeart/2005/8/layout/orgChart1"/>
    <dgm:cxn modelId="{E74187DD-EFF4-4953-8F98-67FA8BB32025}" type="presParOf" srcId="{AB8B8198-E401-41B7-970D-3411345245B0}" destId="{BD7B993F-9453-434F-819D-9F75D3CA5D5E}" srcOrd="2" destOrd="0" presId="urn:microsoft.com/office/officeart/2005/8/layout/orgChart1"/>
    <dgm:cxn modelId="{2A8E8B2C-1E9D-4321-B3E4-F21BB756C9EF}" type="presParOf" srcId="{C9A483AC-D6B3-4317-867C-9EFE71D456CD}" destId="{1CD81A53-8169-4F57-88AA-2A66B3E7BCBE}" srcOrd="2" destOrd="0" presId="urn:microsoft.com/office/officeart/2005/8/layout/orgChart1"/>
    <dgm:cxn modelId="{94F07586-70A2-4202-ADF6-0BE916E44D2A}" type="presParOf" srcId="{C9A483AC-D6B3-4317-867C-9EFE71D456CD}" destId="{A9986C5D-751A-4D22-9FC4-51ED72D59262}" srcOrd="3" destOrd="0" presId="urn:microsoft.com/office/officeart/2005/8/layout/orgChart1"/>
    <dgm:cxn modelId="{D828C7A7-DABA-414C-A852-EED5E27E965B}" type="presParOf" srcId="{A9986C5D-751A-4D22-9FC4-51ED72D59262}" destId="{A9842068-07C5-417B-A4C3-3AC07B94DA46}" srcOrd="0" destOrd="0" presId="urn:microsoft.com/office/officeart/2005/8/layout/orgChart1"/>
    <dgm:cxn modelId="{3E61CD46-849A-4510-946B-51F8E8F4DEA0}" type="presParOf" srcId="{A9842068-07C5-417B-A4C3-3AC07B94DA46}" destId="{8E41C4D3-BA15-47FE-BC7F-8F2328695DD8}" srcOrd="0" destOrd="0" presId="urn:microsoft.com/office/officeart/2005/8/layout/orgChart1"/>
    <dgm:cxn modelId="{11EB954F-50DB-4BDC-BBFC-842E7F7CAE02}" type="presParOf" srcId="{A9842068-07C5-417B-A4C3-3AC07B94DA46}" destId="{7DE863A7-6D75-4F80-B768-9E4F890DBCB9}" srcOrd="1" destOrd="0" presId="urn:microsoft.com/office/officeart/2005/8/layout/orgChart1"/>
    <dgm:cxn modelId="{052F5028-DB1F-43A2-B7C4-8FABA190C8FF}" type="presParOf" srcId="{A9986C5D-751A-4D22-9FC4-51ED72D59262}" destId="{63F12EAC-2138-4792-A103-F2333D7B4516}" srcOrd="1" destOrd="0" presId="urn:microsoft.com/office/officeart/2005/8/layout/orgChart1"/>
    <dgm:cxn modelId="{63A47D60-F505-4AD3-A642-F4D84BB66579}" type="presParOf" srcId="{A9986C5D-751A-4D22-9FC4-51ED72D59262}" destId="{99352219-7273-4F79-9BAF-A36A4E5641DB}" srcOrd="2" destOrd="0" presId="urn:microsoft.com/office/officeart/2005/8/layout/orgChart1"/>
    <dgm:cxn modelId="{2F31BBCD-3533-4925-88E8-198E9E6AEA4C}" type="presParOf" srcId="{C9A483AC-D6B3-4317-867C-9EFE71D456CD}" destId="{92D05C18-B103-4624-87FB-7A76AF4DE7F2}" srcOrd="4" destOrd="0" presId="urn:microsoft.com/office/officeart/2005/8/layout/orgChart1"/>
    <dgm:cxn modelId="{6833E5D7-FD09-45F2-B9D6-D8902EAF2BC2}" type="presParOf" srcId="{C9A483AC-D6B3-4317-867C-9EFE71D456CD}" destId="{E35D4166-CD12-48D3-ADF0-0D6DBD79CE51}" srcOrd="5" destOrd="0" presId="urn:microsoft.com/office/officeart/2005/8/layout/orgChart1"/>
    <dgm:cxn modelId="{56D53E2C-12C7-4E0E-8E11-56DA50F92C02}" type="presParOf" srcId="{E35D4166-CD12-48D3-ADF0-0D6DBD79CE51}" destId="{86183F36-1D42-41A3-86C0-4DEFBE416347}" srcOrd="0" destOrd="0" presId="urn:microsoft.com/office/officeart/2005/8/layout/orgChart1"/>
    <dgm:cxn modelId="{3C0A3104-C0E0-4F06-922B-130CAD462231}" type="presParOf" srcId="{86183F36-1D42-41A3-86C0-4DEFBE416347}" destId="{9A96F328-2DFE-4832-96D9-8816370E7D4F}" srcOrd="0" destOrd="0" presId="urn:microsoft.com/office/officeart/2005/8/layout/orgChart1"/>
    <dgm:cxn modelId="{18647341-54BF-4B5F-A45A-1285AEEFA007}" type="presParOf" srcId="{86183F36-1D42-41A3-86C0-4DEFBE416347}" destId="{728C518C-D19E-452E-B585-7948CF851072}" srcOrd="1" destOrd="0" presId="urn:microsoft.com/office/officeart/2005/8/layout/orgChart1"/>
    <dgm:cxn modelId="{6697A8A7-E1AD-4A34-BC1F-7E52B3A052D0}" type="presParOf" srcId="{E35D4166-CD12-48D3-ADF0-0D6DBD79CE51}" destId="{F4FBEF98-A220-4F44-8333-A8FE168C17FB}" srcOrd="1" destOrd="0" presId="urn:microsoft.com/office/officeart/2005/8/layout/orgChart1"/>
    <dgm:cxn modelId="{28DB1CBE-CE44-4162-963C-31D4C5D1510B}" type="presParOf" srcId="{E35D4166-CD12-48D3-ADF0-0D6DBD79CE51}" destId="{BD4A963A-F502-445B-8B40-33C4965C6226}" srcOrd="2" destOrd="0" presId="urn:microsoft.com/office/officeart/2005/8/layout/orgChart1"/>
    <dgm:cxn modelId="{C6CEFA43-F8E2-4904-A8E4-8E067759D9C7}" type="presParOf" srcId="{05DE4FEE-44CA-4523-8C5C-463F01F17B40}" destId="{90D7821B-0096-4263-B4CA-62A4B8182550}" srcOrd="2" destOrd="0" presId="urn:microsoft.com/office/officeart/2005/8/layout/orgChart1"/>
    <dgm:cxn modelId="{0E69B574-149A-4D47-A052-348F05BF4FCB}" type="presParOf" srcId="{90D7821B-0096-4263-B4CA-62A4B8182550}" destId="{AD23476F-14D5-470A-9C77-B5900C9C6C7E}" srcOrd="0" destOrd="0" presId="urn:microsoft.com/office/officeart/2005/8/layout/orgChart1"/>
    <dgm:cxn modelId="{4DD68887-4108-4D3E-AE0C-FC0307F5EF8C}" type="presParOf" srcId="{90D7821B-0096-4263-B4CA-62A4B8182550}" destId="{8351BEC7-77BF-4FB9-B4F7-EAF77B914604}" srcOrd="1" destOrd="0" presId="urn:microsoft.com/office/officeart/2005/8/layout/orgChart1"/>
    <dgm:cxn modelId="{5AE8E59E-8736-458D-8380-2383E7F4DD11}" type="presParOf" srcId="{8351BEC7-77BF-4FB9-B4F7-EAF77B914604}" destId="{C6113CDF-25FF-4E05-8D75-EF726589DA00}" srcOrd="0" destOrd="0" presId="urn:microsoft.com/office/officeart/2005/8/layout/orgChart1"/>
    <dgm:cxn modelId="{E3A6955C-94E5-4783-8AF3-E4559C772D18}" type="presParOf" srcId="{C6113CDF-25FF-4E05-8D75-EF726589DA00}" destId="{5018B519-9DF7-47BF-9C0B-280FE540FC3B}" srcOrd="0" destOrd="0" presId="urn:microsoft.com/office/officeart/2005/8/layout/orgChart1"/>
    <dgm:cxn modelId="{13703473-035F-4187-9FC5-FF279C4E1413}" type="presParOf" srcId="{C6113CDF-25FF-4E05-8D75-EF726589DA00}" destId="{3902DEAC-21FD-4105-9C19-66CE3BCF3C30}" srcOrd="1" destOrd="0" presId="urn:microsoft.com/office/officeart/2005/8/layout/orgChart1"/>
    <dgm:cxn modelId="{141B2456-ADFD-4CA3-8CFD-95442FCA0885}" type="presParOf" srcId="{8351BEC7-77BF-4FB9-B4F7-EAF77B914604}" destId="{C6D3111D-E3B2-4DE5-B0A0-2E241E08C3E6}" srcOrd="1" destOrd="0" presId="urn:microsoft.com/office/officeart/2005/8/layout/orgChart1"/>
    <dgm:cxn modelId="{65477EFF-822F-4BE9-A627-5234F23DE419}"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26C6-7DE5-4500-9CB4-59444D86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28</Pages>
  <Words>4586</Words>
  <Characters>25223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48</cp:revision>
  <cp:lastPrinted>2018-12-28T17:31:00Z</cp:lastPrinted>
  <dcterms:created xsi:type="dcterms:W3CDTF">2017-12-21T07:00:00Z</dcterms:created>
  <dcterms:modified xsi:type="dcterms:W3CDTF">2019-04-03T18:54:00Z</dcterms:modified>
</cp:coreProperties>
</file>