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52D38" w14:textId="77777777" w:rsidR="002A236C" w:rsidRPr="005735AD" w:rsidRDefault="00652DB7" w:rsidP="005735AD">
      <w:pPr>
        <w:tabs>
          <w:tab w:val="left" w:pos="7671"/>
        </w:tabs>
      </w:pPr>
      <w:bookmarkStart w:id="0" w:name="_GoBack"/>
      <w:bookmarkEnd w:id="0"/>
      <w:r>
        <w:rPr>
          <w:noProof/>
        </w:rPr>
        <w:object w:dxaOrig="1440" w:dyaOrig="1440" w14:anchorId="73C82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2" type="#_x0000_t75" style="position:absolute;margin-left:-32.85pt;margin-top:39.35pt;width:771.4pt;height:426.85pt;z-index:251683840;mso-position-horizontal-relative:text;mso-position-vertical-relative:text">
            <v:imagedata r:id="rId8" o:title=""/>
            <w10:wrap type="square" side="left"/>
          </v:shape>
          <o:OLEObject Type="Embed" ProgID="Excel.Sheet.12" ShapeID="_x0000_s1102" DrawAspect="Content" ObjectID="_1608975071" r:id="rId9"/>
        </w:object>
      </w:r>
    </w:p>
    <w:p w14:paraId="2354AAF7" w14:textId="77777777" w:rsidR="007D6E9A" w:rsidRDefault="0088557E" w:rsidP="0088557E">
      <w:r>
        <w:lastRenderedPageBreak/>
        <w:br w:type="textWrapping" w:clear="all"/>
      </w:r>
    </w:p>
    <w:p w14:paraId="022F959C" w14:textId="77777777" w:rsidR="00B86A7A" w:rsidRDefault="00652DB7" w:rsidP="00EC2E0E">
      <w:pPr>
        <w:tabs>
          <w:tab w:val="left" w:pos="12049"/>
        </w:tabs>
        <w:jc w:val="center"/>
      </w:pPr>
      <w:r>
        <w:rPr>
          <w:noProof/>
          <w:lang w:eastAsia="es-MX"/>
        </w:rPr>
        <w:object w:dxaOrig="1440" w:dyaOrig="1440" w14:anchorId="618D36C3">
          <v:shape id="_x0000_s1080" type="#_x0000_t75" style="position:absolute;left:0;text-align:left;margin-left:53.75pt;margin-top:54.3pt;width:652.25pt;height:300.75pt;z-index:251675648;mso-position-horizontal-relative:text;mso-position-vertical-relative:text">
            <v:imagedata r:id="rId10" o:title=""/>
            <w10:wrap type="square" side="right"/>
          </v:shape>
          <o:OLEObject Type="Embed" ProgID="Excel.Sheet.12" ShapeID="_x0000_s1080" DrawAspect="Content" ObjectID="_1608975072" r:id="rId11"/>
        </w:object>
      </w:r>
    </w:p>
    <w:p w14:paraId="768B26E9" w14:textId="77777777" w:rsidR="00641F07" w:rsidRDefault="00641F07" w:rsidP="003D5DBF">
      <w:pPr>
        <w:jc w:val="center"/>
      </w:pPr>
    </w:p>
    <w:bookmarkStart w:id="1" w:name="_MON_1470806992"/>
    <w:bookmarkEnd w:id="1"/>
    <w:p w14:paraId="53609D0D" w14:textId="26BBEC8D" w:rsidR="000D705B" w:rsidRDefault="00810FA4" w:rsidP="00292BF8">
      <w:pPr>
        <w:jc w:val="center"/>
      </w:pPr>
      <w:r>
        <w:object w:dxaOrig="22394" w:dyaOrig="15689" w14:anchorId="017ACCDB">
          <v:shape id="_x0000_i1027" type="#_x0000_t75" style="width:650.25pt;height:439.5pt" o:ole="">
            <v:imagedata r:id="rId12" o:title=""/>
          </v:shape>
          <o:OLEObject Type="Embed" ProgID="Excel.Sheet.12" ShapeID="_x0000_i1027" DrawAspect="Content" ObjectID="_1608975066" r:id="rId13"/>
        </w:object>
      </w:r>
      <w:r w:rsidR="00D129E6">
        <w:t xml:space="preserve">  </w:t>
      </w:r>
      <w:r w:rsidR="00224154">
        <w:t xml:space="preserve"> </w:t>
      </w:r>
      <w:r w:rsidR="00DB7131">
        <w:t xml:space="preserve"> </w:t>
      </w:r>
      <w:r w:rsidR="005D0B59">
        <w:t xml:space="preserve"> </w:t>
      </w:r>
    </w:p>
    <w:bookmarkStart w:id="2" w:name="_MON_1470807348"/>
    <w:bookmarkEnd w:id="2"/>
    <w:p w14:paraId="3C75D590" w14:textId="16244A6D" w:rsidR="007D7E3A" w:rsidRDefault="00067A1B" w:rsidP="00901707">
      <w:pPr>
        <w:jc w:val="center"/>
      </w:pPr>
      <w:r>
        <w:object w:dxaOrig="17723" w:dyaOrig="12616" w14:anchorId="5F11A441">
          <v:shape id="_x0000_i1028" type="#_x0000_t75" style="width:624.75pt;height:446.25pt" o:ole="">
            <v:imagedata r:id="rId14" o:title=""/>
          </v:shape>
          <o:OLEObject Type="Embed" ProgID="Excel.Sheet.12" ShapeID="_x0000_i1028" DrawAspect="Content" ObjectID="_1608975067" r:id="rId15"/>
        </w:object>
      </w:r>
    </w:p>
    <w:bookmarkStart w:id="3" w:name="_MON_1470809138"/>
    <w:bookmarkEnd w:id="3"/>
    <w:bookmarkStart w:id="4" w:name="_MON_1499247648"/>
    <w:bookmarkEnd w:id="4"/>
    <w:p w14:paraId="0F8EC6FD" w14:textId="77777777" w:rsidR="00372F40" w:rsidRDefault="00FC1242" w:rsidP="00522632">
      <w:pPr>
        <w:jc w:val="center"/>
      </w:pPr>
      <w:r>
        <w:object w:dxaOrig="16605" w:dyaOrig="12855" w14:anchorId="42D74262">
          <v:shape id="_x0000_i1029" type="#_x0000_t75" style="width:588.75pt;height:452.25pt" o:ole="">
            <v:imagedata r:id="rId16" o:title=""/>
          </v:shape>
          <o:OLEObject Type="Embed" ProgID="Excel.Sheet.12" ShapeID="_x0000_i1029" DrawAspect="Content" ObjectID="_1608975068" r:id="rId17"/>
        </w:object>
      </w:r>
    </w:p>
    <w:p w14:paraId="5902E769" w14:textId="76FD3F62" w:rsidR="005A521F" w:rsidRDefault="00FD5CC6" w:rsidP="00FD5CC6">
      <w:pPr>
        <w:tabs>
          <w:tab w:val="left" w:pos="7568"/>
        </w:tabs>
      </w:pPr>
      <w:r>
        <w:tab/>
      </w:r>
      <w:bookmarkStart w:id="5" w:name="_MON_1543931583"/>
      <w:bookmarkEnd w:id="5"/>
      <w:r w:rsidR="000A553F">
        <w:object w:dxaOrig="19035" w:dyaOrig="12947" w14:anchorId="571A76B4">
          <v:shape id="_x0000_i1030" type="#_x0000_t75" style="width:636pt;height:444.75pt" o:ole="">
            <v:imagedata r:id="rId18" o:title=""/>
          </v:shape>
          <o:OLEObject Type="Embed" ProgID="Excel.Sheet.12" ShapeID="_x0000_i1030" DrawAspect="Content" ObjectID="_1608975069" r:id="rId19"/>
        </w:object>
      </w:r>
      <w:bookmarkStart w:id="6" w:name="_MON_1470814596"/>
      <w:bookmarkEnd w:id="6"/>
      <w:r w:rsidR="00523CB0">
        <w:tab/>
      </w:r>
      <w:r w:rsidR="0023513A">
        <w:br w:type="textWrapping" w:clear="all"/>
      </w:r>
      <w:bookmarkStart w:id="7" w:name="_MON_1470810366"/>
      <w:bookmarkEnd w:id="7"/>
      <w:r>
        <w:object w:dxaOrig="25991" w:dyaOrig="17002" w14:anchorId="2D48ADB6">
          <v:shape id="_x0000_i1031" type="#_x0000_t75" style="width:693pt;height:448.5pt" o:ole="">
            <v:imagedata r:id="rId20" o:title=""/>
          </v:shape>
          <o:OLEObject Type="Embed" ProgID="Excel.Sheet.12" ShapeID="_x0000_i1031" DrawAspect="Content" ObjectID="_1608975070" r:id="rId21"/>
        </w:object>
      </w:r>
    </w:p>
    <w:p w14:paraId="5F749942" w14:textId="77777777" w:rsidR="00C561D9" w:rsidRDefault="00C561D9" w:rsidP="005A521F">
      <w:pPr>
        <w:tabs>
          <w:tab w:val="left" w:pos="2430"/>
        </w:tabs>
        <w:jc w:val="center"/>
      </w:pPr>
    </w:p>
    <w:p w14:paraId="17286B52" w14:textId="77777777" w:rsidR="00372F40" w:rsidRPr="008E6024" w:rsidRDefault="00540418" w:rsidP="00041F48">
      <w:pPr>
        <w:pStyle w:val="Puesto"/>
      </w:pPr>
      <w:r w:rsidRPr="008E6024">
        <w:t>Informe de Pasivos Contingentes</w:t>
      </w:r>
    </w:p>
    <w:p w14:paraId="04A9E350" w14:textId="77777777" w:rsidR="00372F40" w:rsidRPr="00540418" w:rsidRDefault="00372F40">
      <w:pPr>
        <w:rPr>
          <w:rFonts w:ascii="Soberana Sans Light" w:hAnsi="Soberana Sans Light"/>
        </w:rPr>
      </w:pPr>
    </w:p>
    <w:p w14:paraId="04822239" w14:textId="77777777" w:rsidR="008E6024" w:rsidRDefault="005C7ACE" w:rsidP="00041F48">
      <w:pPr>
        <w:pStyle w:val="Textoindependienteprimerasangra"/>
        <w:rPr>
          <w:rFonts w:ascii="Soberana Sans Light" w:hAnsi="Soberana Sans Light"/>
        </w:rPr>
      </w:pPr>
      <w:r w:rsidRPr="00C06BB8">
        <w:t>La Unidad de Servicios Educativos del Estado de Tlaxcala</w:t>
      </w:r>
      <w:r w:rsidR="00C06BB8">
        <w:t>, no registró</w:t>
      </w:r>
      <w:r w:rsidRPr="00C06BB8">
        <w:t xml:space="preserve"> información</w:t>
      </w:r>
      <w:r w:rsidR="00C06BB8">
        <w:t xml:space="preserve"> en </w:t>
      </w:r>
      <w:r w:rsidR="009D250E">
        <w:t>el período</w:t>
      </w:r>
      <w:r w:rsidR="00C06BB8">
        <w:t xml:space="preserve"> que se presenta por el concepto de pasivos contingentes.</w:t>
      </w:r>
    </w:p>
    <w:p w14:paraId="0F6793FD" w14:textId="77777777" w:rsidR="008E6024" w:rsidRDefault="00D34D7B" w:rsidP="00D34D7B">
      <w:pPr>
        <w:tabs>
          <w:tab w:val="left" w:pos="5900"/>
        </w:tabs>
        <w:rPr>
          <w:rFonts w:ascii="Soberana Sans Light" w:hAnsi="Soberana Sans Light"/>
          <w:b/>
        </w:rPr>
      </w:pPr>
      <w:r>
        <w:rPr>
          <w:rFonts w:ascii="Soberana Sans Light" w:hAnsi="Soberana Sans Light"/>
          <w:b/>
        </w:rPr>
        <w:tab/>
      </w:r>
    </w:p>
    <w:p w14:paraId="13A51BFE" w14:textId="77777777" w:rsidR="00D34D7B" w:rsidRDefault="00D34D7B" w:rsidP="00D34D7B">
      <w:pPr>
        <w:tabs>
          <w:tab w:val="left" w:pos="5900"/>
        </w:tabs>
        <w:rPr>
          <w:rFonts w:ascii="Soberana Sans Light" w:hAnsi="Soberana Sans Light"/>
          <w:b/>
        </w:rPr>
      </w:pPr>
    </w:p>
    <w:p w14:paraId="402F92E6" w14:textId="77777777" w:rsidR="00D34D7B" w:rsidRDefault="00D34D7B" w:rsidP="00D34D7B">
      <w:pPr>
        <w:tabs>
          <w:tab w:val="left" w:pos="5900"/>
        </w:tabs>
        <w:rPr>
          <w:rFonts w:ascii="Soberana Sans Light" w:hAnsi="Soberana Sans Light"/>
          <w:b/>
        </w:rPr>
      </w:pPr>
    </w:p>
    <w:p w14:paraId="7C236129" w14:textId="77777777" w:rsidR="006F6DF9" w:rsidRDefault="006F6DF9" w:rsidP="008E6024">
      <w:pPr>
        <w:jc w:val="center"/>
        <w:rPr>
          <w:rFonts w:ascii="Soberana Sans Light" w:hAnsi="Soberana Sans Light"/>
          <w:b/>
        </w:rPr>
      </w:pPr>
    </w:p>
    <w:p w14:paraId="74535967" w14:textId="77777777" w:rsidR="00D34D7B" w:rsidRDefault="00D34D7B" w:rsidP="008E6024">
      <w:pPr>
        <w:jc w:val="center"/>
        <w:rPr>
          <w:rFonts w:ascii="Soberana Sans Light" w:hAnsi="Soberana Sans Light"/>
          <w:b/>
        </w:rPr>
      </w:pPr>
    </w:p>
    <w:p w14:paraId="3C99B9D5" w14:textId="77777777" w:rsidR="00D34D7B" w:rsidRDefault="00D34D7B" w:rsidP="008E6024">
      <w:pPr>
        <w:jc w:val="center"/>
        <w:rPr>
          <w:rFonts w:ascii="Soberana Sans Light" w:hAnsi="Soberana Sans Light"/>
          <w:b/>
        </w:rPr>
      </w:pPr>
    </w:p>
    <w:p w14:paraId="707AEC21" w14:textId="77777777" w:rsidR="006F6DF9" w:rsidRDefault="00652DB7" w:rsidP="008E6024">
      <w:pPr>
        <w:jc w:val="center"/>
        <w:rPr>
          <w:rFonts w:ascii="Soberana Sans Light" w:hAnsi="Soberana Sans Light"/>
          <w:b/>
        </w:rPr>
      </w:pPr>
      <w:r>
        <w:rPr>
          <w:rFonts w:ascii="Soberana Sans Light" w:hAnsi="Soberana Sans Light"/>
          <w:noProof/>
          <w:sz w:val="18"/>
          <w:szCs w:val="18"/>
          <w:lang w:val="en-US"/>
        </w:rPr>
        <w:object w:dxaOrig="1440" w:dyaOrig="1440" w14:anchorId="583CDC2F">
          <v:shape id="_x0000_s1094" type="#_x0000_t75" style="position:absolute;left:0;text-align:left;margin-left:40.2pt;margin-top:72.7pt;width:655.2pt;height:61.8pt;z-index:251678720;mso-position-horizontal-relative:text;mso-position-vertical-relative:text;mso-width-relative:page;mso-height-relative:page">
            <v:imagedata r:id="rId22" o:title=""/>
            <w10:wrap type="topAndBottom"/>
          </v:shape>
          <o:OLEObject Type="Embed" ProgID="Excel.Sheet.12" ShapeID="_x0000_s1094" DrawAspect="Content" ObjectID="_1608975073" r:id="rId23"/>
        </w:object>
      </w:r>
    </w:p>
    <w:p w14:paraId="36C1A054" w14:textId="77777777" w:rsidR="008E6024" w:rsidRDefault="008E6024" w:rsidP="00D34D7B">
      <w:pPr>
        <w:rPr>
          <w:rFonts w:ascii="Soberana Sans Light" w:hAnsi="Soberana Sans Light"/>
          <w:b/>
        </w:rPr>
      </w:pPr>
    </w:p>
    <w:p w14:paraId="3D30978C" w14:textId="77777777" w:rsidR="008E6024" w:rsidRDefault="008E6024" w:rsidP="008E6024">
      <w:pPr>
        <w:jc w:val="center"/>
        <w:rPr>
          <w:rFonts w:ascii="Soberana Sans Light" w:hAnsi="Soberana Sans Light"/>
          <w:b/>
        </w:rPr>
      </w:pPr>
    </w:p>
    <w:p w14:paraId="0C32B852" w14:textId="77777777" w:rsidR="008E6024" w:rsidRDefault="008E6024" w:rsidP="008E6024">
      <w:pPr>
        <w:rPr>
          <w:rFonts w:ascii="Soberana Sans Light" w:hAnsi="Soberana Sans Light"/>
          <w:b/>
        </w:rPr>
      </w:pPr>
    </w:p>
    <w:p w14:paraId="10D5C8D4" w14:textId="77777777" w:rsidR="00D34D7B" w:rsidRDefault="00D34D7B" w:rsidP="008E6024">
      <w:pPr>
        <w:jc w:val="center"/>
        <w:rPr>
          <w:rFonts w:ascii="Soberana Sans Light" w:hAnsi="Soberana Sans Light"/>
          <w:b/>
        </w:rPr>
      </w:pPr>
    </w:p>
    <w:p w14:paraId="748638D7" w14:textId="77777777" w:rsidR="00D34D7B" w:rsidRDefault="00D34D7B" w:rsidP="008E6024">
      <w:pPr>
        <w:jc w:val="center"/>
        <w:rPr>
          <w:rFonts w:ascii="Soberana Sans Light" w:hAnsi="Soberana Sans Light"/>
          <w:b/>
        </w:rPr>
      </w:pPr>
    </w:p>
    <w:p w14:paraId="5C3F896A" w14:textId="77777777" w:rsidR="009D08FE" w:rsidRPr="008E6024" w:rsidRDefault="009D08FE" w:rsidP="00041F48">
      <w:pPr>
        <w:pStyle w:val="Ttulo1"/>
        <w:rPr>
          <w:rFonts w:ascii="Arial" w:hAnsi="Arial" w:cs="Arial"/>
          <w:sz w:val="18"/>
          <w:szCs w:val="18"/>
        </w:rPr>
      </w:pPr>
      <w:r>
        <w:t>NOTAS A LOS ESTADOS FINANCIEROS</w:t>
      </w:r>
    </w:p>
    <w:p w14:paraId="0C878459" w14:textId="77777777" w:rsidR="009D08FE" w:rsidRPr="00540418" w:rsidRDefault="009D08FE" w:rsidP="009D08FE">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14:paraId="45ECFFD5" w14:textId="77777777" w:rsidR="009D08FE" w:rsidRPr="00540418" w:rsidRDefault="009D08FE" w:rsidP="009D08FE">
      <w:pPr>
        <w:pStyle w:val="Texto"/>
        <w:spacing w:after="0" w:line="240" w:lineRule="exact"/>
        <w:rPr>
          <w:rFonts w:ascii="Soberana Sans Light" w:hAnsi="Soberana Sans Light"/>
          <w:sz w:val="22"/>
          <w:szCs w:val="22"/>
          <w:lang w:val="es-MX"/>
        </w:rPr>
      </w:pPr>
    </w:p>
    <w:p w14:paraId="301F5C61" w14:textId="77777777" w:rsidR="002F15F6" w:rsidRDefault="002F15F6" w:rsidP="009D08FE">
      <w:pPr>
        <w:pStyle w:val="INCISO"/>
        <w:spacing w:after="0" w:line="240" w:lineRule="exact"/>
        <w:ind w:left="648"/>
        <w:rPr>
          <w:rFonts w:ascii="Soberana Sans Light" w:hAnsi="Soberana Sans Light"/>
          <w:b/>
          <w:smallCaps/>
          <w:sz w:val="22"/>
          <w:szCs w:val="22"/>
        </w:rPr>
      </w:pPr>
    </w:p>
    <w:p w14:paraId="3E27D273" w14:textId="77777777" w:rsidR="009D08FE" w:rsidRPr="00540418" w:rsidRDefault="009D08FE" w:rsidP="009D08FE">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14:paraId="18C15E1F" w14:textId="77777777"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14:paraId="4D4484A8" w14:textId="77777777" w:rsidR="009D08FE" w:rsidRDefault="009D08FE" w:rsidP="009D08FE">
      <w:pPr>
        <w:pStyle w:val="Texto"/>
        <w:spacing w:after="0" w:line="240" w:lineRule="exact"/>
        <w:ind w:firstLine="706"/>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14:paraId="58A2001D" w14:textId="77777777" w:rsidR="005103BC" w:rsidRDefault="006F6DF9" w:rsidP="00041F48">
      <w:pPr>
        <w:pStyle w:val="Sangradetextonormal"/>
        <w:rPr>
          <w:lang w:eastAsia="es-MX"/>
        </w:rPr>
      </w:pPr>
      <w:r>
        <w:rPr>
          <w:lang w:eastAsia="es-MX"/>
        </w:rPr>
        <w:t>La</w:t>
      </w:r>
      <w:r w:rsidR="005103BC">
        <w:rPr>
          <w:lang w:eastAsia="es-MX"/>
        </w:rPr>
        <w:t xml:space="preserve"> Unidad de Servicios Educativos del Estado de Tlaxcala, </w:t>
      </w:r>
      <w:r w:rsidR="00D34D7B">
        <w:rPr>
          <w:lang w:eastAsia="es-MX"/>
        </w:rPr>
        <w:t>para su operación tiene las siguientes cuentas bancarias:</w:t>
      </w:r>
    </w:p>
    <w:tbl>
      <w:tblPr>
        <w:tblStyle w:val="Tablaconcuadrcula"/>
        <w:tblW w:w="0" w:type="auto"/>
        <w:tblInd w:w="709" w:type="dxa"/>
        <w:tblLook w:val="04A0" w:firstRow="1" w:lastRow="0" w:firstColumn="1" w:lastColumn="0" w:noHBand="0" w:noVBand="1"/>
      </w:tblPr>
      <w:tblGrid>
        <w:gridCol w:w="1980"/>
        <w:gridCol w:w="5953"/>
        <w:gridCol w:w="3260"/>
        <w:gridCol w:w="1318"/>
      </w:tblGrid>
      <w:tr w:rsidR="00A837E1" w:rsidRPr="00A837E1" w14:paraId="4E1544E7" w14:textId="77777777" w:rsidTr="000F33F3">
        <w:trPr>
          <w:trHeight w:val="221"/>
        </w:trPr>
        <w:tc>
          <w:tcPr>
            <w:tcW w:w="1980" w:type="dxa"/>
            <w:vAlign w:val="bottom"/>
          </w:tcPr>
          <w:p w14:paraId="59EB45A1" w14:textId="77777777" w:rsidR="00A837E1" w:rsidRPr="00A837E1" w:rsidRDefault="00A837E1" w:rsidP="00A837E1">
            <w:pPr>
              <w:rPr>
                <w:sz w:val="18"/>
                <w:szCs w:val="18"/>
              </w:rPr>
            </w:pPr>
          </w:p>
        </w:tc>
        <w:tc>
          <w:tcPr>
            <w:tcW w:w="5953" w:type="dxa"/>
            <w:vAlign w:val="bottom"/>
          </w:tcPr>
          <w:p w14:paraId="31DB1D50" w14:textId="77777777" w:rsidR="00A837E1" w:rsidRPr="00A837E1" w:rsidRDefault="00A837E1" w:rsidP="00A837E1">
            <w:pPr>
              <w:rPr>
                <w:rFonts w:ascii="Arial" w:hAnsi="Arial" w:cs="Arial"/>
                <w:b/>
                <w:bCs/>
                <w:sz w:val="18"/>
                <w:szCs w:val="18"/>
              </w:rPr>
            </w:pPr>
            <w:r w:rsidRPr="00A837E1">
              <w:rPr>
                <w:rFonts w:ascii="Arial" w:hAnsi="Arial" w:cs="Arial"/>
                <w:b/>
                <w:bCs/>
                <w:sz w:val="18"/>
                <w:szCs w:val="18"/>
              </w:rPr>
              <w:t>PROGRAMAS ESTATALES</w:t>
            </w:r>
          </w:p>
        </w:tc>
        <w:tc>
          <w:tcPr>
            <w:tcW w:w="3260" w:type="dxa"/>
            <w:vAlign w:val="bottom"/>
          </w:tcPr>
          <w:p w14:paraId="3E004826" w14:textId="77777777" w:rsidR="00A837E1" w:rsidRPr="00A837E1" w:rsidRDefault="00A837E1" w:rsidP="00A837E1">
            <w:pPr>
              <w:rPr>
                <w:sz w:val="18"/>
                <w:szCs w:val="18"/>
              </w:rPr>
            </w:pPr>
          </w:p>
        </w:tc>
        <w:tc>
          <w:tcPr>
            <w:tcW w:w="1318" w:type="dxa"/>
          </w:tcPr>
          <w:p w14:paraId="2BDCBB96" w14:textId="77777777" w:rsidR="00A837E1" w:rsidRPr="00A837E1" w:rsidRDefault="00A837E1" w:rsidP="00A837E1">
            <w:pPr>
              <w:autoSpaceDE w:val="0"/>
              <w:autoSpaceDN w:val="0"/>
              <w:adjustRightInd w:val="0"/>
              <w:spacing w:before="80" w:line="250" w:lineRule="exact"/>
              <w:jc w:val="both"/>
              <w:rPr>
                <w:rFonts w:ascii="Arial" w:eastAsia="Times New Roman" w:hAnsi="Arial" w:cs="Arial"/>
                <w:sz w:val="18"/>
                <w:szCs w:val="18"/>
                <w:lang w:eastAsia="es-MX"/>
              </w:rPr>
            </w:pPr>
          </w:p>
        </w:tc>
      </w:tr>
      <w:tr w:rsidR="00A837E1" w:rsidRPr="00A837E1" w14:paraId="0DA733BC" w14:textId="77777777" w:rsidTr="000F33F3">
        <w:trPr>
          <w:trHeight w:val="311"/>
        </w:trPr>
        <w:tc>
          <w:tcPr>
            <w:tcW w:w="1980" w:type="dxa"/>
            <w:vAlign w:val="bottom"/>
          </w:tcPr>
          <w:p w14:paraId="210142D6" w14:textId="77777777" w:rsidR="00A837E1" w:rsidRPr="00A837E1" w:rsidRDefault="00A837E1" w:rsidP="00A837E1">
            <w:pPr>
              <w:rPr>
                <w:sz w:val="18"/>
                <w:szCs w:val="18"/>
              </w:rPr>
            </w:pPr>
          </w:p>
        </w:tc>
        <w:tc>
          <w:tcPr>
            <w:tcW w:w="5953" w:type="dxa"/>
            <w:vAlign w:val="bottom"/>
          </w:tcPr>
          <w:p w14:paraId="486DDB51" w14:textId="77777777" w:rsidR="00A837E1" w:rsidRPr="00A837E1" w:rsidRDefault="00A837E1" w:rsidP="00A837E1">
            <w:pPr>
              <w:rPr>
                <w:rFonts w:ascii="Arial" w:hAnsi="Arial" w:cs="Arial"/>
                <w:b/>
                <w:bCs/>
                <w:sz w:val="18"/>
                <w:szCs w:val="18"/>
              </w:rPr>
            </w:pPr>
          </w:p>
        </w:tc>
        <w:tc>
          <w:tcPr>
            <w:tcW w:w="3260" w:type="dxa"/>
            <w:vAlign w:val="bottom"/>
          </w:tcPr>
          <w:p w14:paraId="39838885" w14:textId="77777777" w:rsidR="00A837E1" w:rsidRPr="00A837E1" w:rsidRDefault="00A837E1" w:rsidP="00A837E1">
            <w:pPr>
              <w:rPr>
                <w:sz w:val="18"/>
                <w:szCs w:val="18"/>
              </w:rPr>
            </w:pPr>
          </w:p>
        </w:tc>
        <w:tc>
          <w:tcPr>
            <w:tcW w:w="1318" w:type="dxa"/>
          </w:tcPr>
          <w:p w14:paraId="061924D8" w14:textId="77777777" w:rsidR="00A837E1" w:rsidRPr="00A837E1" w:rsidRDefault="00A837E1" w:rsidP="00A837E1">
            <w:pPr>
              <w:autoSpaceDE w:val="0"/>
              <w:autoSpaceDN w:val="0"/>
              <w:adjustRightInd w:val="0"/>
              <w:spacing w:before="80" w:line="250" w:lineRule="exact"/>
              <w:jc w:val="both"/>
              <w:rPr>
                <w:rFonts w:ascii="Arial" w:eastAsia="Times New Roman" w:hAnsi="Arial" w:cs="Arial"/>
                <w:sz w:val="18"/>
                <w:szCs w:val="18"/>
                <w:lang w:eastAsia="es-MX"/>
              </w:rPr>
            </w:pPr>
          </w:p>
        </w:tc>
      </w:tr>
      <w:tr w:rsidR="00B93454" w:rsidRPr="00A837E1" w14:paraId="06F3E4D5" w14:textId="77777777" w:rsidTr="00B93454">
        <w:tc>
          <w:tcPr>
            <w:tcW w:w="1980" w:type="dxa"/>
            <w:vAlign w:val="bottom"/>
          </w:tcPr>
          <w:p w14:paraId="62786ECA" w14:textId="77777777" w:rsidR="00B93454" w:rsidRPr="00A837E1" w:rsidRDefault="00B93454" w:rsidP="00B93454">
            <w:pPr>
              <w:rPr>
                <w:rFonts w:ascii="Arial" w:hAnsi="Arial" w:cs="Arial"/>
                <w:sz w:val="18"/>
                <w:szCs w:val="18"/>
              </w:rPr>
            </w:pPr>
            <w:r w:rsidRPr="00A837E1">
              <w:rPr>
                <w:rFonts w:ascii="Arial" w:hAnsi="Arial" w:cs="Arial"/>
                <w:sz w:val="18"/>
                <w:szCs w:val="18"/>
              </w:rPr>
              <w:t>6550596714-4</w:t>
            </w:r>
          </w:p>
        </w:tc>
        <w:tc>
          <w:tcPr>
            <w:tcW w:w="5953" w:type="dxa"/>
            <w:vAlign w:val="bottom"/>
          </w:tcPr>
          <w:p w14:paraId="413F1DC4" w14:textId="77777777" w:rsidR="00B93454" w:rsidRPr="00A837E1" w:rsidRDefault="00B93454" w:rsidP="00B93454">
            <w:pPr>
              <w:rPr>
                <w:rFonts w:ascii="Arial" w:hAnsi="Arial" w:cs="Arial"/>
                <w:sz w:val="18"/>
                <w:szCs w:val="18"/>
              </w:rPr>
            </w:pPr>
            <w:r w:rsidRPr="00A837E1">
              <w:rPr>
                <w:rFonts w:ascii="Arial" w:hAnsi="Arial" w:cs="Arial"/>
                <w:sz w:val="18"/>
                <w:szCs w:val="18"/>
              </w:rPr>
              <w:t>PLAZAS NO RECONOCIDAS</w:t>
            </w:r>
          </w:p>
        </w:tc>
        <w:tc>
          <w:tcPr>
            <w:tcW w:w="3260" w:type="dxa"/>
            <w:vAlign w:val="bottom"/>
          </w:tcPr>
          <w:p w14:paraId="2D65AEA3" w14:textId="77777777" w:rsidR="00B93454" w:rsidRPr="00A837E1" w:rsidRDefault="00B93454" w:rsidP="00B93454">
            <w:pPr>
              <w:rPr>
                <w:rFonts w:ascii="Arial" w:hAnsi="Arial" w:cs="Arial"/>
                <w:sz w:val="18"/>
                <w:szCs w:val="18"/>
              </w:rPr>
            </w:pPr>
            <w:r w:rsidRPr="00A837E1">
              <w:rPr>
                <w:rFonts w:ascii="Arial" w:hAnsi="Arial" w:cs="Arial"/>
                <w:sz w:val="18"/>
                <w:szCs w:val="18"/>
              </w:rPr>
              <w:t>SANTANDER SERFIN, S.A. DE C.V.</w:t>
            </w:r>
          </w:p>
        </w:tc>
        <w:tc>
          <w:tcPr>
            <w:tcW w:w="1318" w:type="dxa"/>
          </w:tcPr>
          <w:p w14:paraId="30E9732A" w14:textId="77777777" w:rsidR="00B93454" w:rsidRPr="000E004F" w:rsidRDefault="00B93454" w:rsidP="00B93454">
            <w:pPr>
              <w:jc w:val="right"/>
            </w:pPr>
            <w:r w:rsidRPr="000E004F">
              <w:t xml:space="preserve">32,627 </w:t>
            </w:r>
          </w:p>
        </w:tc>
      </w:tr>
      <w:tr w:rsidR="00B93454" w:rsidRPr="00A837E1" w14:paraId="51CE8A39" w14:textId="77777777" w:rsidTr="00B93454">
        <w:tc>
          <w:tcPr>
            <w:tcW w:w="1980" w:type="dxa"/>
            <w:vAlign w:val="bottom"/>
          </w:tcPr>
          <w:p w14:paraId="559E794C" w14:textId="77777777" w:rsidR="00B93454" w:rsidRPr="00A837E1" w:rsidRDefault="00B93454" w:rsidP="00B93454">
            <w:pPr>
              <w:rPr>
                <w:rFonts w:ascii="Arial" w:hAnsi="Arial" w:cs="Arial"/>
                <w:sz w:val="18"/>
                <w:szCs w:val="18"/>
              </w:rPr>
            </w:pPr>
            <w:r w:rsidRPr="00A837E1">
              <w:rPr>
                <w:rFonts w:ascii="Arial" w:hAnsi="Arial" w:cs="Arial"/>
                <w:sz w:val="18"/>
                <w:szCs w:val="18"/>
              </w:rPr>
              <w:t>6550531994-6</w:t>
            </w:r>
          </w:p>
        </w:tc>
        <w:tc>
          <w:tcPr>
            <w:tcW w:w="5953" w:type="dxa"/>
            <w:vAlign w:val="bottom"/>
          </w:tcPr>
          <w:p w14:paraId="3BA0421C" w14:textId="77777777" w:rsidR="00B93454" w:rsidRPr="00A837E1" w:rsidRDefault="00B93454" w:rsidP="00B93454">
            <w:pPr>
              <w:rPr>
                <w:rFonts w:ascii="Arial" w:hAnsi="Arial" w:cs="Arial"/>
                <w:sz w:val="18"/>
                <w:szCs w:val="18"/>
              </w:rPr>
            </w:pPr>
            <w:r w:rsidRPr="00A837E1">
              <w:rPr>
                <w:rFonts w:ascii="Arial" w:hAnsi="Arial" w:cs="Arial"/>
                <w:sz w:val="18"/>
                <w:szCs w:val="18"/>
              </w:rPr>
              <w:t>RECURSOS ESTATALES 2016</w:t>
            </w:r>
          </w:p>
        </w:tc>
        <w:tc>
          <w:tcPr>
            <w:tcW w:w="3260" w:type="dxa"/>
            <w:vAlign w:val="bottom"/>
          </w:tcPr>
          <w:p w14:paraId="0E14FC6C" w14:textId="77777777" w:rsidR="00B93454" w:rsidRPr="00A837E1" w:rsidRDefault="00B93454" w:rsidP="00B93454">
            <w:pPr>
              <w:rPr>
                <w:rFonts w:ascii="Arial" w:hAnsi="Arial" w:cs="Arial"/>
                <w:sz w:val="18"/>
                <w:szCs w:val="18"/>
              </w:rPr>
            </w:pPr>
            <w:r w:rsidRPr="00A837E1">
              <w:rPr>
                <w:rFonts w:ascii="Arial" w:hAnsi="Arial" w:cs="Arial"/>
                <w:sz w:val="18"/>
                <w:szCs w:val="18"/>
              </w:rPr>
              <w:t>SANTANDER SERFIN, S.A. DE C.V.</w:t>
            </w:r>
          </w:p>
        </w:tc>
        <w:tc>
          <w:tcPr>
            <w:tcW w:w="1318" w:type="dxa"/>
          </w:tcPr>
          <w:p w14:paraId="56248350" w14:textId="77777777" w:rsidR="00B93454" w:rsidRPr="000E004F" w:rsidRDefault="00B93454" w:rsidP="00480D41">
            <w:pPr>
              <w:jc w:val="right"/>
            </w:pPr>
            <w:r w:rsidRPr="000E004F">
              <w:t>3,</w:t>
            </w:r>
            <w:r w:rsidR="00480D41">
              <w:t>633</w:t>
            </w:r>
            <w:r w:rsidRPr="000E004F">
              <w:t>,</w:t>
            </w:r>
            <w:r w:rsidR="00480D41">
              <w:t>360</w:t>
            </w:r>
            <w:r w:rsidRPr="000E004F">
              <w:t xml:space="preserve"> </w:t>
            </w:r>
          </w:p>
        </w:tc>
      </w:tr>
      <w:tr w:rsidR="00B93454" w:rsidRPr="00A837E1" w14:paraId="61748C89" w14:textId="77777777" w:rsidTr="00B93454">
        <w:tc>
          <w:tcPr>
            <w:tcW w:w="1980" w:type="dxa"/>
            <w:vAlign w:val="bottom"/>
          </w:tcPr>
          <w:p w14:paraId="7B9997B4" w14:textId="77777777" w:rsidR="00B93454" w:rsidRPr="00A837E1" w:rsidRDefault="00B93454" w:rsidP="00B93454">
            <w:pPr>
              <w:rPr>
                <w:rFonts w:ascii="Arial" w:hAnsi="Arial" w:cs="Arial"/>
                <w:sz w:val="18"/>
                <w:szCs w:val="18"/>
              </w:rPr>
            </w:pPr>
            <w:r w:rsidRPr="00A837E1">
              <w:rPr>
                <w:rFonts w:ascii="Arial" w:hAnsi="Arial" w:cs="Arial"/>
                <w:sz w:val="18"/>
                <w:szCs w:val="18"/>
              </w:rPr>
              <w:t>6550591569-2</w:t>
            </w:r>
          </w:p>
        </w:tc>
        <w:tc>
          <w:tcPr>
            <w:tcW w:w="5953" w:type="dxa"/>
            <w:vAlign w:val="bottom"/>
          </w:tcPr>
          <w:p w14:paraId="4E5DBCEA" w14:textId="77777777" w:rsidR="00B93454" w:rsidRPr="00A837E1" w:rsidRDefault="00B93454" w:rsidP="00B93454">
            <w:pPr>
              <w:rPr>
                <w:rFonts w:ascii="Arial" w:hAnsi="Arial" w:cs="Arial"/>
                <w:sz w:val="18"/>
                <w:szCs w:val="18"/>
              </w:rPr>
            </w:pPr>
            <w:r w:rsidRPr="00A837E1">
              <w:rPr>
                <w:rFonts w:ascii="Arial" w:hAnsi="Arial" w:cs="Arial"/>
                <w:sz w:val="18"/>
                <w:szCs w:val="18"/>
              </w:rPr>
              <w:t>RECURSOS ESTATALES 2017</w:t>
            </w:r>
          </w:p>
        </w:tc>
        <w:tc>
          <w:tcPr>
            <w:tcW w:w="3260" w:type="dxa"/>
            <w:vAlign w:val="bottom"/>
          </w:tcPr>
          <w:p w14:paraId="7D2545D4" w14:textId="77777777" w:rsidR="00B93454" w:rsidRPr="00A837E1" w:rsidRDefault="00B93454" w:rsidP="00B93454">
            <w:pPr>
              <w:rPr>
                <w:rFonts w:ascii="Arial" w:hAnsi="Arial" w:cs="Arial"/>
                <w:sz w:val="18"/>
                <w:szCs w:val="18"/>
              </w:rPr>
            </w:pPr>
            <w:r w:rsidRPr="00A837E1">
              <w:rPr>
                <w:rFonts w:ascii="Arial" w:hAnsi="Arial" w:cs="Arial"/>
                <w:sz w:val="18"/>
                <w:szCs w:val="18"/>
              </w:rPr>
              <w:t>SANTANDER SERFIN, S.A. DE C.V.</w:t>
            </w:r>
          </w:p>
        </w:tc>
        <w:tc>
          <w:tcPr>
            <w:tcW w:w="1318" w:type="dxa"/>
          </w:tcPr>
          <w:p w14:paraId="19F4DAA4" w14:textId="77777777" w:rsidR="00B93454" w:rsidRPr="000E004F" w:rsidRDefault="00B93454" w:rsidP="00B93454">
            <w:pPr>
              <w:jc w:val="right"/>
            </w:pPr>
            <w:r w:rsidRPr="000E004F">
              <w:t xml:space="preserve">11,162,300 </w:t>
            </w:r>
          </w:p>
        </w:tc>
      </w:tr>
      <w:tr w:rsidR="00B93454" w:rsidRPr="00A837E1" w14:paraId="7C7642A3" w14:textId="77777777" w:rsidTr="00B93454">
        <w:tc>
          <w:tcPr>
            <w:tcW w:w="1980" w:type="dxa"/>
            <w:vAlign w:val="bottom"/>
          </w:tcPr>
          <w:p w14:paraId="4F403E22" w14:textId="77777777" w:rsidR="00B93454" w:rsidRPr="00A837E1" w:rsidRDefault="00B93454" w:rsidP="00B93454">
            <w:pPr>
              <w:rPr>
                <w:rFonts w:ascii="Arial" w:hAnsi="Arial" w:cs="Arial"/>
                <w:sz w:val="18"/>
                <w:szCs w:val="18"/>
              </w:rPr>
            </w:pPr>
            <w:r w:rsidRPr="00A837E1">
              <w:rPr>
                <w:rFonts w:ascii="Arial" w:hAnsi="Arial" w:cs="Arial"/>
                <w:sz w:val="18"/>
                <w:szCs w:val="18"/>
              </w:rPr>
              <w:t>6550545090-5</w:t>
            </w:r>
          </w:p>
        </w:tc>
        <w:tc>
          <w:tcPr>
            <w:tcW w:w="5953" w:type="dxa"/>
            <w:vAlign w:val="bottom"/>
          </w:tcPr>
          <w:p w14:paraId="6E9C7A70" w14:textId="77777777" w:rsidR="00B93454" w:rsidRPr="00A837E1" w:rsidRDefault="00B93454" w:rsidP="00B93454">
            <w:pPr>
              <w:rPr>
                <w:rFonts w:ascii="Arial" w:hAnsi="Arial" w:cs="Arial"/>
                <w:sz w:val="18"/>
                <w:szCs w:val="18"/>
              </w:rPr>
            </w:pPr>
            <w:r w:rsidRPr="00A837E1">
              <w:rPr>
                <w:rFonts w:ascii="Arial" w:hAnsi="Arial" w:cs="Arial"/>
                <w:sz w:val="18"/>
                <w:szCs w:val="18"/>
              </w:rPr>
              <w:t>RECUPERACIONES ESTATALES</w:t>
            </w:r>
          </w:p>
        </w:tc>
        <w:tc>
          <w:tcPr>
            <w:tcW w:w="3260" w:type="dxa"/>
            <w:vAlign w:val="bottom"/>
          </w:tcPr>
          <w:p w14:paraId="0411FD99" w14:textId="77777777" w:rsidR="00B93454" w:rsidRPr="00A837E1" w:rsidRDefault="00B93454" w:rsidP="00B93454">
            <w:pPr>
              <w:rPr>
                <w:rFonts w:ascii="Arial" w:hAnsi="Arial" w:cs="Arial"/>
                <w:sz w:val="18"/>
                <w:szCs w:val="18"/>
              </w:rPr>
            </w:pPr>
            <w:r w:rsidRPr="00A837E1">
              <w:rPr>
                <w:rFonts w:ascii="Arial" w:hAnsi="Arial" w:cs="Arial"/>
                <w:sz w:val="18"/>
                <w:szCs w:val="18"/>
              </w:rPr>
              <w:t>SANTANDER SERFIN, S.A. DE C.V.</w:t>
            </w:r>
          </w:p>
        </w:tc>
        <w:tc>
          <w:tcPr>
            <w:tcW w:w="1318" w:type="dxa"/>
          </w:tcPr>
          <w:p w14:paraId="413A8111" w14:textId="77777777" w:rsidR="00B93454" w:rsidRPr="000E004F" w:rsidRDefault="00480D41" w:rsidP="00B93454">
            <w:pPr>
              <w:jc w:val="right"/>
            </w:pPr>
            <w:r>
              <w:t>16,341</w:t>
            </w:r>
            <w:r w:rsidR="00B93454" w:rsidRPr="000E004F">
              <w:t xml:space="preserve"> </w:t>
            </w:r>
          </w:p>
        </w:tc>
      </w:tr>
      <w:tr w:rsidR="00B93454" w:rsidRPr="00A837E1" w14:paraId="1A13F162" w14:textId="77777777" w:rsidTr="00B93454">
        <w:tc>
          <w:tcPr>
            <w:tcW w:w="1980" w:type="dxa"/>
            <w:vAlign w:val="bottom"/>
          </w:tcPr>
          <w:p w14:paraId="5FE762C5" w14:textId="77777777" w:rsidR="00B93454" w:rsidRPr="00A837E1" w:rsidRDefault="00B93454" w:rsidP="00B93454">
            <w:pPr>
              <w:rPr>
                <w:rFonts w:ascii="Arial" w:hAnsi="Arial" w:cs="Arial"/>
                <w:sz w:val="18"/>
                <w:szCs w:val="18"/>
              </w:rPr>
            </w:pPr>
            <w:r w:rsidRPr="00A837E1">
              <w:rPr>
                <w:rFonts w:ascii="Arial" w:hAnsi="Arial" w:cs="Arial"/>
                <w:sz w:val="18"/>
                <w:szCs w:val="18"/>
              </w:rPr>
              <w:t>6550647147-4</w:t>
            </w:r>
          </w:p>
        </w:tc>
        <w:tc>
          <w:tcPr>
            <w:tcW w:w="5953" w:type="dxa"/>
            <w:vAlign w:val="bottom"/>
          </w:tcPr>
          <w:p w14:paraId="4AC50DA3" w14:textId="77777777" w:rsidR="00B93454" w:rsidRPr="00A837E1" w:rsidRDefault="00B93454" w:rsidP="00B93454">
            <w:pPr>
              <w:rPr>
                <w:rFonts w:ascii="Arial" w:hAnsi="Arial" w:cs="Arial"/>
                <w:sz w:val="18"/>
                <w:szCs w:val="18"/>
              </w:rPr>
            </w:pPr>
            <w:r w:rsidRPr="00A837E1">
              <w:rPr>
                <w:rFonts w:ascii="Arial" w:hAnsi="Arial" w:cs="Arial"/>
                <w:sz w:val="18"/>
                <w:szCs w:val="18"/>
              </w:rPr>
              <w:t>RECURSOS ESTATALES 2018</w:t>
            </w:r>
          </w:p>
        </w:tc>
        <w:tc>
          <w:tcPr>
            <w:tcW w:w="3260" w:type="dxa"/>
            <w:vAlign w:val="bottom"/>
          </w:tcPr>
          <w:p w14:paraId="04A8F98A" w14:textId="77777777" w:rsidR="00B93454" w:rsidRPr="00A837E1" w:rsidRDefault="00B93454" w:rsidP="00B93454">
            <w:pPr>
              <w:rPr>
                <w:rFonts w:ascii="Arial" w:hAnsi="Arial" w:cs="Arial"/>
                <w:sz w:val="18"/>
                <w:szCs w:val="18"/>
              </w:rPr>
            </w:pPr>
            <w:r w:rsidRPr="00A837E1">
              <w:rPr>
                <w:rFonts w:ascii="Arial" w:hAnsi="Arial" w:cs="Arial"/>
                <w:sz w:val="18"/>
                <w:szCs w:val="18"/>
              </w:rPr>
              <w:t>SANTANDER SERFIN, S.A. DE C.V.</w:t>
            </w:r>
          </w:p>
        </w:tc>
        <w:tc>
          <w:tcPr>
            <w:tcW w:w="1318" w:type="dxa"/>
          </w:tcPr>
          <w:p w14:paraId="6179D602" w14:textId="18D15CC5" w:rsidR="00B93454" w:rsidRPr="000E004F" w:rsidRDefault="00480D41" w:rsidP="00E72459">
            <w:pPr>
              <w:jc w:val="right"/>
            </w:pPr>
            <w:r>
              <w:t>70,</w:t>
            </w:r>
            <w:r w:rsidR="00E72459">
              <w:t>434</w:t>
            </w:r>
            <w:r>
              <w:t>,</w:t>
            </w:r>
            <w:r w:rsidR="00E72459">
              <w:t>067</w:t>
            </w:r>
            <w:r w:rsidR="00B93454" w:rsidRPr="000E004F">
              <w:t xml:space="preserve"> </w:t>
            </w:r>
          </w:p>
        </w:tc>
      </w:tr>
      <w:tr w:rsidR="00B93454" w:rsidRPr="00A837E1" w14:paraId="257DBC3F" w14:textId="77777777" w:rsidTr="00B93454">
        <w:tc>
          <w:tcPr>
            <w:tcW w:w="1980" w:type="dxa"/>
            <w:vAlign w:val="bottom"/>
          </w:tcPr>
          <w:p w14:paraId="0A1FEA3D" w14:textId="77777777" w:rsidR="00B93454" w:rsidRPr="00A837E1" w:rsidRDefault="00B93454" w:rsidP="00B93454">
            <w:pPr>
              <w:rPr>
                <w:rFonts w:ascii="Arial" w:hAnsi="Arial" w:cs="Arial"/>
                <w:sz w:val="18"/>
                <w:szCs w:val="18"/>
              </w:rPr>
            </w:pPr>
            <w:r w:rsidRPr="00A837E1">
              <w:rPr>
                <w:rFonts w:ascii="Arial" w:hAnsi="Arial" w:cs="Arial"/>
                <w:sz w:val="18"/>
                <w:szCs w:val="18"/>
              </w:rPr>
              <w:t>6550654991-7</w:t>
            </w:r>
          </w:p>
        </w:tc>
        <w:tc>
          <w:tcPr>
            <w:tcW w:w="5953" w:type="dxa"/>
            <w:vAlign w:val="bottom"/>
          </w:tcPr>
          <w:p w14:paraId="0569CB07" w14:textId="77777777" w:rsidR="00B93454" w:rsidRPr="00A837E1" w:rsidRDefault="00B93454" w:rsidP="00B93454">
            <w:pPr>
              <w:rPr>
                <w:rFonts w:ascii="Arial" w:hAnsi="Arial" w:cs="Arial"/>
                <w:sz w:val="18"/>
                <w:szCs w:val="18"/>
              </w:rPr>
            </w:pPr>
            <w:r w:rsidRPr="00A837E1">
              <w:rPr>
                <w:rFonts w:ascii="Arial" w:hAnsi="Arial" w:cs="Arial"/>
                <w:sz w:val="18"/>
                <w:szCs w:val="18"/>
              </w:rPr>
              <w:t>PLAZAS NO RECONOCIDAS 2018</w:t>
            </w:r>
          </w:p>
        </w:tc>
        <w:tc>
          <w:tcPr>
            <w:tcW w:w="3260" w:type="dxa"/>
            <w:vAlign w:val="bottom"/>
          </w:tcPr>
          <w:p w14:paraId="469E8D1B" w14:textId="77777777" w:rsidR="00B93454" w:rsidRPr="00A837E1" w:rsidRDefault="00B93454" w:rsidP="00B93454">
            <w:pPr>
              <w:rPr>
                <w:rFonts w:ascii="Arial" w:hAnsi="Arial" w:cs="Arial"/>
                <w:sz w:val="18"/>
                <w:szCs w:val="18"/>
              </w:rPr>
            </w:pPr>
            <w:r w:rsidRPr="00A837E1">
              <w:rPr>
                <w:rFonts w:ascii="Arial" w:hAnsi="Arial" w:cs="Arial"/>
                <w:sz w:val="18"/>
                <w:szCs w:val="18"/>
              </w:rPr>
              <w:t>SANTANDER SERFIN, S.A. DE C.V.</w:t>
            </w:r>
          </w:p>
        </w:tc>
        <w:tc>
          <w:tcPr>
            <w:tcW w:w="1318" w:type="dxa"/>
          </w:tcPr>
          <w:p w14:paraId="4B981C2D" w14:textId="77777777" w:rsidR="00B93454" w:rsidRPr="000E004F" w:rsidRDefault="00480D41" w:rsidP="00B93454">
            <w:pPr>
              <w:jc w:val="right"/>
            </w:pPr>
            <w:r>
              <w:t>-191</w:t>
            </w:r>
            <w:r w:rsidR="00B93454" w:rsidRPr="000E004F">
              <w:t xml:space="preserve"> </w:t>
            </w:r>
          </w:p>
        </w:tc>
      </w:tr>
      <w:tr w:rsidR="00A837E1" w:rsidRPr="00A837E1" w14:paraId="7D26215B" w14:textId="77777777" w:rsidTr="00B93454">
        <w:tc>
          <w:tcPr>
            <w:tcW w:w="1980" w:type="dxa"/>
            <w:vAlign w:val="bottom"/>
          </w:tcPr>
          <w:p w14:paraId="63AB84D1" w14:textId="77777777" w:rsidR="00A837E1" w:rsidRPr="00A837E1" w:rsidRDefault="00A837E1" w:rsidP="00A837E1">
            <w:pPr>
              <w:rPr>
                <w:rFonts w:ascii="Arial" w:hAnsi="Arial" w:cs="Arial"/>
                <w:sz w:val="18"/>
                <w:szCs w:val="18"/>
              </w:rPr>
            </w:pPr>
          </w:p>
        </w:tc>
        <w:tc>
          <w:tcPr>
            <w:tcW w:w="5953" w:type="dxa"/>
            <w:vAlign w:val="bottom"/>
          </w:tcPr>
          <w:p w14:paraId="46132E27" w14:textId="77777777" w:rsidR="00A837E1" w:rsidRPr="00A837E1" w:rsidRDefault="00A837E1" w:rsidP="00A837E1">
            <w:pPr>
              <w:rPr>
                <w:rFonts w:ascii="Arial" w:hAnsi="Arial" w:cs="Arial"/>
                <w:sz w:val="18"/>
                <w:szCs w:val="18"/>
              </w:rPr>
            </w:pPr>
          </w:p>
        </w:tc>
        <w:tc>
          <w:tcPr>
            <w:tcW w:w="3260" w:type="dxa"/>
            <w:vAlign w:val="bottom"/>
          </w:tcPr>
          <w:p w14:paraId="68DE5B0B" w14:textId="77777777" w:rsidR="00A837E1" w:rsidRPr="00A837E1" w:rsidRDefault="00A837E1" w:rsidP="00A837E1">
            <w:pPr>
              <w:rPr>
                <w:rFonts w:ascii="Arial" w:hAnsi="Arial" w:cs="Arial"/>
                <w:sz w:val="18"/>
                <w:szCs w:val="18"/>
              </w:rPr>
            </w:pPr>
          </w:p>
        </w:tc>
        <w:tc>
          <w:tcPr>
            <w:tcW w:w="1318" w:type="dxa"/>
            <w:vAlign w:val="bottom"/>
          </w:tcPr>
          <w:p w14:paraId="35579CC6" w14:textId="77777777" w:rsidR="00A837E1" w:rsidRPr="00A837E1" w:rsidRDefault="00A837E1" w:rsidP="00A837E1">
            <w:pPr>
              <w:jc w:val="right"/>
              <w:rPr>
                <w:rFonts w:ascii="Arial" w:hAnsi="Arial" w:cs="Arial"/>
                <w:sz w:val="18"/>
                <w:szCs w:val="18"/>
              </w:rPr>
            </w:pPr>
          </w:p>
        </w:tc>
      </w:tr>
      <w:tr w:rsidR="00A837E1" w:rsidRPr="00A837E1" w14:paraId="330187D1" w14:textId="77777777" w:rsidTr="00B93454">
        <w:tc>
          <w:tcPr>
            <w:tcW w:w="1980" w:type="dxa"/>
            <w:vAlign w:val="bottom"/>
          </w:tcPr>
          <w:p w14:paraId="3ADAA090" w14:textId="77777777" w:rsidR="00A837E1" w:rsidRPr="00A837E1" w:rsidRDefault="00A837E1" w:rsidP="00A837E1">
            <w:pPr>
              <w:rPr>
                <w:sz w:val="18"/>
                <w:szCs w:val="18"/>
              </w:rPr>
            </w:pPr>
          </w:p>
        </w:tc>
        <w:tc>
          <w:tcPr>
            <w:tcW w:w="5953" w:type="dxa"/>
            <w:vAlign w:val="bottom"/>
          </w:tcPr>
          <w:p w14:paraId="704E7B91" w14:textId="77777777" w:rsidR="00A837E1" w:rsidRPr="00A837E1" w:rsidRDefault="00A837E1" w:rsidP="00A837E1">
            <w:pPr>
              <w:rPr>
                <w:rFonts w:ascii="Arial" w:hAnsi="Arial" w:cs="Arial"/>
                <w:b/>
                <w:bCs/>
                <w:sz w:val="18"/>
                <w:szCs w:val="18"/>
              </w:rPr>
            </w:pPr>
            <w:r w:rsidRPr="00A837E1">
              <w:rPr>
                <w:rFonts w:ascii="Arial" w:hAnsi="Arial" w:cs="Arial"/>
                <w:b/>
                <w:bCs/>
                <w:sz w:val="18"/>
                <w:szCs w:val="18"/>
              </w:rPr>
              <w:t>PROGRAMAS FEDERALES</w:t>
            </w:r>
          </w:p>
        </w:tc>
        <w:tc>
          <w:tcPr>
            <w:tcW w:w="3260" w:type="dxa"/>
            <w:vAlign w:val="bottom"/>
          </w:tcPr>
          <w:p w14:paraId="0DE75FEB" w14:textId="77777777" w:rsidR="00A837E1" w:rsidRPr="00A837E1" w:rsidRDefault="00A837E1" w:rsidP="00A837E1">
            <w:pPr>
              <w:rPr>
                <w:sz w:val="18"/>
                <w:szCs w:val="18"/>
              </w:rPr>
            </w:pPr>
          </w:p>
        </w:tc>
        <w:tc>
          <w:tcPr>
            <w:tcW w:w="1318" w:type="dxa"/>
            <w:vAlign w:val="bottom"/>
          </w:tcPr>
          <w:p w14:paraId="00575FC4" w14:textId="77777777" w:rsidR="00A837E1" w:rsidRPr="00A837E1" w:rsidRDefault="00A837E1" w:rsidP="00A837E1">
            <w:pPr>
              <w:rPr>
                <w:sz w:val="18"/>
                <w:szCs w:val="18"/>
              </w:rPr>
            </w:pPr>
          </w:p>
        </w:tc>
      </w:tr>
      <w:tr w:rsidR="00A837E1" w:rsidRPr="00A837E1" w14:paraId="515BFC33" w14:textId="77777777" w:rsidTr="00B93454">
        <w:tc>
          <w:tcPr>
            <w:tcW w:w="1980" w:type="dxa"/>
            <w:vAlign w:val="bottom"/>
          </w:tcPr>
          <w:p w14:paraId="5CC43DCF" w14:textId="77777777" w:rsidR="00A837E1" w:rsidRPr="00A837E1" w:rsidRDefault="00A837E1" w:rsidP="00A837E1">
            <w:pPr>
              <w:rPr>
                <w:sz w:val="18"/>
                <w:szCs w:val="18"/>
              </w:rPr>
            </w:pPr>
          </w:p>
        </w:tc>
        <w:tc>
          <w:tcPr>
            <w:tcW w:w="5953" w:type="dxa"/>
            <w:vAlign w:val="bottom"/>
          </w:tcPr>
          <w:p w14:paraId="6F84111A" w14:textId="77777777" w:rsidR="00A837E1" w:rsidRPr="00A837E1" w:rsidRDefault="00A837E1" w:rsidP="00A837E1">
            <w:pPr>
              <w:rPr>
                <w:rFonts w:ascii="Arial" w:hAnsi="Arial" w:cs="Arial"/>
                <w:b/>
                <w:bCs/>
                <w:sz w:val="18"/>
                <w:szCs w:val="18"/>
              </w:rPr>
            </w:pPr>
          </w:p>
        </w:tc>
        <w:tc>
          <w:tcPr>
            <w:tcW w:w="3260" w:type="dxa"/>
            <w:vAlign w:val="bottom"/>
          </w:tcPr>
          <w:p w14:paraId="389109A8" w14:textId="77777777" w:rsidR="00A837E1" w:rsidRPr="00A837E1" w:rsidRDefault="00A837E1" w:rsidP="00A837E1">
            <w:pPr>
              <w:rPr>
                <w:sz w:val="18"/>
                <w:szCs w:val="18"/>
              </w:rPr>
            </w:pPr>
          </w:p>
        </w:tc>
        <w:tc>
          <w:tcPr>
            <w:tcW w:w="1318" w:type="dxa"/>
            <w:vAlign w:val="bottom"/>
          </w:tcPr>
          <w:p w14:paraId="2F2C4B92" w14:textId="77777777" w:rsidR="00A837E1" w:rsidRPr="00A837E1" w:rsidRDefault="00A837E1" w:rsidP="00A837E1">
            <w:pPr>
              <w:rPr>
                <w:sz w:val="18"/>
                <w:szCs w:val="18"/>
              </w:rPr>
            </w:pPr>
          </w:p>
        </w:tc>
      </w:tr>
      <w:tr w:rsidR="00A837E1" w:rsidRPr="00A837E1" w14:paraId="7753A067" w14:textId="77777777" w:rsidTr="00B93454">
        <w:tc>
          <w:tcPr>
            <w:tcW w:w="1980" w:type="dxa"/>
            <w:vAlign w:val="bottom"/>
          </w:tcPr>
          <w:p w14:paraId="50E71A66" w14:textId="77777777" w:rsidR="00A837E1" w:rsidRPr="00A837E1" w:rsidRDefault="00A837E1" w:rsidP="00A837E1">
            <w:pPr>
              <w:rPr>
                <w:rFonts w:ascii="Arial" w:hAnsi="Arial" w:cs="Arial"/>
                <w:sz w:val="18"/>
                <w:szCs w:val="18"/>
              </w:rPr>
            </w:pPr>
            <w:r w:rsidRPr="00A837E1">
              <w:rPr>
                <w:rFonts w:ascii="Arial" w:hAnsi="Arial" w:cs="Arial"/>
                <w:sz w:val="18"/>
                <w:szCs w:val="18"/>
              </w:rPr>
              <w:t>109288775</w:t>
            </w:r>
          </w:p>
        </w:tc>
        <w:tc>
          <w:tcPr>
            <w:tcW w:w="5953" w:type="dxa"/>
            <w:vAlign w:val="bottom"/>
          </w:tcPr>
          <w:p w14:paraId="4CECAE25" w14:textId="77777777" w:rsidR="00A837E1" w:rsidRPr="00A837E1" w:rsidRDefault="00A837E1" w:rsidP="00A837E1">
            <w:pPr>
              <w:rPr>
                <w:rFonts w:ascii="Arial" w:hAnsi="Arial" w:cs="Arial"/>
                <w:sz w:val="18"/>
                <w:szCs w:val="18"/>
              </w:rPr>
            </w:pPr>
            <w:r w:rsidRPr="00A837E1">
              <w:rPr>
                <w:rFonts w:ascii="Arial" w:hAnsi="Arial" w:cs="Arial"/>
                <w:sz w:val="18"/>
                <w:szCs w:val="18"/>
              </w:rPr>
              <w:t>USET PAGO DE SERVICIOS CIE</w:t>
            </w:r>
          </w:p>
        </w:tc>
        <w:tc>
          <w:tcPr>
            <w:tcW w:w="3260" w:type="dxa"/>
            <w:vAlign w:val="bottom"/>
          </w:tcPr>
          <w:p w14:paraId="2EE19B48" w14:textId="77777777" w:rsidR="00A837E1" w:rsidRPr="00A837E1" w:rsidRDefault="00A837E1" w:rsidP="00A837E1">
            <w:pPr>
              <w:rPr>
                <w:rFonts w:ascii="Arial" w:hAnsi="Arial" w:cs="Arial"/>
                <w:sz w:val="18"/>
                <w:szCs w:val="18"/>
              </w:rPr>
            </w:pPr>
            <w:r w:rsidRPr="00A837E1">
              <w:rPr>
                <w:rFonts w:ascii="Arial" w:hAnsi="Arial" w:cs="Arial"/>
                <w:sz w:val="18"/>
                <w:szCs w:val="18"/>
              </w:rPr>
              <w:t>BBVA Bancomer, S.A. DE C.V.</w:t>
            </w:r>
          </w:p>
        </w:tc>
        <w:tc>
          <w:tcPr>
            <w:tcW w:w="1318" w:type="dxa"/>
            <w:vAlign w:val="bottom"/>
          </w:tcPr>
          <w:p w14:paraId="200EEAD5" w14:textId="77777777"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1,307 </w:t>
            </w:r>
          </w:p>
        </w:tc>
      </w:tr>
      <w:tr w:rsidR="00A837E1" w:rsidRPr="00A837E1" w14:paraId="7D62E20D" w14:textId="77777777" w:rsidTr="00B93454">
        <w:tc>
          <w:tcPr>
            <w:tcW w:w="1980" w:type="dxa"/>
            <w:vAlign w:val="bottom"/>
          </w:tcPr>
          <w:p w14:paraId="5E3D8401" w14:textId="77777777" w:rsidR="00A837E1" w:rsidRPr="00A837E1" w:rsidRDefault="00A837E1" w:rsidP="00A837E1">
            <w:pPr>
              <w:rPr>
                <w:rFonts w:ascii="Arial" w:hAnsi="Arial" w:cs="Arial"/>
                <w:sz w:val="18"/>
                <w:szCs w:val="18"/>
              </w:rPr>
            </w:pPr>
            <w:r w:rsidRPr="00A837E1">
              <w:rPr>
                <w:rFonts w:ascii="Arial" w:hAnsi="Arial" w:cs="Arial"/>
                <w:sz w:val="18"/>
                <w:szCs w:val="18"/>
              </w:rPr>
              <w:t>6550286208-5</w:t>
            </w:r>
          </w:p>
        </w:tc>
        <w:tc>
          <w:tcPr>
            <w:tcW w:w="5953" w:type="dxa"/>
            <w:vAlign w:val="bottom"/>
          </w:tcPr>
          <w:p w14:paraId="78FE0C7A" w14:textId="77777777" w:rsidR="00A837E1" w:rsidRPr="00A837E1" w:rsidRDefault="00A837E1" w:rsidP="00A837E1">
            <w:pPr>
              <w:rPr>
                <w:rFonts w:ascii="Arial" w:hAnsi="Arial" w:cs="Arial"/>
                <w:sz w:val="18"/>
                <w:szCs w:val="18"/>
              </w:rPr>
            </w:pPr>
            <w:r w:rsidRPr="00A837E1">
              <w:rPr>
                <w:rFonts w:ascii="Arial" w:hAnsi="Arial" w:cs="Arial"/>
                <w:sz w:val="18"/>
                <w:szCs w:val="18"/>
              </w:rPr>
              <w:t>NÓMINA CHEQUE</w:t>
            </w:r>
          </w:p>
        </w:tc>
        <w:tc>
          <w:tcPr>
            <w:tcW w:w="3260" w:type="dxa"/>
            <w:vAlign w:val="bottom"/>
          </w:tcPr>
          <w:p w14:paraId="453196A9" w14:textId="77777777"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318" w:type="dxa"/>
            <w:vAlign w:val="bottom"/>
          </w:tcPr>
          <w:p w14:paraId="1A6DB26E" w14:textId="77777777" w:rsidR="00A837E1" w:rsidRPr="00A837E1" w:rsidRDefault="00A837E1" w:rsidP="00480D41">
            <w:pPr>
              <w:jc w:val="right"/>
              <w:rPr>
                <w:rFonts w:ascii="Arial" w:hAnsi="Arial" w:cs="Arial"/>
                <w:sz w:val="18"/>
                <w:szCs w:val="18"/>
              </w:rPr>
            </w:pPr>
            <w:r w:rsidRPr="00A837E1">
              <w:rPr>
                <w:rFonts w:ascii="Arial" w:hAnsi="Arial" w:cs="Arial"/>
                <w:sz w:val="18"/>
                <w:szCs w:val="18"/>
              </w:rPr>
              <w:t>1,428,</w:t>
            </w:r>
            <w:r w:rsidR="00480D41">
              <w:rPr>
                <w:rFonts w:ascii="Arial" w:hAnsi="Arial" w:cs="Arial"/>
                <w:sz w:val="18"/>
                <w:szCs w:val="18"/>
              </w:rPr>
              <w:t>473</w:t>
            </w:r>
          </w:p>
        </w:tc>
      </w:tr>
      <w:tr w:rsidR="00A837E1" w:rsidRPr="00A837E1" w14:paraId="4CE9E036" w14:textId="77777777" w:rsidTr="00B93454">
        <w:tc>
          <w:tcPr>
            <w:tcW w:w="1980" w:type="dxa"/>
            <w:vAlign w:val="bottom"/>
          </w:tcPr>
          <w:p w14:paraId="5587007C" w14:textId="77777777" w:rsidR="00A837E1" w:rsidRPr="00A837E1" w:rsidRDefault="00A837E1" w:rsidP="00A837E1">
            <w:pPr>
              <w:rPr>
                <w:rFonts w:ascii="Arial" w:hAnsi="Arial" w:cs="Arial"/>
                <w:sz w:val="18"/>
                <w:szCs w:val="18"/>
              </w:rPr>
            </w:pPr>
            <w:r w:rsidRPr="00A837E1">
              <w:rPr>
                <w:rFonts w:ascii="Arial" w:hAnsi="Arial" w:cs="Arial"/>
                <w:sz w:val="18"/>
                <w:szCs w:val="18"/>
              </w:rPr>
              <w:t>6550531987-2</w:t>
            </w:r>
          </w:p>
        </w:tc>
        <w:tc>
          <w:tcPr>
            <w:tcW w:w="5953" w:type="dxa"/>
            <w:vAlign w:val="bottom"/>
          </w:tcPr>
          <w:p w14:paraId="372A8750" w14:textId="77777777" w:rsidR="00A837E1" w:rsidRPr="00A837E1" w:rsidRDefault="00A837E1" w:rsidP="00A837E1">
            <w:pPr>
              <w:rPr>
                <w:rFonts w:ascii="Arial" w:hAnsi="Arial" w:cs="Arial"/>
                <w:sz w:val="18"/>
                <w:szCs w:val="18"/>
              </w:rPr>
            </w:pPr>
            <w:r w:rsidRPr="00A837E1">
              <w:rPr>
                <w:rFonts w:ascii="Arial" w:hAnsi="Arial" w:cs="Arial"/>
                <w:sz w:val="18"/>
                <w:szCs w:val="18"/>
              </w:rPr>
              <w:t>GASTOS DE OPERACIÓN 2016</w:t>
            </w:r>
          </w:p>
        </w:tc>
        <w:tc>
          <w:tcPr>
            <w:tcW w:w="3260" w:type="dxa"/>
            <w:vAlign w:val="bottom"/>
          </w:tcPr>
          <w:p w14:paraId="7595E1F9" w14:textId="77777777"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318" w:type="dxa"/>
            <w:vAlign w:val="bottom"/>
          </w:tcPr>
          <w:p w14:paraId="120B0C77" w14:textId="77777777"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0 </w:t>
            </w:r>
          </w:p>
        </w:tc>
      </w:tr>
      <w:tr w:rsidR="00A837E1" w:rsidRPr="00A837E1" w14:paraId="45E7EE2F" w14:textId="77777777" w:rsidTr="00B93454">
        <w:tc>
          <w:tcPr>
            <w:tcW w:w="1980" w:type="dxa"/>
            <w:vAlign w:val="bottom"/>
          </w:tcPr>
          <w:p w14:paraId="434B4D2F" w14:textId="77777777" w:rsidR="00A837E1" w:rsidRPr="00A837E1" w:rsidRDefault="00A837E1" w:rsidP="00A837E1">
            <w:pPr>
              <w:rPr>
                <w:rFonts w:ascii="Arial" w:hAnsi="Arial" w:cs="Arial"/>
                <w:sz w:val="18"/>
                <w:szCs w:val="18"/>
              </w:rPr>
            </w:pPr>
            <w:r w:rsidRPr="00A837E1">
              <w:rPr>
                <w:rFonts w:ascii="Arial" w:hAnsi="Arial" w:cs="Arial"/>
                <w:sz w:val="18"/>
                <w:szCs w:val="18"/>
              </w:rPr>
              <w:t>6550532028-6</w:t>
            </w:r>
          </w:p>
        </w:tc>
        <w:tc>
          <w:tcPr>
            <w:tcW w:w="5953" w:type="dxa"/>
            <w:vAlign w:val="bottom"/>
          </w:tcPr>
          <w:p w14:paraId="3ADCEE8C" w14:textId="77777777" w:rsidR="00A837E1" w:rsidRPr="00A837E1" w:rsidRDefault="00A837E1" w:rsidP="00A837E1">
            <w:pPr>
              <w:rPr>
                <w:rFonts w:ascii="Arial" w:hAnsi="Arial" w:cs="Arial"/>
                <w:sz w:val="18"/>
                <w:szCs w:val="18"/>
              </w:rPr>
            </w:pPr>
            <w:r w:rsidRPr="00A837E1">
              <w:rPr>
                <w:rFonts w:ascii="Arial" w:hAnsi="Arial" w:cs="Arial"/>
                <w:sz w:val="18"/>
                <w:szCs w:val="18"/>
              </w:rPr>
              <w:t>OTROS DE GASTO CORRIENTE 2016</w:t>
            </w:r>
          </w:p>
        </w:tc>
        <w:tc>
          <w:tcPr>
            <w:tcW w:w="3260" w:type="dxa"/>
            <w:vAlign w:val="bottom"/>
          </w:tcPr>
          <w:p w14:paraId="48B84EF8" w14:textId="77777777"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318" w:type="dxa"/>
            <w:vAlign w:val="bottom"/>
          </w:tcPr>
          <w:p w14:paraId="61BA5F53" w14:textId="77777777"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0 </w:t>
            </w:r>
          </w:p>
        </w:tc>
      </w:tr>
      <w:tr w:rsidR="00A837E1" w:rsidRPr="00A837E1" w14:paraId="6B190BB4" w14:textId="77777777" w:rsidTr="00B93454">
        <w:tc>
          <w:tcPr>
            <w:tcW w:w="1980" w:type="dxa"/>
            <w:vAlign w:val="bottom"/>
          </w:tcPr>
          <w:p w14:paraId="6DA964A7" w14:textId="77777777" w:rsidR="00A837E1" w:rsidRPr="00A837E1" w:rsidRDefault="00A837E1" w:rsidP="00A837E1">
            <w:pPr>
              <w:rPr>
                <w:rFonts w:ascii="Arial" w:hAnsi="Arial" w:cs="Arial"/>
                <w:sz w:val="18"/>
                <w:szCs w:val="18"/>
              </w:rPr>
            </w:pPr>
            <w:r w:rsidRPr="00A837E1">
              <w:rPr>
                <w:rFonts w:ascii="Arial" w:hAnsi="Arial" w:cs="Arial"/>
                <w:sz w:val="18"/>
                <w:szCs w:val="18"/>
              </w:rPr>
              <w:t>6550591566-1</w:t>
            </w:r>
          </w:p>
        </w:tc>
        <w:tc>
          <w:tcPr>
            <w:tcW w:w="5953" w:type="dxa"/>
            <w:vAlign w:val="bottom"/>
          </w:tcPr>
          <w:p w14:paraId="168743DF" w14:textId="77777777" w:rsidR="00A837E1" w:rsidRPr="00A837E1" w:rsidRDefault="00A837E1" w:rsidP="00A837E1">
            <w:pPr>
              <w:rPr>
                <w:rFonts w:ascii="Arial" w:hAnsi="Arial" w:cs="Arial"/>
                <w:sz w:val="18"/>
                <w:szCs w:val="18"/>
              </w:rPr>
            </w:pPr>
            <w:r w:rsidRPr="00A837E1">
              <w:rPr>
                <w:rFonts w:ascii="Arial" w:hAnsi="Arial" w:cs="Arial"/>
                <w:sz w:val="18"/>
                <w:szCs w:val="18"/>
              </w:rPr>
              <w:t>GASTOS DE OPERACIÓN 2017</w:t>
            </w:r>
          </w:p>
        </w:tc>
        <w:tc>
          <w:tcPr>
            <w:tcW w:w="3260" w:type="dxa"/>
            <w:vAlign w:val="bottom"/>
          </w:tcPr>
          <w:p w14:paraId="5E437663" w14:textId="77777777"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318" w:type="dxa"/>
            <w:vAlign w:val="bottom"/>
          </w:tcPr>
          <w:p w14:paraId="5D218C87" w14:textId="77777777"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1,475,130 </w:t>
            </w:r>
          </w:p>
        </w:tc>
      </w:tr>
      <w:tr w:rsidR="00A837E1" w:rsidRPr="00A837E1" w14:paraId="2EF67EBD" w14:textId="77777777" w:rsidTr="00B93454">
        <w:tc>
          <w:tcPr>
            <w:tcW w:w="1980" w:type="dxa"/>
            <w:vAlign w:val="bottom"/>
          </w:tcPr>
          <w:p w14:paraId="3AE2F17A" w14:textId="77777777" w:rsidR="00A837E1" w:rsidRPr="00A837E1" w:rsidRDefault="00A837E1" w:rsidP="00A837E1">
            <w:pPr>
              <w:rPr>
                <w:rFonts w:ascii="Arial" w:hAnsi="Arial" w:cs="Arial"/>
                <w:sz w:val="18"/>
                <w:szCs w:val="18"/>
              </w:rPr>
            </w:pPr>
            <w:r w:rsidRPr="00A837E1">
              <w:rPr>
                <w:rFonts w:ascii="Arial" w:hAnsi="Arial" w:cs="Arial"/>
                <w:sz w:val="18"/>
                <w:szCs w:val="18"/>
              </w:rPr>
              <w:t>6550591559-8</w:t>
            </w:r>
          </w:p>
        </w:tc>
        <w:tc>
          <w:tcPr>
            <w:tcW w:w="5953" w:type="dxa"/>
            <w:vAlign w:val="bottom"/>
          </w:tcPr>
          <w:p w14:paraId="2F569D2E" w14:textId="77777777" w:rsidR="00A837E1" w:rsidRPr="00A837E1" w:rsidRDefault="00A837E1" w:rsidP="00A837E1">
            <w:pPr>
              <w:rPr>
                <w:rFonts w:ascii="Arial" w:hAnsi="Arial" w:cs="Arial"/>
                <w:sz w:val="18"/>
                <w:szCs w:val="18"/>
              </w:rPr>
            </w:pPr>
            <w:r w:rsidRPr="00A837E1">
              <w:rPr>
                <w:rFonts w:ascii="Arial" w:hAnsi="Arial" w:cs="Arial"/>
                <w:sz w:val="18"/>
                <w:szCs w:val="18"/>
              </w:rPr>
              <w:t>OTROS DE GASTO CORRIENTE 2017</w:t>
            </w:r>
          </w:p>
        </w:tc>
        <w:tc>
          <w:tcPr>
            <w:tcW w:w="3260" w:type="dxa"/>
            <w:vAlign w:val="bottom"/>
          </w:tcPr>
          <w:p w14:paraId="28D8A89B" w14:textId="77777777"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318" w:type="dxa"/>
            <w:vAlign w:val="bottom"/>
          </w:tcPr>
          <w:p w14:paraId="1AC9134F" w14:textId="77777777" w:rsidR="00A837E1" w:rsidRPr="00A837E1" w:rsidRDefault="00480D41" w:rsidP="00A837E1">
            <w:pPr>
              <w:jc w:val="right"/>
              <w:rPr>
                <w:rFonts w:ascii="Arial" w:hAnsi="Arial" w:cs="Arial"/>
                <w:sz w:val="18"/>
                <w:szCs w:val="18"/>
              </w:rPr>
            </w:pPr>
            <w:r>
              <w:rPr>
                <w:rFonts w:ascii="Arial" w:hAnsi="Arial" w:cs="Arial"/>
                <w:sz w:val="18"/>
                <w:szCs w:val="18"/>
              </w:rPr>
              <w:t>0</w:t>
            </w:r>
            <w:r w:rsidR="00A837E1" w:rsidRPr="00A837E1">
              <w:rPr>
                <w:rFonts w:ascii="Arial" w:hAnsi="Arial" w:cs="Arial"/>
                <w:sz w:val="18"/>
                <w:szCs w:val="18"/>
              </w:rPr>
              <w:t xml:space="preserve"> </w:t>
            </w:r>
          </w:p>
        </w:tc>
      </w:tr>
      <w:tr w:rsidR="00A837E1" w:rsidRPr="00A837E1" w14:paraId="5C85F59A" w14:textId="77777777" w:rsidTr="00B93454">
        <w:tc>
          <w:tcPr>
            <w:tcW w:w="1980" w:type="dxa"/>
            <w:vAlign w:val="bottom"/>
          </w:tcPr>
          <w:p w14:paraId="4168E59D" w14:textId="77777777" w:rsidR="00A837E1" w:rsidRPr="00A837E1" w:rsidRDefault="00A837E1" w:rsidP="00A837E1">
            <w:pPr>
              <w:rPr>
                <w:rFonts w:ascii="Arial" w:hAnsi="Arial" w:cs="Arial"/>
                <w:sz w:val="18"/>
                <w:szCs w:val="18"/>
              </w:rPr>
            </w:pPr>
            <w:r w:rsidRPr="00A837E1">
              <w:rPr>
                <w:rFonts w:ascii="Arial" w:hAnsi="Arial" w:cs="Arial"/>
                <w:sz w:val="18"/>
                <w:szCs w:val="18"/>
              </w:rPr>
              <w:t>6550647133-5</w:t>
            </w:r>
          </w:p>
        </w:tc>
        <w:tc>
          <w:tcPr>
            <w:tcW w:w="5953" w:type="dxa"/>
            <w:vAlign w:val="bottom"/>
          </w:tcPr>
          <w:p w14:paraId="703D806A" w14:textId="77777777" w:rsidR="00A837E1" w:rsidRPr="00A837E1" w:rsidRDefault="00A837E1" w:rsidP="00A837E1">
            <w:pPr>
              <w:rPr>
                <w:rFonts w:ascii="Arial" w:hAnsi="Arial" w:cs="Arial"/>
                <w:sz w:val="18"/>
                <w:szCs w:val="18"/>
              </w:rPr>
            </w:pPr>
            <w:r w:rsidRPr="00A837E1">
              <w:rPr>
                <w:rFonts w:ascii="Arial" w:hAnsi="Arial" w:cs="Arial"/>
                <w:sz w:val="18"/>
                <w:szCs w:val="18"/>
              </w:rPr>
              <w:t>OTROS DE GASTO CORRIENTE 2018</w:t>
            </w:r>
          </w:p>
        </w:tc>
        <w:tc>
          <w:tcPr>
            <w:tcW w:w="3260" w:type="dxa"/>
            <w:vAlign w:val="bottom"/>
          </w:tcPr>
          <w:p w14:paraId="02744E2F" w14:textId="77777777"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318" w:type="dxa"/>
            <w:vAlign w:val="bottom"/>
          </w:tcPr>
          <w:p w14:paraId="42E8154D" w14:textId="77777777" w:rsidR="00A837E1" w:rsidRPr="00A837E1" w:rsidRDefault="00480D41" w:rsidP="00A837E1">
            <w:pPr>
              <w:jc w:val="right"/>
              <w:rPr>
                <w:rFonts w:ascii="Arial" w:hAnsi="Arial" w:cs="Arial"/>
                <w:sz w:val="18"/>
                <w:szCs w:val="18"/>
              </w:rPr>
            </w:pPr>
            <w:r>
              <w:rPr>
                <w:rFonts w:ascii="Arial" w:hAnsi="Arial" w:cs="Arial"/>
                <w:sz w:val="18"/>
                <w:szCs w:val="18"/>
              </w:rPr>
              <w:t>0</w:t>
            </w:r>
          </w:p>
        </w:tc>
      </w:tr>
      <w:tr w:rsidR="00A837E1" w:rsidRPr="00A837E1" w14:paraId="102261D8" w14:textId="77777777" w:rsidTr="00B93454">
        <w:tc>
          <w:tcPr>
            <w:tcW w:w="1980" w:type="dxa"/>
            <w:vAlign w:val="bottom"/>
          </w:tcPr>
          <w:p w14:paraId="1A2C027E" w14:textId="77777777" w:rsidR="00A837E1" w:rsidRPr="00A837E1" w:rsidRDefault="00A837E1" w:rsidP="00A837E1">
            <w:pPr>
              <w:rPr>
                <w:rFonts w:ascii="Arial" w:hAnsi="Arial" w:cs="Arial"/>
                <w:sz w:val="18"/>
                <w:szCs w:val="18"/>
              </w:rPr>
            </w:pPr>
            <w:r w:rsidRPr="00A837E1">
              <w:rPr>
                <w:rFonts w:ascii="Arial" w:hAnsi="Arial" w:cs="Arial"/>
                <w:sz w:val="18"/>
                <w:szCs w:val="18"/>
              </w:rPr>
              <w:t>6550647141-2</w:t>
            </w:r>
          </w:p>
        </w:tc>
        <w:tc>
          <w:tcPr>
            <w:tcW w:w="5953" w:type="dxa"/>
            <w:vAlign w:val="bottom"/>
          </w:tcPr>
          <w:p w14:paraId="256864AE" w14:textId="77777777" w:rsidR="00A837E1" w:rsidRPr="00A837E1" w:rsidRDefault="00A837E1" w:rsidP="00A837E1">
            <w:pPr>
              <w:rPr>
                <w:rFonts w:ascii="Arial" w:hAnsi="Arial" w:cs="Arial"/>
                <w:sz w:val="18"/>
                <w:szCs w:val="18"/>
              </w:rPr>
            </w:pPr>
            <w:r w:rsidRPr="00A837E1">
              <w:rPr>
                <w:rFonts w:ascii="Arial" w:hAnsi="Arial" w:cs="Arial"/>
                <w:sz w:val="18"/>
                <w:szCs w:val="18"/>
              </w:rPr>
              <w:t>GASTOS DE OPERACIÓN 2018</w:t>
            </w:r>
          </w:p>
        </w:tc>
        <w:tc>
          <w:tcPr>
            <w:tcW w:w="3260" w:type="dxa"/>
            <w:vAlign w:val="bottom"/>
          </w:tcPr>
          <w:p w14:paraId="30EB36F0" w14:textId="77777777"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318" w:type="dxa"/>
            <w:vAlign w:val="bottom"/>
          </w:tcPr>
          <w:p w14:paraId="4AA752DA" w14:textId="77777777" w:rsidR="00A837E1" w:rsidRPr="00A837E1" w:rsidRDefault="00480D41" w:rsidP="00A837E1">
            <w:pPr>
              <w:jc w:val="right"/>
              <w:rPr>
                <w:rFonts w:ascii="Arial" w:hAnsi="Arial" w:cs="Arial"/>
                <w:sz w:val="18"/>
                <w:szCs w:val="18"/>
              </w:rPr>
            </w:pPr>
            <w:r>
              <w:rPr>
                <w:rFonts w:ascii="Arial" w:hAnsi="Arial" w:cs="Arial"/>
                <w:sz w:val="18"/>
                <w:szCs w:val="18"/>
              </w:rPr>
              <w:t>38,010,810</w:t>
            </w:r>
          </w:p>
        </w:tc>
      </w:tr>
      <w:tr w:rsidR="00A837E1" w:rsidRPr="00A837E1" w14:paraId="7C8B55DA" w14:textId="77777777" w:rsidTr="00B93454">
        <w:tc>
          <w:tcPr>
            <w:tcW w:w="1980" w:type="dxa"/>
            <w:vAlign w:val="bottom"/>
          </w:tcPr>
          <w:p w14:paraId="12105D7C" w14:textId="77777777" w:rsidR="00A837E1" w:rsidRPr="00A837E1" w:rsidRDefault="00A837E1" w:rsidP="00A837E1">
            <w:pPr>
              <w:rPr>
                <w:rFonts w:ascii="Arial" w:hAnsi="Arial" w:cs="Arial"/>
                <w:sz w:val="18"/>
                <w:szCs w:val="18"/>
              </w:rPr>
            </w:pPr>
          </w:p>
        </w:tc>
        <w:tc>
          <w:tcPr>
            <w:tcW w:w="5953" w:type="dxa"/>
            <w:vAlign w:val="bottom"/>
          </w:tcPr>
          <w:p w14:paraId="18DF1280" w14:textId="77777777" w:rsidR="00A837E1" w:rsidRPr="00A837E1" w:rsidRDefault="00A837E1" w:rsidP="00A837E1">
            <w:pPr>
              <w:rPr>
                <w:rFonts w:ascii="Arial" w:hAnsi="Arial" w:cs="Arial"/>
                <w:sz w:val="18"/>
                <w:szCs w:val="18"/>
              </w:rPr>
            </w:pPr>
          </w:p>
        </w:tc>
        <w:tc>
          <w:tcPr>
            <w:tcW w:w="3260" w:type="dxa"/>
            <w:vAlign w:val="bottom"/>
          </w:tcPr>
          <w:p w14:paraId="40D571AC" w14:textId="77777777" w:rsidR="00A837E1" w:rsidRPr="00A837E1" w:rsidRDefault="00A837E1" w:rsidP="00A837E1">
            <w:pPr>
              <w:rPr>
                <w:rFonts w:ascii="Arial" w:hAnsi="Arial" w:cs="Arial"/>
                <w:sz w:val="18"/>
                <w:szCs w:val="18"/>
              </w:rPr>
            </w:pPr>
          </w:p>
        </w:tc>
        <w:tc>
          <w:tcPr>
            <w:tcW w:w="1318" w:type="dxa"/>
            <w:vAlign w:val="bottom"/>
          </w:tcPr>
          <w:p w14:paraId="57769DAA" w14:textId="77777777" w:rsidR="00A837E1" w:rsidRPr="00A837E1" w:rsidRDefault="00A837E1" w:rsidP="00A837E1">
            <w:pPr>
              <w:jc w:val="right"/>
              <w:rPr>
                <w:rFonts w:ascii="Arial" w:hAnsi="Arial" w:cs="Arial"/>
                <w:sz w:val="18"/>
                <w:szCs w:val="18"/>
              </w:rPr>
            </w:pPr>
          </w:p>
        </w:tc>
      </w:tr>
      <w:tr w:rsidR="00A837E1" w:rsidRPr="00A837E1" w14:paraId="576B8525" w14:textId="77777777" w:rsidTr="00B93454">
        <w:tc>
          <w:tcPr>
            <w:tcW w:w="1980" w:type="dxa"/>
            <w:vAlign w:val="bottom"/>
          </w:tcPr>
          <w:p w14:paraId="086976E6" w14:textId="77777777" w:rsidR="00A837E1" w:rsidRPr="00A837E1" w:rsidRDefault="00A837E1" w:rsidP="00A837E1">
            <w:pPr>
              <w:rPr>
                <w:sz w:val="18"/>
                <w:szCs w:val="18"/>
              </w:rPr>
            </w:pPr>
          </w:p>
        </w:tc>
        <w:tc>
          <w:tcPr>
            <w:tcW w:w="5953" w:type="dxa"/>
            <w:vAlign w:val="bottom"/>
          </w:tcPr>
          <w:p w14:paraId="5102FBD8" w14:textId="77777777" w:rsidR="00A837E1" w:rsidRPr="00A837E1" w:rsidRDefault="00A837E1" w:rsidP="00A837E1">
            <w:pPr>
              <w:rPr>
                <w:rFonts w:ascii="Arial" w:hAnsi="Arial" w:cs="Arial"/>
                <w:b/>
                <w:bCs/>
                <w:sz w:val="18"/>
                <w:szCs w:val="18"/>
              </w:rPr>
            </w:pPr>
            <w:r w:rsidRPr="00A837E1">
              <w:rPr>
                <w:rFonts w:ascii="Arial" w:hAnsi="Arial" w:cs="Arial"/>
                <w:b/>
                <w:bCs/>
                <w:sz w:val="18"/>
                <w:szCs w:val="18"/>
              </w:rPr>
              <w:t>INGRESOS PROPIOS</w:t>
            </w:r>
          </w:p>
        </w:tc>
        <w:tc>
          <w:tcPr>
            <w:tcW w:w="3260" w:type="dxa"/>
            <w:vAlign w:val="bottom"/>
          </w:tcPr>
          <w:p w14:paraId="7A846056" w14:textId="77777777" w:rsidR="00A837E1" w:rsidRPr="00A837E1" w:rsidRDefault="00A837E1" w:rsidP="00A837E1">
            <w:pPr>
              <w:rPr>
                <w:sz w:val="18"/>
                <w:szCs w:val="18"/>
              </w:rPr>
            </w:pPr>
          </w:p>
        </w:tc>
        <w:tc>
          <w:tcPr>
            <w:tcW w:w="1318" w:type="dxa"/>
            <w:vAlign w:val="bottom"/>
          </w:tcPr>
          <w:p w14:paraId="4370BF66" w14:textId="77777777" w:rsidR="00A837E1" w:rsidRPr="00A837E1" w:rsidRDefault="00A837E1" w:rsidP="00A837E1">
            <w:pPr>
              <w:rPr>
                <w:sz w:val="18"/>
                <w:szCs w:val="18"/>
              </w:rPr>
            </w:pPr>
          </w:p>
        </w:tc>
      </w:tr>
      <w:tr w:rsidR="00A837E1" w:rsidRPr="00A837E1" w14:paraId="14E838B1" w14:textId="77777777" w:rsidTr="00B93454">
        <w:tc>
          <w:tcPr>
            <w:tcW w:w="1980" w:type="dxa"/>
            <w:vAlign w:val="bottom"/>
          </w:tcPr>
          <w:p w14:paraId="52DFB528" w14:textId="77777777" w:rsidR="00A837E1" w:rsidRPr="00A837E1" w:rsidRDefault="00A837E1" w:rsidP="00A837E1">
            <w:pPr>
              <w:rPr>
                <w:rFonts w:ascii="Arial" w:hAnsi="Arial" w:cs="Arial"/>
                <w:sz w:val="18"/>
                <w:szCs w:val="18"/>
              </w:rPr>
            </w:pPr>
            <w:r w:rsidRPr="00A837E1">
              <w:rPr>
                <w:rFonts w:ascii="Arial" w:hAnsi="Arial" w:cs="Arial"/>
                <w:sz w:val="18"/>
                <w:szCs w:val="18"/>
              </w:rPr>
              <w:t>6550578100-0</w:t>
            </w:r>
          </w:p>
        </w:tc>
        <w:tc>
          <w:tcPr>
            <w:tcW w:w="5953" w:type="dxa"/>
            <w:vAlign w:val="bottom"/>
          </w:tcPr>
          <w:p w14:paraId="6B359BC4" w14:textId="77777777" w:rsidR="00A837E1" w:rsidRPr="00A837E1" w:rsidRDefault="00A837E1" w:rsidP="00A837E1">
            <w:pPr>
              <w:rPr>
                <w:rFonts w:ascii="Arial" w:hAnsi="Arial" w:cs="Arial"/>
                <w:sz w:val="18"/>
                <w:szCs w:val="18"/>
              </w:rPr>
            </w:pPr>
            <w:r w:rsidRPr="00A837E1">
              <w:rPr>
                <w:rFonts w:ascii="Arial" w:hAnsi="Arial" w:cs="Arial"/>
                <w:sz w:val="18"/>
                <w:szCs w:val="18"/>
              </w:rPr>
              <w:t>INGRESOS PROPIOS 2016</w:t>
            </w:r>
          </w:p>
        </w:tc>
        <w:tc>
          <w:tcPr>
            <w:tcW w:w="3260" w:type="dxa"/>
            <w:vAlign w:val="bottom"/>
          </w:tcPr>
          <w:p w14:paraId="02A59F0D" w14:textId="77777777"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318" w:type="dxa"/>
            <w:vAlign w:val="bottom"/>
          </w:tcPr>
          <w:p w14:paraId="26D3581E" w14:textId="77777777" w:rsidR="00A837E1" w:rsidRPr="00A837E1" w:rsidRDefault="00480D41" w:rsidP="00A837E1">
            <w:pPr>
              <w:jc w:val="right"/>
              <w:rPr>
                <w:rFonts w:ascii="Arial" w:hAnsi="Arial" w:cs="Arial"/>
                <w:sz w:val="18"/>
                <w:szCs w:val="18"/>
              </w:rPr>
            </w:pPr>
            <w:r>
              <w:rPr>
                <w:rFonts w:ascii="Arial" w:hAnsi="Arial" w:cs="Arial"/>
                <w:sz w:val="18"/>
                <w:szCs w:val="18"/>
              </w:rPr>
              <w:t>784,033</w:t>
            </w:r>
          </w:p>
        </w:tc>
      </w:tr>
      <w:tr w:rsidR="00A837E1" w:rsidRPr="00A837E1" w14:paraId="5BDDA108" w14:textId="77777777" w:rsidTr="00B93454">
        <w:tc>
          <w:tcPr>
            <w:tcW w:w="1980" w:type="dxa"/>
            <w:vAlign w:val="bottom"/>
          </w:tcPr>
          <w:p w14:paraId="2BD394DA" w14:textId="77777777" w:rsidR="00A837E1" w:rsidRPr="00A837E1" w:rsidRDefault="00A837E1" w:rsidP="00A837E1">
            <w:pPr>
              <w:rPr>
                <w:rFonts w:ascii="Arial" w:hAnsi="Arial" w:cs="Arial"/>
                <w:sz w:val="18"/>
                <w:szCs w:val="18"/>
              </w:rPr>
            </w:pPr>
            <w:r w:rsidRPr="00A837E1">
              <w:rPr>
                <w:rFonts w:ascii="Arial" w:hAnsi="Arial" w:cs="Arial"/>
                <w:sz w:val="18"/>
                <w:szCs w:val="18"/>
              </w:rPr>
              <w:t>6550621647-9</w:t>
            </w:r>
          </w:p>
        </w:tc>
        <w:tc>
          <w:tcPr>
            <w:tcW w:w="5953" w:type="dxa"/>
            <w:vAlign w:val="bottom"/>
          </w:tcPr>
          <w:p w14:paraId="6F022BA9" w14:textId="77777777" w:rsidR="00A837E1" w:rsidRPr="00A837E1" w:rsidRDefault="00A837E1" w:rsidP="00A837E1">
            <w:pPr>
              <w:rPr>
                <w:rFonts w:ascii="Arial" w:hAnsi="Arial" w:cs="Arial"/>
                <w:sz w:val="18"/>
                <w:szCs w:val="18"/>
              </w:rPr>
            </w:pPr>
            <w:r w:rsidRPr="00A837E1">
              <w:rPr>
                <w:rFonts w:ascii="Arial" w:hAnsi="Arial" w:cs="Arial"/>
                <w:sz w:val="18"/>
                <w:szCs w:val="18"/>
              </w:rPr>
              <w:t>INGRESOS PROPIOS 2017</w:t>
            </w:r>
          </w:p>
        </w:tc>
        <w:tc>
          <w:tcPr>
            <w:tcW w:w="3260" w:type="dxa"/>
            <w:vAlign w:val="bottom"/>
          </w:tcPr>
          <w:p w14:paraId="4151E2A3" w14:textId="77777777"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318" w:type="dxa"/>
            <w:vAlign w:val="bottom"/>
          </w:tcPr>
          <w:p w14:paraId="7D7064F2" w14:textId="77777777" w:rsidR="00A837E1" w:rsidRPr="00A837E1" w:rsidRDefault="00480D41" w:rsidP="00A837E1">
            <w:pPr>
              <w:jc w:val="right"/>
              <w:rPr>
                <w:rFonts w:ascii="Arial" w:hAnsi="Arial" w:cs="Arial"/>
                <w:sz w:val="18"/>
                <w:szCs w:val="18"/>
              </w:rPr>
            </w:pPr>
            <w:r>
              <w:rPr>
                <w:rFonts w:ascii="Arial" w:hAnsi="Arial" w:cs="Arial"/>
                <w:sz w:val="18"/>
                <w:szCs w:val="18"/>
              </w:rPr>
              <w:t>627,382</w:t>
            </w:r>
            <w:r w:rsidR="00A837E1" w:rsidRPr="00A837E1">
              <w:rPr>
                <w:rFonts w:ascii="Arial" w:hAnsi="Arial" w:cs="Arial"/>
                <w:sz w:val="18"/>
                <w:szCs w:val="18"/>
              </w:rPr>
              <w:t xml:space="preserve"> </w:t>
            </w:r>
          </w:p>
        </w:tc>
      </w:tr>
      <w:tr w:rsidR="00A837E1" w:rsidRPr="00A837E1" w14:paraId="5C669962" w14:textId="77777777" w:rsidTr="00B93454">
        <w:tc>
          <w:tcPr>
            <w:tcW w:w="1980" w:type="dxa"/>
            <w:vAlign w:val="bottom"/>
          </w:tcPr>
          <w:p w14:paraId="60779954" w14:textId="77777777" w:rsidR="00A837E1" w:rsidRPr="00A837E1" w:rsidRDefault="00A837E1" w:rsidP="00A837E1">
            <w:pPr>
              <w:rPr>
                <w:rFonts w:ascii="Arial" w:hAnsi="Arial" w:cs="Arial"/>
                <w:sz w:val="18"/>
                <w:szCs w:val="18"/>
              </w:rPr>
            </w:pPr>
            <w:r w:rsidRPr="00A837E1">
              <w:rPr>
                <w:rFonts w:ascii="Arial" w:hAnsi="Arial" w:cs="Arial"/>
                <w:sz w:val="18"/>
                <w:szCs w:val="18"/>
              </w:rPr>
              <w:t>6550656560-0</w:t>
            </w:r>
          </w:p>
        </w:tc>
        <w:tc>
          <w:tcPr>
            <w:tcW w:w="5953" w:type="dxa"/>
            <w:vAlign w:val="bottom"/>
          </w:tcPr>
          <w:p w14:paraId="67421B28" w14:textId="77777777" w:rsidR="00A837E1" w:rsidRPr="00A837E1" w:rsidRDefault="00A837E1" w:rsidP="00A837E1">
            <w:pPr>
              <w:rPr>
                <w:rFonts w:ascii="Arial" w:hAnsi="Arial" w:cs="Arial"/>
                <w:sz w:val="18"/>
                <w:szCs w:val="18"/>
              </w:rPr>
            </w:pPr>
            <w:r w:rsidRPr="00A837E1">
              <w:rPr>
                <w:rFonts w:ascii="Arial" w:hAnsi="Arial" w:cs="Arial"/>
                <w:sz w:val="18"/>
                <w:szCs w:val="18"/>
              </w:rPr>
              <w:t>INGRESOS PROPIOS 2018</w:t>
            </w:r>
          </w:p>
        </w:tc>
        <w:tc>
          <w:tcPr>
            <w:tcW w:w="3260" w:type="dxa"/>
            <w:vAlign w:val="bottom"/>
          </w:tcPr>
          <w:p w14:paraId="6E18C018" w14:textId="77777777"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318" w:type="dxa"/>
            <w:vAlign w:val="bottom"/>
          </w:tcPr>
          <w:p w14:paraId="468E4E82" w14:textId="77777777" w:rsidR="00A837E1" w:rsidRPr="00A837E1" w:rsidRDefault="00480D41" w:rsidP="00A837E1">
            <w:pPr>
              <w:jc w:val="right"/>
              <w:rPr>
                <w:rFonts w:ascii="Arial" w:hAnsi="Arial" w:cs="Arial"/>
                <w:sz w:val="18"/>
                <w:szCs w:val="18"/>
              </w:rPr>
            </w:pPr>
            <w:r>
              <w:rPr>
                <w:rFonts w:ascii="Arial" w:hAnsi="Arial" w:cs="Arial"/>
                <w:sz w:val="18"/>
                <w:szCs w:val="18"/>
              </w:rPr>
              <w:t>4,256,782</w:t>
            </w:r>
            <w:r w:rsidR="000F33F3" w:rsidRPr="000F33F3">
              <w:rPr>
                <w:rFonts w:ascii="Arial" w:hAnsi="Arial" w:cs="Arial"/>
                <w:sz w:val="18"/>
                <w:szCs w:val="18"/>
              </w:rPr>
              <w:t xml:space="preserve"> </w:t>
            </w:r>
            <w:r w:rsidR="00A837E1" w:rsidRPr="00A837E1">
              <w:rPr>
                <w:rFonts w:ascii="Arial" w:hAnsi="Arial" w:cs="Arial"/>
                <w:sz w:val="18"/>
                <w:szCs w:val="18"/>
              </w:rPr>
              <w:t xml:space="preserve"> </w:t>
            </w:r>
          </w:p>
        </w:tc>
      </w:tr>
      <w:tr w:rsidR="00A837E1" w:rsidRPr="00A837E1" w14:paraId="265121D3" w14:textId="77777777" w:rsidTr="00B93454">
        <w:tc>
          <w:tcPr>
            <w:tcW w:w="1980" w:type="dxa"/>
            <w:vAlign w:val="bottom"/>
          </w:tcPr>
          <w:p w14:paraId="67171B5E" w14:textId="77777777" w:rsidR="00A837E1" w:rsidRPr="00A837E1" w:rsidRDefault="00A837E1" w:rsidP="00A837E1">
            <w:pPr>
              <w:rPr>
                <w:rFonts w:ascii="Arial" w:hAnsi="Arial" w:cs="Arial"/>
                <w:sz w:val="18"/>
                <w:szCs w:val="18"/>
              </w:rPr>
            </w:pPr>
          </w:p>
        </w:tc>
        <w:tc>
          <w:tcPr>
            <w:tcW w:w="5953" w:type="dxa"/>
            <w:vAlign w:val="bottom"/>
          </w:tcPr>
          <w:p w14:paraId="7C81CC06" w14:textId="77777777" w:rsidR="00A837E1" w:rsidRPr="00A837E1" w:rsidRDefault="00A837E1" w:rsidP="00A837E1">
            <w:pPr>
              <w:rPr>
                <w:rFonts w:ascii="Arial" w:hAnsi="Arial" w:cs="Arial"/>
                <w:sz w:val="18"/>
                <w:szCs w:val="18"/>
              </w:rPr>
            </w:pPr>
          </w:p>
        </w:tc>
        <w:tc>
          <w:tcPr>
            <w:tcW w:w="3260" w:type="dxa"/>
            <w:vAlign w:val="bottom"/>
          </w:tcPr>
          <w:p w14:paraId="1A7CEB15" w14:textId="77777777" w:rsidR="00A837E1" w:rsidRPr="00A837E1" w:rsidRDefault="00A837E1" w:rsidP="00A837E1">
            <w:pPr>
              <w:rPr>
                <w:rFonts w:ascii="Arial" w:hAnsi="Arial" w:cs="Arial"/>
                <w:sz w:val="18"/>
                <w:szCs w:val="18"/>
              </w:rPr>
            </w:pPr>
          </w:p>
        </w:tc>
        <w:tc>
          <w:tcPr>
            <w:tcW w:w="1318" w:type="dxa"/>
            <w:vAlign w:val="bottom"/>
          </w:tcPr>
          <w:p w14:paraId="4553437E" w14:textId="77777777" w:rsidR="00A837E1" w:rsidRPr="00A837E1" w:rsidRDefault="00A837E1" w:rsidP="00A837E1">
            <w:pPr>
              <w:jc w:val="right"/>
              <w:rPr>
                <w:rFonts w:ascii="Arial" w:hAnsi="Arial" w:cs="Arial"/>
                <w:sz w:val="18"/>
                <w:szCs w:val="18"/>
              </w:rPr>
            </w:pPr>
          </w:p>
        </w:tc>
      </w:tr>
      <w:tr w:rsidR="00A837E1" w:rsidRPr="00A837E1" w14:paraId="4CE28A5C" w14:textId="77777777" w:rsidTr="00B93454">
        <w:tc>
          <w:tcPr>
            <w:tcW w:w="1980" w:type="dxa"/>
            <w:vAlign w:val="bottom"/>
          </w:tcPr>
          <w:p w14:paraId="118B6875" w14:textId="77777777" w:rsidR="00A837E1" w:rsidRPr="00A837E1" w:rsidRDefault="00A837E1" w:rsidP="00A837E1">
            <w:pPr>
              <w:rPr>
                <w:sz w:val="18"/>
                <w:szCs w:val="18"/>
              </w:rPr>
            </w:pPr>
          </w:p>
        </w:tc>
        <w:tc>
          <w:tcPr>
            <w:tcW w:w="5953" w:type="dxa"/>
            <w:vAlign w:val="bottom"/>
          </w:tcPr>
          <w:p w14:paraId="2C330AF3" w14:textId="77777777" w:rsidR="00A837E1" w:rsidRPr="00A837E1" w:rsidRDefault="00A837E1" w:rsidP="00A837E1">
            <w:pPr>
              <w:rPr>
                <w:rFonts w:ascii="Arial" w:hAnsi="Arial" w:cs="Arial"/>
                <w:b/>
                <w:bCs/>
                <w:sz w:val="18"/>
                <w:szCs w:val="18"/>
              </w:rPr>
            </w:pPr>
            <w:r w:rsidRPr="00A837E1">
              <w:rPr>
                <w:rFonts w:ascii="Arial" w:hAnsi="Arial" w:cs="Arial"/>
                <w:b/>
                <w:bCs/>
                <w:sz w:val="18"/>
                <w:szCs w:val="18"/>
              </w:rPr>
              <w:t>CONVENIOS ESTATALES</w:t>
            </w:r>
          </w:p>
        </w:tc>
        <w:tc>
          <w:tcPr>
            <w:tcW w:w="3260" w:type="dxa"/>
            <w:vAlign w:val="bottom"/>
          </w:tcPr>
          <w:p w14:paraId="3D37D9D4" w14:textId="77777777" w:rsidR="00A837E1" w:rsidRPr="00A837E1" w:rsidRDefault="00A837E1" w:rsidP="00A837E1">
            <w:pPr>
              <w:rPr>
                <w:sz w:val="18"/>
                <w:szCs w:val="18"/>
              </w:rPr>
            </w:pPr>
          </w:p>
        </w:tc>
        <w:tc>
          <w:tcPr>
            <w:tcW w:w="1318" w:type="dxa"/>
            <w:vAlign w:val="bottom"/>
          </w:tcPr>
          <w:p w14:paraId="22AC73C8" w14:textId="77777777" w:rsidR="00A837E1" w:rsidRPr="00A837E1" w:rsidRDefault="00A837E1" w:rsidP="00A837E1">
            <w:pPr>
              <w:rPr>
                <w:sz w:val="18"/>
                <w:szCs w:val="18"/>
              </w:rPr>
            </w:pPr>
          </w:p>
        </w:tc>
      </w:tr>
      <w:tr w:rsidR="00A837E1" w:rsidRPr="00A837E1" w14:paraId="66844838" w14:textId="77777777" w:rsidTr="00B93454">
        <w:tc>
          <w:tcPr>
            <w:tcW w:w="1980" w:type="dxa"/>
            <w:vAlign w:val="bottom"/>
          </w:tcPr>
          <w:p w14:paraId="29E2C8EF" w14:textId="77777777" w:rsidR="00A837E1" w:rsidRPr="00A837E1" w:rsidRDefault="00A837E1" w:rsidP="00A837E1">
            <w:pPr>
              <w:rPr>
                <w:sz w:val="18"/>
                <w:szCs w:val="18"/>
              </w:rPr>
            </w:pPr>
          </w:p>
        </w:tc>
        <w:tc>
          <w:tcPr>
            <w:tcW w:w="5953" w:type="dxa"/>
            <w:vAlign w:val="bottom"/>
          </w:tcPr>
          <w:p w14:paraId="7C4346AC" w14:textId="77777777" w:rsidR="00A837E1" w:rsidRPr="00A837E1" w:rsidRDefault="00A837E1" w:rsidP="00A837E1">
            <w:pPr>
              <w:rPr>
                <w:rFonts w:ascii="Arial" w:hAnsi="Arial" w:cs="Arial"/>
                <w:b/>
                <w:bCs/>
                <w:sz w:val="18"/>
                <w:szCs w:val="18"/>
              </w:rPr>
            </w:pPr>
          </w:p>
        </w:tc>
        <w:tc>
          <w:tcPr>
            <w:tcW w:w="3260" w:type="dxa"/>
            <w:vAlign w:val="bottom"/>
          </w:tcPr>
          <w:p w14:paraId="3BFB2A1F" w14:textId="77777777" w:rsidR="00A837E1" w:rsidRPr="00A837E1" w:rsidRDefault="00A837E1" w:rsidP="00A837E1">
            <w:pPr>
              <w:rPr>
                <w:sz w:val="18"/>
                <w:szCs w:val="18"/>
              </w:rPr>
            </w:pPr>
          </w:p>
        </w:tc>
        <w:tc>
          <w:tcPr>
            <w:tcW w:w="1318" w:type="dxa"/>
            <w:vAlign w:val="bottom"/>
          </w:tcPr>
          <w:p w14:paraId="2D8BC7FF" w14:textId="77777777" w:rsidR="00A837E1" w:rsidRPr="00A837E1" w:rsidRDefault="00A837E1" w:rsidP="00A837E1">
            <w:pPr>
              <w:jc w:val="right"/>
              <w:rPr>
                <w:sz w:val="18"/>
                <w:szCs w:val="18"/>
              </w:rPr>
            </w:pPr>
          </w:p>
        </w:tc>
      </w:tr>
      <w:tr w:rsidR="00A837E1" w:rsidRPr="00A837E1" w14:paraId="7157F1DD" w14:textId="77777777" w:rsidTr="00B93454">
        <w:tc>
          <w:tcPr>
            <w:tcW w:w="1980" w:type="dxa"/>
            <w:vAlign w:val="bottom"/>
          </w:tcPr>
          <w:p w14:paraId="7BD36A3A" w14:textId="77777777" w:rsidR="00A837E1" w:rsidRPr="00A837E1" w:rsidRDefault="00A837E1" w:rsidP="00A837E1">
            <w:pPr>
              <w:rPr>
                <w:rFonts w:ascii="Arial" w:hAnsi="Arial" w:cs="Arial"/>
                <w:sz w:val="18"/>
                <w:szCs w:val="18"/>
              </w:rPr>
            </w:pPr>
            <w:r w:rsidRPr="00A837E1">
              <w:rPr>
                <w:rFonts w:ascii="Arial" w:hAnsi="Arial" w:cs="Arial"/>
                <w:sz w:val="18"/>
                <w:szCs w:val="18"/>
              </w:rPr>
              <w:t>6550611105-9</w:t>
            </w:r>
          </w:p>
        </w:tc>
        <w:tc>
          <w:tcPr>
            <w:tcW w:w="5953" w:type="dxa"/>
            <w:vAlign w:val="bottom"/>
          </w:tcPr>
          <w:p w14:paraId="789F23C2" w14:textId="77777777" w:rsidR="00A837E1" w:rsidRPr="00A837E1" w:rsidRDefault="00A837E1" w:rsidP="00A837E1">
            <w:pPr>
              <w:rPr>
                <w:rFonts w:ascii="Arial" w:hAnsi="Arial" w:cs="Arial"/>
                <w:sz w:val="18"/>
                <w:szCs w:val="18"/>
              </w:rPr>
            </w:pPr>
            <w:r w:rsidRPr="00A837E1">
              <w:rPr>
                <w:rFonts w:ascii="Arial" w:hAnsi="Arial" w:cs="Arial"/>
                <w:sz w:val="18"/>
                <w:szCs w:val="18"/>
              </w:rPr>
              <w:t>TELEBACHILLERATO COMUNITARIO 2017 APORTACION ESTATAL</w:t>
            </w:r>
          </w:p>
        </w:tc>
        <w:tc>
          <w:tcPr>
            <w:tcW w:w="3260" w:type="dxa"/>
            <w:vAlign w:val="bottom"/>
          </w:tcPr>
          <w:p w14:paraId="0C2BD0E0" w14:textId="77777777"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318" w:type="dxa"/>
            <w:vAlign w:val="bottom"/>
          </w:tcPr>
          <w:p w14:paraId="07F8DD8C" w14:textId="77777777" w:rsidR="00A837E1" w:rsidRPr="00A837E1" w:rsidRDefault="00480D41" w:rsidP="00A837E1">
            <w:pPr>
              <w:jc w:val="right"/>
              <w:rPr>
                <w:rFonts w:ascii="Arial" w:hAnsi="Arial" w:cs="Arial"/>
                <w:sz w:val="18"/>
                <w:szCs w:val="18"/>
              </w:rPr>
            </w:pPr>
            <w:r>
              <w:rPr>
                <w:rFonts w:ascii="Arial" w:hAnsi="Arial" w:cs="Arial"/>
                <w:sz w:val="18"/>
                <w:szCs w:val="18"/>
              </w:rPr>
              <w:t>67,005</w:t>
            </w:r>
            <w:r w:rsidR="00A837E1" w:rsidRPr="00A837E1">
              <w:rPr>
                <w:rFonts w:ascii="Arial" w:hAnsi="Arial" w:cs="Arial"/>
                <w:sz w:val="18"/>
                <w:szCs w:val="18"/>
              </w:rPr>
              <w:t xml:space="preserve"> </w:t>
            </w:r>
          </w:p>
        </w:tc>
      </w:tr>
      <w:tr w:rsidR="00A837E1" w:rsidRPr="00A837E1" w14:paraId="360653A8" w14:textId="77777777" w:rsidTr="00B93454">
        <w:tc>
          <w:tcPr>
            <w:tcW w:w="1980" w:type="dxa"/>
            <w:vAlign w:val="bottom"/>
          </w:tcPr>
          <w:p w14:paraId="55E6995B" w14:textId="77777777" w:rsidR="00A837E1" w:rsidRPr="00A837E1" w:rsidRDefault="00A837E1" w:rsidP="00A837E1">
            <w:pPr>
              <w:rPr>
                <w:rFonts w:ascii="Arial" w:hAnsi="Arial" w:cs="Arial"/>
                <w:sz w:val="18"/>
                <w:szCs w:val="18"/>
              </w:rPr>
            </w:pPr>
            <w:r w:rsidRPr="00A837E1">
              <w:rPr>
                <w:rFonts w:ascii="Arial" w:hAnsi="Arial" w:cs="Arial"/>
                <w:sz w:val="18"/>
                <w:szCs w:val="18"/>
              </w:rPr>
              <w:t>6550611107-6</w:t>
            </w:r>
          </w:p>
        </w:tc>
        <w:tc>
          <w:tcPr>
            <w:tcW w:w="5953" w:type="dxa"/>
            <w:vAlign w:val="bottom"/>
          </w:tcPr>
          <w:p w14:paraId="0A960B75" w14:textId="77777777" w:rsidR="00A837E1" w:rsidRPr="00A837E1" w:rsidRDefault="00A837E1" w:rsidP="00A837E1">
            <w:pPr>
              <w:rPr>
                <w:rFonts w:ascii="Arial" w:hAnsi="Arial" w:cs="Arial"/>
                <w:sz w:val="18"/>
                <w:szCs w:val="18"/>
              </w:rPr>
            </w:pPr>
            <w:r w:rsidRPr="00A837E1">
              <w:rPr>
                <w:rFonts w:ascii="Arial" w:hAnsi="Arial" w:cs="Arial"/>
                <w:sz w:val="18"/>
                <w:szCs w:val="18"/>
              </w:rPr>
              <w:t>PROGRAMA DESARROLLO PROFESIONAL DOCENTE APORTACION ESTATAL</w:t>
            </w:r>
          </w:p>
        </w:tc>
        <w:tc>
          <w:tcPr>
            <w:tcW w:w="3260" w:type="dxa"/>
            <w:vAlign w:val="bottom"/>
          </w:tcPr>
          <w:p w14:paraId="39424159" w14:textId="77777777"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318" w:type="dxa"/>
            <w:vAlign w:val="bottom"/>
          </w:tcPr>
          <w:p w14:paraId="3DD1D5DD" w14:textId="77777777" w:rsidR="00A837E1" w:rsidRPr="00A837E1" w:rsidRDefault="00480D41" w:rsidP="00A837E1">
            <w:pPr>
              <w:jc w:val="right"/>
              <w:rPr>
                <w:rFonts w:ascii="Arial" w:hAnsi="Arial" w:cs="Arial"/>
                <w:sz w:val="18"/>
                <w:szCs w:val="18"/>
              </w:rPr>
            </w:pPr>
            <w:r>
              <w:rPr>
                <w:rFonts w:ascii="Arial" w:hAnsi="Arial" w:cs="Arial"/>
                <w:sz w:val="18"/>
                <w:szCs w:val="18"/>
              </w:rPr>
              <w:t>22</w:t>
            </w:r>
            <w:r w:rsidR="00A837E1" w:rsidRPr="00A837E1">
              <w:rPr>
                <w:rFonts w:ascii="Arial" w:hAnsi="Arial" w:cs="Arial"/>
                <w:sz w:val="18"/>
                <w:szCs w:val="18"/>
              </w:rPr>
              <w:t xml:space="preserve">1,455 </w:t>
            </w:r>
          </w:p>
        </w:tc>
      </w:tr>
      <w:tr w:rsidR="00A837E1" w:rsidRPr="00A837E1" w14:paraId="1946E376" w14:textId="77777777" w:rsidTr="00B93454">
        <w:tc>
          <w:tcPr>
            <w:tcW w:w="1980" w:type="dxa"/>
            <w:vAlign w:val="bottom"/>
          </w:tcPr>
          <w:p w14:paraId="2BC41BBD" w14:textId="77777777" w:rsidR="00A837E1" w:rsidRPr="00A837E1" w:rsidRDefault="00A837E1" w:rsidP="00A837E1">
            <w:pPr>
              <w:rPr>
                <w:rFonts w:ascii="Arial" w:hAnsi="Arial" w:cs="Arial"/>
                <w:sz w:val="18"/>
                <w:szCs w:val="18"/>
              </w:rPr>
            </w:pPr>
          </w:p>
        </w:tc>
        <w:tc>
          <w:tcPr>
            <w:tcW w:w="5953" w:type="dxa"/>
            <w:vAlign w:val="bottom"/>
          </w:tcPr>
          <w:p w14:paraId="1D68F4FC" w14:textId="77777777" w:rsidR="00A837E1" w:rsidRPr="00A837E1" w:rsidRDefault="00A837E1" w:rsidP="00A837E1">
            <w:pPr>
              <w:rPr>
                <w:rFonts w:ascii="Arial" w:hAnsi="Arial" w:cs="Arial"/>
                <w:sz w:val="18"/>
                <w:szCs w:val="18"/>
              </w:rPr>
            </w:pPr>
          </w:p>
        </w:tc>
        <w:tc>
          <w:tcPr>
            <w:tcW w:w="3260" w:type="dxa"/>
            <w:vAlign w:val="bottom"/>
          </w:tcPr>
          <w:p w14:paraId="5E8B1A6C" w14:textId="77777777" w:rsidR="00A837E1" w:rsidRPr="00A837E1" w:rsidRDefault="00A837E1" w:rsidP="00A837E1">
            <w:pPr>
              <w:rPr>
                <w:rFonts w:ascii="Arial" w:hAnsi="Arial" w:cs="Arial"/>
                <w:sz w:val="18"/>
                <w:szCs w:val="18"/>
              </w:rPr>
            </w:pPr>
          </w:p>
        </w:tc>
        <w:tc>
          <w:tcPr>
            <w:tcW w:w="1318" w:type="dxa"/>
            <w:vAlign w:val="bottom"/>
          </w:tcPr>
          <w:p w14:paraId="198187E4" w14:textId="77777777" w:rsidR="00A837E1" w:rsidRPr="00A837E1" w:rsidRDefault="00A837E1" w:rsidP="00A837E1">
            <w:pPr>
              <w:jc w:val="right"/>
              <w:rPr>
                <w:rFonts w:ascii="Arial" w:hAnsi="Arial" w:cs="Arial"/>
                <w:sz w:val="18"/>
                <w:szCs w:val="18"/>
              </w:rPr>
            </w:pPr>
          </w:p>
        </w:tc>
      </w:tr>
      <w:tr w:rsidR="00A837E1" w:rsidRPr="00A837E1" w14:paraId="2932D784" w14:textId="77777777" w:rsidTr="00B93454">
        <w:tc>
          <w:tcPr>
            <w:tcW w:w="1980" w:type="dxa"/>
            <w:vAlign w:val="bottom"/>
          </w:tcPr>
          <w:p w14:paraId="4F90F118" w14:textId="77777777" w:rsidR="00A837E1" w:rsidRPr="00A837E1" w:rsidRDefault="00A837E1" w:rsidP="00A837E1">
            <w:pPr>
              <w:rPr>
                <w:sz w:val="18"/>
                <w:szCs w:val="18"/>
              </w:rPr>
            </w:pPr>
          </w:p>
        </w:tc>
        <w:tc>
          <w:tcPr>
            <w:tcW w:w="5953" w:type="dxa"/>
            <w:vAlign w:val="bottom"/>
          </w:tcPr>
          <w:p w14:paraId="067E0DA6" w14:textId="77777777" w:rsidR="00A837E1" w:rsidRPr="00A837E1" w:rsidRDefault="00A837E1" w:rsidP="00A837E1">
            <w:pPr>
              <w:rPr>
                <w:rFonts w:ascii="Arial" w:hAnsi="Arial" w:cs="Arial"/>
                <w:b/>
                <w:bCs/>
                <w:sz w:val="18"/>
                <w:szCs w:val="18"/>
              </w:rPr>
            </w:pPr>
            <w:r w:rsidRPr="00A837E1">
              <w:rPr>
                <w:rFonts w:ascii="Arial" w:hAnsi="Arial" w:cs="Arial"/>
                <w:b/>
                <w:bCs/>
                <w:sz w:val="18"/>
                <w:szCs w:val="18"/>
              </w:rPr>
              <w:t>CONVENIOS FEDERALES</w:t>
            </w:r>
          </w:p>
        </w:tc>
        <w:tc>
          <w:tcPr>
            <w:tcW w:w="3260" w:type="dxa"/>
            <w:vAlign w:val="bottom"/>
          </w:tcPr>
          <w:p w14:paraId="2CDE4A4F" w14:textId="77777777" w:rsidR="00A837E1" w:rsidRPr="00A837E1" w:rsidRDefault="00A837E1" w:rsidP="00A837E1">
            <w:pPr>
              <w:rPr>
                <w:sz w:val="18"/>
                <w:szCs w:val="18"/>
              </w:rPr>
            </w:pPr>
          </w:p>
        </w:tc>
        <w:tc>
          <w:tcPr>
            <w:tcW w:w="1318" w:type="dxa"/>
            <w:vAlign w:val="bottom"/>
          </w:tcPr>
          <w:p w14:paraId="66D58A98" w14:textId="77777777" w:rsidR="00A837E1" w:rsidRPr="00A837E1" w:rsidRDefault="00A837E1" w:rsidP="00A837E1">
            <w:pPr>
              <w:rPr>
                <w:sz w:val="18"/>
                <w:szCs w:val="18"/>
              </w:rPr>
            </w:pPr>
          </w:p>
        </w:tc>
      </w:tr>
      <w:tr w:rsidR="00A837E1" w:rsidRPr="00A837E1" w14:paraId="60D8E759" w14:textId="77777777" w:rsidTr="00B93454">
        <w:tc>
          <w:tcPr>
            <w:tcW w:w="1980" w:type="dxa"/>
            <w:vAlign w:val="bottom"/>
          </w:tcPr>
          <w:p w14:paraId="1E82A4D1" w14:textId="77777777" w:rsidR="00A837E1" w:rsidRPr="00A837E1" w:rsidRDefault="00A837E1" w:rsidP="00A837E1">
            <w:pPr>
              <w:rPr>
                <w:sz w:val="18"/>
                <w:szCs w:val="18"/>
              </w:rPr>
            </w:pPr>
          </w:p>
        </w:tc>
        <w:tc>
          <w:tcPr>
            <w:tcW w:w="5953" w:type="dxa"/>
            <w:vAlign w:val="bottom"/>
          </w:tcPr>
          <w:p w14:paraId="14F9B2CE" w14:textId="77777777" w:rsidR="00A837E1" w:rsidRPr="00A837E1" w:rsidRDefault="00A837E1" w:rsidP="00A837E1">
            <w:pPr>
              <w:rPr>
                <w:rFonts w:ascii="Arial" w:hAnsi="Arial" w:cs="Arial"/>
                <w:b/>
                <w:bCs/>
                <w:sz w:val="18"/>
                <w:szCs w:val="18"/>
              </w:rPr>
            </w:pPr>
          </w:p>
        </w:tc>
        <w:tc>
          <w:tcPr>
            <w:tcW w:w="3260" w:type="dxa"/>
            <w:vAlign w:val="bottom"/>
          </w:tcPr>
          <w:p w14:paraId="4A4D4A3F" w14:textId="77777777" w:rsidR="00A837E1" w:rsidRPr="00A837E1" w:rsidRDefault="00A837E1" w:rsidP="00A837E1">
            <w:pPr>
              <w:rPr>
                <w:sz w:val="18"/>
                <w:szCs w:val="18"/>
              </w:rPr>
            </w:pPr>
          </w:p>
        </w:tc>
        <w:tc>
          <w:tcPr>
            <w:tcW w:w="1318" w:type="dxa"/>
            <w:vAlign w:val="bottom"/>
          </w:tcPr>
          <w:p w14:paraId="122642AF" w14:textId="77777777" w:rsidR="00A837E1" w:rsidRPr="00A837E1" w:rsidRDefault="00A837E1" w:rsidP="00A837E1">
            <w:pPr>
              <w:rPr>
                <w:sz w:val="18"/>
                <w:szCs w:val="18"/>
              </w:rPr>
            </w:pPr>
          </w:p>
        </w:tc>
      </w:tr>
      <w:tr w:rsidR="00A837E1" w:rsidRPr="00A837E1" w14:paraId="378CDD8F" w14:textId="77777777" w:rsidTr="00B93454">
        <w:tc>
          <w:tcPr>
            <w:tcW w:w="1980" w:type="dxa"/>
            <w:vAlign w:val="bottom"/>
          </w:tcPr>
          <w:p w14:paraId="7C302EE0" w14:textId="77777777" w:rsidR="00A837E1" w:rsidRPr="00A837E1" w:rsidRDefault="00A837E1" w:rsidP="00A837E1">
            <w:pPr>
              <w:rPr>
                <w:rFonts w:ascii="Arial" w:hAnsi="Arial" w:cs="Arial"/>
                <w:sz w:val="18"/>
                <w:szCs w:val="18"/>
              </w:rPr>
            </w:pPr>
            <w:r w:rsidRPr="00A837E1">
              <w:rPr>
                <w:rFonts w:ascii="Arial" w:hAnsi="Arial" w:cs="Arial"/>
                <w:sz w:val="18"/>
                <w:szCs w:val="18"/>
              </w:rPr>
              <w:t>6550610157-2</w:t>
            </w:r>
          </w:p>
        </w:tc>
        <w:tc>
          <w:tcPr>
            <w:tcW w:w="5953" w:type="dxa"/>
            <w:vAlign w:val="bottom"/>
          </w:tcPr>
          <w:p w14:paraId="5F8336A4" w14:textId="77777777" w:rsidR="00A837E1" w:rsidRPr="00A837E1" w:rsidRDefault="00A837E1" w:rsidP="00A837E1">
            <w:pPr>
              <w:rPr>
                <w:rFonts w:ascii="Arial" w:hAnsi="Arial" w:cs="Arial"/>
                <w:sz w:val="18"/>
                <w:szCs w:val="18"/>
              </w:rPr>
            </w:pPr>
            <w:r w:rsidRPr="00A837E1">
              <w:rPr>
                <w:rFonts w:ascii="Arial" w:hAnsi="Arial" w:cs="Arial"/>
                <w:sz w:val="18"/>
                <w:szCs w:val="18"/>
              </w:rPr>
              <w:t>PROGRAMA ESCUELAS DE TIEMPO COMPLETO</w:t>
            </w:r>
          </w:p>
        </w:tc>
        <w:tc>
          <w:tcPr>
            <w:tcW w:w="3260" w:type="dxa"/>
            <w:vAlign w:val="bottom"/>
          </w:tcPr>
          <w:p w14:paraId="47D427BD" w14:textId="77777777"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318" w:type="dxa"/>
            <w:vAlign w:val="bottom"/>
          </w:tcPr>
          <w:p w14:paraId="310568A9" w14:textId="77777777"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1,235,065 </w:t>
            </w:r>
          </w:p>
        </w:tc>
      </w:tr>
      <w:tr w:rsidR="00A837E1" w:rsidRPr="00A837E1" w14:paraId="5B80771D" w14:textId="77777777" w:rsidTr="00B93454">
        <w:tc>
          <w:tcPr>
            <w:tcW w:w="1980" w:type="dxa"/>
            <w:vAlign w:val="bottom"/>
          </w:tcPr>
          <w:p w14:paraId="321C7956" w14:textId="77777777" w:rsidR="00A837E1" w:rsidRPr="00A837E1" w:rsidRDefault="00A837E1" w:rsidP="00A837E1">
            <w:pPr>
              <w:rPr>
                <w:rFonts w:ascii="Arial" w:hAnsi="Arial" w:cs="Arial"/>
                <w:sz w:val="18"/>
                <w:szCs w:val="18"/>
              </w:rPr>
            </w:pPr>
            <w:r w:rsidRPr="00A837E1">
              <w:rPr>
                <w:rFonts w:ascii="Arial" w:hAnsi="Arial" w:cs="Arial"/>
                <w:sz w:val="18"/>
                <w:szCs w:val="18"/>
              </w:rPr>
              <w:t>110355895</w:t>
            </w:r>
          </w:p>
        </w:tc>
        <w:tc>
          <w:tcPr>
            <w:tcW w:w="5953" w:type="dxa"/>
            <w:vAlign w:val="bottom"/>
          </w:tcPr>
          <w:p w14:paraId="0967AF8A" w14:textId="77777777" w:rsidR="00A837E1" w:rsidRPr="00A837E1" w:rsidRDefault="00A837E1" w:rsidP="00A837E1">
            <w:pPr>
              <w:rPr>
                <w:rFonts w:ascii="Arial" w:hAnsi="Arial" w:cs="Arial"/>
                <w:sz w:val="18"/>
                <w:szCs w:val="18"/>
              </w:rPr>
            </w:pPr>
            <w:r w:rsidRPr="00A837E1">
              <w:rPr>
                <w:rFonts w:ascii="Arial" w:hAnsi="Arial" w:cs="Arial"/>
                <w:sz w:val="18"/>
                <w:szCs w:val="18"/>
              </w:rPr>
              <w:t>PROGRAMA NACIONAL DE CONVIVENCIA ESCOLAR</w:t>
            </w:r>
          </w:p>
        </w:tc>
        <w:tc>
          <w:tcPr>
            <w:tcW w:w="3260" w:type="dxa"/>
            <w:vAlign w:val="bottom"/>
          </w:tcPr>
          <w:p w14:paraId="69C5E5B2" w14:textId="77777777" w:rsidR="00A837E1" w:rsidRPr="00A837E1" w:rsidRDefault="00A837E1" w:rsidP="00A837E1">
            <w:pPr>
              <w:rPr>
                <w:rFonts w:ascii="Arial" w:hAnsi="Arial" w:cs="Arial"/>
                <w:sz w:val="18"/>
                <w:szCs w:val="18"/>
              </w:rPr>
            </w:pPr>
            <w:r w:rsidRPr="00A837E1">
              <w:rPr>
                <w:rFonts w:ascii="Arial" w:hAnsi="Arial" w:cs="Arial"/>
                <w:sz w:val="18"/>
                <w:szCs w:val="18"/>
              </w:rPr>
              <w:t>BBVA Bancomer, S.A. de C.V.</w:t>
            </w:r>
          </w:p>
        </w:tc>
        <w:tc>
          <w:tcPr>
            <w:tcW w:w="1318" w:type="dxa"/>
            <w:vAlign w:val="bottom"/>
          </w:tcPr>
          <w:p w14:paraId="6809D014" w14:textId="77777777"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0 </w:t>
            </w:r>
          </w:p>
        </w:tc>
      </w:tr>
      <w:tr w:rsidR="00A837E1" w:rsidRPr="00A837E1" w14:paraId="0E7CD661" w14:textId="77777777" w:rsidTr="00B93454">
        <w:tc>
          <w:tcPr>
            <w:tcW w:w="1980" w:type="dxa"/>
            <w:vAlign w:val="bottom"/>
          </w:tcPr>
          <w:p w14:paraId="6A668A4B" w14:textId="77777777" w:rsidR="00A837E1" w:rsidRPr="00A837E1" w:rsidRDefault="00A837E1" w:rsidP="00A837E1">
            <w:pPr>
              <w:rPr>
                <w:rFonts w:ascii="Arial" w:hAnsi="Arial" w:cs="Arial"/>
                <w:sz w:val="18"/>
                <w:szCs w:val="18"/>
              </w:rPr>
            </w:pPr>
            <w:r w:rsidRPr="00A837E1">
              <w:rPr>
                <w:rFonts w:ascii="Arial" w:hAnsi="Arial" w:cs="Arial"/>
                <w:sz w:val="18"/>
                <w:szCs w:val="18"/>
              </w:rPr>
              <w:t>110356018</w:t>
            </w:r>
          </w:p>
        </w:tc>
        <w:tc>
          <w:tcPr>
            <w:tcW w:w="5953" w:type="dxa"/>
            <w:vAlign w:val="bottom"/>
          </w:tcPr>
          <w:p w14:paraId="7AD45BA0" w14:textId="77777777" w:rsidR="00A837E1" w:rsidRPr="00A837E1" w:rsidRDefault="00A837E1" w:rsidP="00A837E1">
            <w:pPr>
              <w:rPr>
                <w:rFonts w:ascii="Arial" w:hAnsi="Arial" w:cs="Arial"/>
                <w:sz w:val="18"/>
                <w:szCs w:val="18"/>
              </w:rPr>
            </w:pPr>
            <w:r w:rsidRPr="00A837E1">
              <w:rPr>
                <w:rFonts w:ascii="Arial" w:hAnsi="Arial" w:cs="Arial"/>
                <w:sz w:val="18"/>
                <w:szCs w:val="18"/>
              </w:rPr>
              <w:t>PROGRAMA DE LA REFORMA EDUCATIVA</w:t>
            </w:r>
          </w:p>
        </w:tc>
        <w:tc>
          <w:tcPr>
            <w:tcW w:w="3260" w:type="dxa"/>
            <w:vAlign w:val="bottom"/>
          </w:tcPr>
          <w:p w14:paraId="3FCBF70C" w14:textId="77777777" w:rsidR="00A837E1" w:rsidRPr="00A837E1" w:rsidRDefault="00A837E1" w:rsidP="00A837E1">
            <w:pPr>
              <w:rPr>
                <w:rFonts w:ascii="Arial" w:hAnsi="Arial" w:cs="Arial"/>
                <w:sz w:val="18"/>
                <w:szCs w:val="18"/>
              </w:rPr>
            </w:pPr>
            <w:r w:rsidRPr="00A837E1">
              <w:rPr>
                <w:rFonts w:ascii="Arial" w:hAnsi="Arial" w:cs="Arial"/>
                <w:sz w:val="18"/>
                <w:szCs w:val="18"/>
              </w:rPr>
              <w:t>BBVA Bancomer, S.A. de C.V.</w:t>
            </w:r>
          </w:p>
        </w:tc>
        <w:tc>
          <w:tcPr>
            <w:tcW w:w="1318" w:type="dxa"/>
            <w:vAlign w:val="bottom"/>
          </w:tcPr>
          <w:p w14:paraId="0ED14CD2" w14:textId="77777777"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0 </w:t>
            </w:r>
          </w:p>
        </w:tc>
      </w:tr>
      <w:tr w:rsidR="00A837E1" w:rsidRPr="00A837E1" w14:paraId="1AB1CC5E" w14:textId="77777777" w:rsidTr="00B93454">
        <w:tc>
          <w:tcPr>
            <w:tcW w:w="1980" w:type="dxa"/>
            <w:vAlign w:val="bottom"/>
          </w:tcPr>
          <w:p w14:paraId="663902A8" w14:textId="77777777" w:rsidR="00A837E1" w:rsidRPr="00A837E1" w:rsidRDefault="00A837E1" w:rsidP="00A837E1">
            <w:pPr>
              <w:rPr>
                <w:rFonts w:ascii="Arial" w:hAnsi="Arial" w:cs="Arial"/>
                <w:sz w:val="18"/>
                <w:szCs w:val="18"/>
              </w:rPr>
            </w:pPr>
            <w:r w:rsidRPr="00A837E1">
              <w:rPr>
                <w:rFonts w:ascii="Arial" w:hAnsi="Arial" w:cs="Arial"/>
                <w:sz w:val="18"/>
                <w:szCs w:val="18"/>
              </w:rPr>
              <w:t>6550611107-6</w:t>
            </w:r>
          </w:p>
        </w:tc>
        <w:tc>
          <w:tcPr>
            <w:tcW w:w="5953" w:type="dxa"/>
            <w:vAlign w:val="bottom"/>
          </w:tcPr>
          <w:p w14:paraId="3427C272" w14:textId="77777777" w:rsidR="00A837E1" w:rsidRPr="00A837E1" w:rsidRDefault="00A837E1" w:rsidP="00A837E1">
            <w:pPr>
              <w:rPr>
                <w:rFonts w:ascii="Arial" w:hAnsi="Arial" w:cs="Arial"/>
                <w:sz w:val="18"/>
                <w:szCs w:val="18"/>
              </w:rPr>
            </w:pPr>
            <w:r w:rsidRPr="00A837E1">
              <w:rPr>
                <w:rFonts w:ascii="Arial" w:hAnsi="Arial" w:cs="Arial"/>
                <w:sz w:val="18"/>
                <w:szCs w:val="18"/>
              </w:rPr>
              <w:t>PROGRAMA PARA EL DESARROLLO PROFESIONAL DOCENTE 2017 APORTACION FEDERAL</w:t>
            </w:r>
          </w:p>
        </w:tc>
        <w:tc>
          <w:tcPr>
            <w:tcW w:w="3260" w:type="dxa"/>
            <w:vAlign w:val="bottom"/>
          </w:tcPr>
          <w:p w14:paraId="745B59F7" w14:textId="77777777" w:rsidR="00A837E1" w:rsidRPr="00A837E1" w:rsidRDefault="00A837E1" w:rsidP="00A837E1">
            <w:pPr>
              <w:rPr>
                <w:rFonts w:ascii="Arial" w:hAnsi="Arial" w:cs="Arial"/>
                <w:sz w:val="18"/>
                <w:szCs w:val="18"/>
              </w:rPr>
            </w:pPr>
            <w:r w:rsidRPr="00A837E1">
              <w:rPr>
                <w:rFonts w:ascii="Arial" w:hAnsi="Arial" w:cs="Arial"/>
                <w:sz w:val="18"/>
                <w:szCs w:val="18"/>
              </w:rPr>
              <w:t>BBVA Bancomer, S.A. de C.V.</w:t>
            </w:r>
          </w:p>
        </w:tc>
        <w:tc>
          <w:tcPr>
            <w:tcW w:w="1318" w:type="dxa"/>
            <w:vAlign w:val="bottom"/>
          </w:tcPr>
          <w:p w14:paraId="6F974EAA" w14:textId="77777777" w:rsidR="00A837E1" w:rsidRPr="00A837E1" w:rsidRDefault="00480D41" w:rsidP="00480D41">
            <w:pPr>
              <w:jc w:val="right"/>
              <w:rPr>
                <w:rFonts w:ascii="Arial" w:hAnsi="Arial" w:cs="Arial"/>
                <w:sz w:val="18"/>
                <w:szCs w:val="18"/>
              </w:rPr>
            </w:pPr>
            <w:r>
              <w:rPr>
                <w:rFonts w:ascii="Arial" w:hAnsi="Arial" w:cs="Arial"/>
                <w:sz w:val="18"/>
                <w:szCs w:val="18"/>
              </w:rPr>
              <w:t>189</w:t>
            </w:r>
            <w:r w:rsidR="00A837E1" w:rsidRPr="00A837E1">
              <w:rPr>
                <w:rFonts w:ascii="Arial" w:hAnsi="Arial" w:cs="Arial"/>
                <w:sz w:val="18"/>
                <w:szCs w:val="18"/>
              </w:rPr>
              <w:t>,</w:t>
            </w:r>
            <w:r>
              <w:rPr>
                <w:rFonts w:ascii="Arial" w:hAnsi="Arial" w:cs="Arial"/>
                <w:sz w:val="18"/>
                <w:szCs w:val="18"/>
              </w:rPr>
              <w:t>847</w:t>
            </w:r>
            <w:r w:rsidR="00A837E1" w:rsidRPr="00A837E1">
              <w:rPr>
                <w:rFonts w:ascii="Arial" w:hAnsi="Arial" w:cs="Arial"/>
                <w:sz w:val="18"/>
                <w:szCs w:val="18"/>
              </w:rPr>
              <w:t xml:space="preserve"> </w:t>
            </w:r>
          </w:p>
        </w:tc>
      </w:tr>
      <w:tr w:rsidR="00A837E1" w:rsidRPr="00A837E1" w14:paraId="6B5A6F9B" w14:textId="77777777" w:rsidTr="00B93454">
        <w:tc>
          <w:tcPr>
            <w:tcW w:w="1980" w:type="dxa"/>
            <w:vAlign w:val="bottom"/>
          </w:tcPr>
          <w:p w14:paraId="31F9E853" w14:textId="77777777" w:rsidR="00A837E1" w:rsidRPr="00A837E1" w:rsidRDefault="00A837E1" w:rsidP="00A837E1">
            <w:pPr>
              <w:rPr>
                <w:rFonts w:ascii="Arial" w:hAnsi="Arial" w:cs="Arial"/>
                <w:sz w:val="18"/>
                <w:szCs w:val="18"/>
              </w:rPr>
            </w:pPr>
            <w:r w:rsidRPr="00A837E1">
              <w:rPr>
                <w:rFonts w:ascii="Arial" w:hAnsi="Arial" w:cs="Arial"/>
                <w:sz w:val="18"/>
                <w:szCs w:val="18"/>
              </w:rPr>
              <w:t>110355534</w:t>
            </w:r>
          </w:p>
        </w:tc>
        <w:tc>
          <w:tcPr>
            <w:tcW w:w="5953" w:type="dxa"/>
            <w:vAlign w:val="bottom"/>
          </w:tcPr>
          <w:p w14:paraId="5B527824" w14:textId="77777777" w:rsidR="00A837E1" w:rsidRPr="00A837E1" w:rsidRDefault="00A837E1" w:rsidP="00A837E1">
            <w:pPr>
              <w:rPr>
                <w:rFonts w:ascii="Arial" w:hAnsi="Arial" w:cs="Arial"/>
                <w:sz w:val="18"/>
                <w:szCs w:val="18"/>
              </w:rPr>
            </w:pPr>
            <w:r w:rsidRPr="00A837E1">
              <w:rPr>
                <w:rFonts w:ascii="Arial" w:hAnsi="Arial" w:cs="Arial"/>
                <w:sz w:val="18"/>
                <w:szCs w:val="18"/>
              </w:rPr>
              <w:t>PROGRAMA INCLUSION Y EQUIDAD EDUCATIVA TIPO BASICO 2017</w:t>
            </w:r>
          </w:p>
        </w:tc>
        <w:tc>
          <w:tcPr>
            <w:tcW w:w="3260" w:type="dxa"/>
            <w:vAlign w:val="bottom"/>
          </w:tcPr>
          <w:p w14:paraId="05D7DB91" w14:textId="77777777"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318" w:type="dxa"/>
            <w:vAlign w:val="bottom"/>
          </w:tcPr>
          <w:p w14:paraId="450EFF06" w14:textId="77777777" w:rsidR="00A837E1" w:rsidRPr="00A837E1" w:rsidRDefault="00480D41" w:rsidP="00A837E1">
            <w:pPr>
              <w:jc w:val="right"/>
              <w:rPr>
                <w:rFonts w:ascii="Arial" w:hAnsi="Arial" w:cs="Arial"/>
                <w:sz w:val="18"/>
                <w:szCs w:val="18"/>
              </w:rPr>
            </w:pPr>
            <w:r>
              <w:rPr>
                <w:rFonts w:ascii="Arial" w:hAnsi="Arial" w:cs="Arial"/>
                <w:sz w:val="18"/>
                <w:szCs w:val="18"/>
              </w:rPr>
              <w:t>0</w:t>
            </w:r>
            <w:r w:rsidR="00A837E1" w:rsidRPr="00A837E1">
              <w:rPr>
                <w:rFonts w:ascii="Arial" w:hAnsi="Arial" w:cs="Arial"/>
                <w:sz w:val="18"/>
                <w:szCs w:val="18"/>
              </w:rPr>
              <w:t xml:space="preserve"> </w:t>
            </w:r>
          </w:p>
        </w:tc>
      </w:tr>
      <w:tr w:rsidR="00A837E1" w:rsidRPr="00A837E1" w14:paraId="3CDBD552" w14:textId="77777777" w:rsidTr="00B93454">
        <w:tc>
          <w:tcPr>
            <w:tcW w:w="1980" w:type="dxa"/>
            <w:vAlign w:val="bottom"/>
          </w:tcPr>
          <w:p w14:paraId="077872C4" w14:textId="77777777" w:rsidR="00A837E1" w:rsidRPr="00A837E1" w:rsidRDefault="00A837E1" w:rsidP="00A837E1">
            <w:pPr>
              <w:rPr>
                <w:rFonts w:ascii="Arial" w:hAnsi="Arial" w:cs="Arial"/>
                <w:sz w:val="18"/>
                <w:szCs w:val="18"/>
              </w:rPr>
            </w:pPr>
            <w:r w:rsidRPr="00A837E1">
              <w:rPr>
                <w:rFonts w:ascii="Arial" w:hAnsi="Arial" w:cs="Arial"/>
                <w:sz w:val="18"/>
                <w:szCs w:val="18"/>
              </w:rPr>
              <w:t>110355313</w:t>
            </w:r>
          </w:p>
        </w:tc>
        <w:tc>
          <w:tcPr>
            <w:tcW w:w="5953" w:type="dxa"/>
            <w:vAlign w:val="bottom"/>
          </w:tcPr>
          <w:p w14:paraId="32D77A95" w14:textId="77777777" w:rsidR="00A837E1" w:rsidRPr="00A837E1" w:rsidRDefault="00A837E1" w:rsidP="00A837E1">
            <w:pPr>
              <w:rPr>
                <w:rFonts w:ascii="Arial" w:hAnsi="Arial" w:cs="Arial"/>
                <w:sz w:val="18"/>
                <w:szCs w:val="18"/>
              </w:rPr>
            </w:pPr>
            <w:r w:rsidRPr="00A837E1">
              <w:rPr>
                <w:rFonts w:ascii="Arial" w:hAnsi="Arial" w:cs="Arial"/>
                <w:sz w:val="18"/>
                <w:szCs w:val="18"/>
              </w:rPr>
              <w:t>PROGRAMA FORTALECIMIENTO DE LA CALIDAD EDUCATIVA TIPO BASICO 2017</w:t>
            </w:r>
          </w:p>
        </w:tc>
        <w:tc>
          <w:tcPr>
            <w:tcW w:w="3260" w:type="dxa"/>
            <w:vAlign w:val="bottom"/>
          </w:tcPr>
          <w:p w14:paraId="0F867482" w14:textId="77777777" w:rsidR="00A837E1" w:rsidRPr="00A837E1" w:rsidRDefault="00A837E1" w:rsidP="00A837E1">
            <w:pPr>
              <w:rPr>
                <w:rFonts w:ascii="Arial" w:hAnsi="Arial" w:cs="Arial"/>
                <w:sz w:val="18"/>
                <w:szCs w:val="18"/>
              </w:rPr>
            </w:pPr>
            <w:r w:rsidRPr="00A837E1">
              <w:rPr>
                <w:rFonts w:ascii="Arial" w:hAnsi="Arial" w:cs="Arial"/>
                <w:sz w:val="18"/>
                <w:szCs w:val="18"/>
              </w:rPr>
              <w:t>BBVA Bancomer, S.A. de C.V.</w:t>
            </w:r>
          </w:p>
        </w:tc>
        <w:tc>
          <w:tcPr>
            <w:tcW w:w="1318" w:type="dxa"/>
            <w:vAlign w:val="bottom"/>
          </w:tcPr>
          <w:p w14:paraId="3430528E" w14:textId="77777777" w:rsidR="00A837E1" w:rsidRPr="00A837E1" w:rsidRDefault="00480D41" w:rsidP="00A837E1">
            <w:pPr>
              <w:jc w:val="right"/>
              <w:rPr>
                <w:rFonts w:ascii="Arial" w:hAnsi="Arial" w:cs="Arial"/>
                <w:sz w:val="18"/>
                <w:szCs w:val="18"/>
              </w:rPr>
            </w:pPr>
            <w:r>
              <w:rPr>
                <w:rFonts w:ascii="Arial" w:hAnsi="Arial" w:cs="Arial"/>
                <w:sz w:val="18"/>
                <w:szCs w:val="18"/>
              </w:rPr>
              <w:t>0</w:t>
            </w:r>
            <w:r w:rsidR="00A837E1" w:rsidRPr="00A837E1">
              <w:rPr>
                <w:rFonts w:ascii="Arial" w:hAnsi="Arial" w:cs="Arial"/>
                <w:sz w:val="18"/>
                <w:szCs w:val="18"/>
              </w:rPr>
              <w:t xml:space="preserve"> </w:t>
            </w:r>
          </w:p>
        </w:tc>
      </w:tr>
      <w:tr w:rsidR="00A837E1" w:rsidRPr="00A837E1" w14:paraId="7917DB83" w14:textId="77777777" w:rsidTr="00B93454">
        <w:tc>
          <w:tcPr>
            <w:tcW w:w="1980" w:type="dxa"/>
            <w:vAlign w:val="bottom"/>
          </w:tcPr>
          <w:p w14:paraId="58938C6B" w14:textId="77777777" w:rsidR="00A837E1" w:rsidRPr="00A837E1" w:rsidRDefault="00A837E1" w:rsidP="00A837E1">
            <w:pPr>
              <w:rPr>
                <w:rFonts w:ascii="Arial" w:hAnsi="Arial" w:cs="Arial"/>
                <w:sz w:val="18"/>
                <w:szCs w:val="18"/>
              </w:rPr>
            </w:pPr>
            <w:r w:rsidRPr="00A837E1">
              <w:rPr>
                <w:rFonts w:ascii="Arial" w:hAnsi="Arial" w:cs="Arial"/>
                <w:sz w:val="18"/>
                <w:szCs w:val="18"/>
              </w:rPr>
              <w:t>110355429</w:t>
            </w:r>
          </w:p>
        </w:tc>
        <w:tc>
          <w:tcPr>
            <w:tcW w:w="5953" w:type="dxa"/>
            <w:vAlign w:val="bottom"/>
          </w:tcPr>
          <w:p w14:paraId="2F7ED8B6" w14:textId="77777777" w:rsidR="00A837E1" w:rsidRPr="00A837E1" w:rsidRDefault="00A837E1" w:rsidP="00A837E1">
            <w:pPr>
              <w:rPr>
                <w:rFonts w:ascii="Arial" w:hAnsi="Arial" w:cs="Arial"/>
                <w:sz w:val="18"/>
                <w:szCs w:val="18"/>
              </w:rPr>
            </w:pPr>
            <w:r w:rsidRPr="00A837E1">
              <w:rPr>
                <w:rFonts w:ascii="Arial" w:hAnsi="Arial" w:cs="Arial"/>
                <w:sz w:val="18"/>
                <w:szCs w:val="18"/>
              </w:rPr>
              <w:t>PROGRAMA NACIONAL DE INGLES 2017</w:t>
            </w:r>
          </w:p>
        </w:tc>
        <w:tc>
          <w:tcPr>
            <w:tcW w:w="3260" w:type="dxa"/>
            <w:vAlign w:val="bottom"/>
          </w:tcPr>
          <w:p w14:paraId="304C90EA" w14:textId="77777777" w:rsidR="00A837E1" w:rsidRPr="00A837E1" w:rsidRDefault="00A837E1" w:rsidP="00A837E1">
            <w:pPr>
              <w:rPr>
                <w:rFonts w:ascii="Arial" w:hAnsi="Arial" w:cs="Arial"/>
                <w:sz w:val="18"/>
                <w:szCs w:val="18"/>
              </w:rPr>
            </w:pPr>
            <w:r w:rsidRPr="00A837E1">
              <w:rPr>
                <w:rFonts w:ascii="Arial" w:hAnsi="Arial" w:cs="Arial"/>
                <w:sz w:val="18"/>
                <w:szCs w:val="18"/>
              </w:rPr>
              <w:t>BBVA Bancomer, S.A. de C.V.</w:t>
            </w:r>
          </w:p>
        </w:tc>
        <w:tc>
          <w:tcPr>
            <w:tcW w:w="1318" w:type="dxa"/>
            <w:vAlign w:val="bottom"/>
          </w:tcPr>
          <w:p w14:paraId="04602FD6" w14:textId="77777777" w:rsidR="00A837E1" w:rsidRPr="00A837E1" w:rsidRDefault="00480D41" w:rsidP="00A837E1">
            <w:pPr>
              <w:jc w:val="right"/>
              <w:rPr>
                <w:rFonts w:ascii="Arial" w:hAnsi="Arial" w:cs="Arial"/>
                <w:sz w:val="18"/>
                <w:szCs w:val="18"/>
              </w:rPr>
            </w:pPr>
            <w:r>
              <w:rPr>
                <w:rFonts w:ascii="Arial" w:hAnsi="Arial" w:cs="Arial"/>
                <w:sz w:val="18"/>
                <w:szCs w:val="18"/>
              </w:rPr>
              <w:t>0</w:t>
            </w:r>
            <w:r w:rsidR="00A837E1" w:rsidRPr="00A837E1">
              <w:rPr>
                <w:rFonts w:ascii="Arial" w:hAnsi="Arial" w:cs="Arial"/>
                <w:sz w:val="18"/>
                <w:szCs w:val="18"/>
              </w:rPr>
              <w:t xml:space="preserve"> </w:t>
            </w:r>
          </w:p>
        </w:tc>
      </w:tr>
      <w:tr w:rsidR="00A837E1" w:rsidRPr="00A837E1" w14:paraId="21746124" w14:textId="77777777" w:rsidTr="00B93454">
        <w:tc>
          <w:tcPr>
            <w:tcW w:w="1980" w:type="dxa"/>
            <w:vAlign w:val="bottom"/>
          </w:tcPr>
          <w:p w14:paraId="234D2854" w14:textId="77777777" w:rsidR="00A837E1" w:rsidRPr="00A837E1" w:rsidRDefault="00A837E1" w:rsidP="00A837E1">
            <w:pPr>
              <w:rPr>
                <w:rFonts w:ascii="Arial" w:hAnsi="Arial" w:cs="Arial"/>
                <w:sz w:val="18"/>
                <w:szCs w:val="18"/>
              </w:rPr>
            </w:pPr>
            <w:r w:rsidRPr="00A837E1">
              <w:rPr>
                <w:rFonts w:ascii="Arial" w:hAnsi="Arial" w:cs="Arial"/>
                <w:sz w:val="18"/>
                <w:szCs w:val="18"/>
              </w:rPr>
              <w:t>110355577</w:t>
            </w:r>
          </w:p>
        </w:tc>
        <w:tc>
          <w:tcPr>
            <w:tcW w:w="5953" w:type="dxa"/>
            <w:vAlign w:val="bottom"/>
          </w:tcPr>
          <w:p w14:paraId="6210DC2E" w14:textId="77777777" w:rsidR="00A837E1" w:rsidRPr="00A837E1" w:rsidRDefault="00A837E1" w:rsidP="00A837E1">
            <w:pPr>
              <w:rPr>
                <w:rFonts w:ascii="Arial" w:hAnsi="Arial" w:cs="Arial"/>
                <w:sz w:val="18"/>
                <w:szCs w:val="18"/>
              </w:rPr>
            </w:pPr>
            <w:r w:rsidRPr="00A837E1">
              <w:rPr>
                <w:rFonts w:ascii="Arial" w:hAnsi="Arial" w:cs="Arial"/>
                <w:sz w:val="18"/>
                <w:szCs w:val="18"/>
              </w:rPr>
              <w:t>PROGRAMA NACIONAL DE BECAS 2017</w:t>
            </w:r>
          </w:p>
        </w:tc>
        <w:tc>
          <w:tcPr>
            <w:tcW w:w="3260" w:type="dxa"/>
            <w:vAlign w:val="bottom"/>
          </w:tcPr>
          <w:p w14:paraId="3BDBBD5C" w14:textId="77777777" w:rsidR="00A837E1" w:rsidRPr="00A837E1" w:rsidRDefault="00A837E1" w:rsidP="00A837E1">
            <w:pPr>
              <w:rPr>
                <w:rFonts w:ascii="Arial" w:hAnsi="Arial" w:cs="Arial"/>
                <w:sz w:val="18"/>
                <w:szCs w:val="18"/>
              </w:rPr>
            </w:pPr>
            <w:r w:rsidRPr="00A837E1">
              <w:rPr>
                <w:rFonts w:ascii="Arial" w:hAnsi="Arial" w:cs="Arial"/>
                <w:sz w:val="18"/>
                <w:szCs w:val="18"/>
              </w:rPr>
              <w:t>BBVA Bancomer, S.A. de C.V.</w:t>
            </w:r>
          </w:p>
        </w:tc>
        <w:tc>
          <w:tcPr>
            <w:tcW w:w="1318" w:type="dxa"/>
            <w:vAlign w:val="bottom"/>
          </w:tcPr>
          <w:p w14:paraId="77FC346E" w14:textId="77777777" w:rsidR="00A837E1" w:rsidRPr="00A837E1" w:rsidRDefault="00480D41" w:rsidP="00480D41">
            <w:pPr>
              <w:jc w:val="right"/>
              <w:rPr>
                <w:rFonts w:ascii="Arial" w:hAnsi="Arial" w:cs="Arial"/>
                <w:sz w:val="18"/>
                <w:szCs w:val="18"/>
              </w:rPr>
            </w:pPr>
            <w:r>
              <w:rPr>
                <w:rFonts w:ascii="Arial" w:hAnsi="Arial" w:cs="Arial"/>
                <w:sz w:val="18"/>
                <w:szCs w:val="18"/>
              </w:rPr>
              <w:t>2,366</w:t>
            </w:r>
          </w:p>
        </w:tc>
      </w:tr>
      <w:tr w:rsidR="00A837E1" w:rsidRPr="00A837E1" w14:paraId="007539AD" w14:textId="77777777" w:rsidTr="00B93454">
        <w:tc>
          <w:tcPr>
            <w:tcW w:w="1980" w:type="dxa"/>
            <w:vAlign w:val="bottom"/>
          </w:tcPr>
          <w:p w14:paraId="08BF5B41" w14:textId="77777777" w:rsidR="00A837E1" w:rsidRPr="00A837E1" w:rsidRDefault="00A837E1" w:rsidP="00A837E1">
            <w:pPr>
              <w:rPr>
                <w:rFonts w:ascii="Arial" w:hAnsi="Arial" w:cs="Arial"/>
                <w:sz w:val="18"/>
                <w:szCs w:val="18"/>
              </w:rPr>
            </w:pPr>
            <w:r w:rsidRPr="00A837E1">
              <w:rPr>
                <w:rFonts w:ascii="Arial" w:hAnsi="Arial" w:cs="Arial"/>
                <w:sz w:val="18"/>
                <w:szCs w:val="18"/>
              </w:rPr>
              <w:t>6550620795-3</w:t>
            </w:r>
          </w:p>
        </w:tc>
        <w:tc>
          <w:tcPr>
            <w:tcW w:w="5953" w:type="dxa"/>
            <w:vAlign w:val="bottom"/>
          </w:tcPr>
          <w:p w14:paraId="301C706E" w14:textId="77777777" w:rsidR="00A837E1" w:rsidRPr="00A837E1" w:rsidRDefault="00A837E1" w:rsidP="00A837E1">
            <w:pPr>
              <w:rPr>
                <w:rFonts w:ascii="Arial" w:hAnsi="Arial" w:cs="Arial"/>
                <w:sz w:val="18"/>
                <w:szCs w:val="18"/>
              </w:rPr>
            </w:pPr>
            <w:r w:rsidRPr="00A837E1">
              <w:rPr>
                <w:rFonts w:ascii="Arial" w:hAnsi="Arial" w:cs="Arial"/>
                <w:sz w:val="18"/>
                <w:szCs w:val="18"/>
              </w:rPr>
              <w:t>PROGRAMA DE BECAS DE APOYO PARA LA PRACTICA INTENSIVA Y SERVICIO SOCIAL 2017</w:t>
            </w:r>
          </w:p>
        </w:tc>
        <w:tc>
          <w:tcPr>
            <w:tcW w:w="3260" w:type="dxa"/>
            <w:vAlign w:val="bottom"/>
          </w:tcPr>
          <w:p w14:paraId="4E11FF0E" w14:textId="77777777" w:rsidR="00A837E1" w:rsidRPr="00A837E1" w:rsidRDefault="00A837E1" w:rsidP="00A837E1">
            <w:pPr>
              <w:rPr>
                <w:rFonts w:ascii="Arial" w:hAnsi="Arial" w:cs="Arial"/>
                <w:sz w:val="18"/>
                <w:szCs w:val="18"/>
              </w:rPr>
            </w:pPr>
            <w:r w:rsidRPr="00A837E1">
              <w:rPr>
                <w:rFonts w:ascii="Arial" w:hAnsi="Arial" w:cs="Arial"/>
                <w:sz w:val="18"/>
                <w:szCs w:val="18"/>
              </w:rPr>
              <w:t>BBVA Bancomer, S.A. de C.V.</w:t>
            </w:r>
          </w:p>
        </w:tc>
        <w:tc>
          <w:tcPr>
            <w:tcW w:w="1318" w:type="dxa"/>
            <w:vAlign w:val="bottom"/>
          </w:tcPr>
          <w:p w14:paraId="2372A6C9" w14:textId="77777777"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0 </w:t>
            </w:r>
          </w:p>
        </w:tc>
      </w:tr>
      <w:tr w:rsidR="00A837E1" w:rsidRPr="00A837E1" w14:paraId="486A9D66" w14:textId="77777777" w:rsidTr="00B93454">
        <w:tc>
          <w:tcPr>
            <w:tcW w:w="1980" w:type="dxa"/>
            <w:vAlign w:val="bottom"/>
          </w:tcPr>
          <w:p w14:paraId="2C324E5B" w14:textId="77777777" w:rsidR="00A837E1" w:rsidRPr="00A837E1" w:rsidRDefault="00A837E1" w:rsidP="00A837E1">
            <w:pPr>
              <w:rPr>
                <w:rFonts w:ascii="Arial" w:hAnsi="Arial" w:cs="Arial"/>
                <w:sz w:val="18"/>
                <w:szCs w:val="18"/>
              </w:rPr>
            </w:pPr>
            <w:r w:rsidRPr="00A837E1">
              <w:rPr>
                <w:rFonts w:ascii="Arial" w:hAnsi="Arial" w:cs="Arial"/>
                <w:sz w:val="18"/>
                <w:szCs w:val="18"/>
              </w:rPr>
              <w:t>6550611105-9</w:t>
            </w:r>
          </w:p>
        </w:tc>
        <w:tc>
          <w:tcPr>
            <w:tcW w:w="5953" w:type="dxa"/>
            <w:vAlign w:val="bottom"/>
          </w:tcPr>
          <w:p w14:paraId="20F4CEDB" w14:textId="77777777" w:rsidR="00A837E1" w:rsidRPr="00A837E1" w:rsidRDefault="00A837E1" w:rsidP="00A837E1">
            <w:pPr>
              <w:rPr>
                <w:rFonts w:ascii="Arial" w:hAnsi="Arial" w:cs="Arial"/>
                <w:sz w:val="18"/>
                <w:szCs w:val="18"/>
              </w:rPr>
            </w:pPr>
            <w:r w:rsidRPr="00A837E1">
              <w:rPr>
                <w:rFonts w:ascii="Arial" w:hAnsi="Arial" w:cs="Arial"/>
                <w:sz w:val="18"/>
                <w:szCs w:val="18"/>
              </w:rPr>
              <w:t>TELEBACHILLERATO COMUNITARIO 2017 APORTACION FEDERAL</w:t>
            </w:r>
          </w:p>
        </w:tc>
        <w:tc>
          <w:tcPr>
            <w:tcW w:w="3260" w:type="dxa"/>
            <w:vAlign w:val="bottom"/>
          </w:tcPr>
          <w:p w14:paraId="6AB065B6" w14:textId="77777777"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318" w:type="dxa"/>
            <w:vAlign w:val="bottom"/>
          </w:tcPr>
          <w:p w14:paraId="0C3AD784" w14:textId="77777777" w:rsidR="00A837E1" w:rsidRPr="00A837E1" w:rsidRDefault="00480D41" w:rsidP="00A837E1">
            <w:pPr>
              <w:jc w:val="right"/>
              <w:rPr>
                <w:rFonts w:ascii="Arial" w:hAnsi="Arial" w:cs="Arial"/>
                <w:sz w:val="18"/>
                <w:szCs w:val="18"/>
              </w:rPr>
            </w:pPr>
            <w:r>
              <w:rPr>
                <w:rFonts w:ascii="Arial" w:hAnsi="Arial" w:cs="Arial"/>
                <w:sz w:val="18"/>
                <w:szCs w:val="18"/>
              </w:rPr>
              <w:t>0</w:t>
            </w:r>
            <w:r w:rsidR="00A837E1" w:rsidRPr="00A837E1">
              <w:rPr>
                <w:rFonts w:ascii="Arial" w:hAnsi="Arial" w:cs="Arial"/>
                <w:sz w:val="18"/>
                <w:szCs w:val="18"/>
              </w:rPr>
              <w:t xml:space="preserve"> </w:t>
            </w:r>
          </w:p>
        </w:tc>
      </w:tr>
      <w:tr w:rsidR="00A837E1" w:rsidRPr="00A837E1" w14:paraId="286C4F24" w14:textId="77777777" w:rsidTr="00B93454">
        <w:tc>
          <w:tcPr>
            <w:tcW w:w="1980" w:type="dxa"/>
            <w:vAlign w:val="bottom"/>
          </w:tcPr>
          <w:p w14:paraId="3D251F9B" w14:textId="77777777" w:rsidR="00A837E1" w:rsidRPr="00A837E1" w:rsidRDefault="00A837E1" w:rsidP="00A837E1">
            <w:pPr>
              <w:rPr>
                <w:rFonts w:ascii="Arial" w:hAnsi="Arial" w:cs="Arial"/>
                <w:sz w:val="18"/>
                <w:szCs w:val="18"/>
              </w:rPr>
            </w:pPr>
            <w:r w:rsidRPr="00A837E1">
              <w:rPr>
                <w:rFonts w:ascii="Arial" w:hAnsi="Arial" w:cs="Arial"/>
                <w:sz w:val="18"/>
                <w:szCs w:val="18"/>
              </w:rPr>
              <w:t>6550614321-3</w:t>
            </w:r>
          </w:p>
        </w:tc>
        <w:tc>
          <w:tcPr>
            <w:tcW w:w="5953" w:type="dxa"/>
            <w:vAlign w:val="bottom"/>
          </w:tcPr>
          <w:p w14:paraId="543A5712" w14:textId="77777777" w:rsidR="00A837E1" w:rsidRPr="00A837E1" w:rsidRDefault="00A837E1" w:rsidP="00A837E1">
            <w:pPr>
              <w:rPr>
                <w:rFonts w:ascii="Arial" w:hAnsi="Arial" w:cs="Arial"/>
                <w:sz w:val="18"/>
                <w:szCs w:val="18"/>
              </w:rPr>
            </w:pPr>
            <w:r w:rsidRPr="00A837E1">
              <w:rPr>
                <w:rFonts w:ascii="Arial" w:hAnsi="Arial" w:cs="Arial"/>
                <w:sz w:val="18"/>
                <w:szCs w:val="18"/>
              </w:rPr>
              <w:t>EVALUACION DEL IMPACTO DEL FORTALECIMIENTO A LA GESTION ESCOLAR 2017</w:t>
            </w:r>
          </w:p>
        </w:tc>
        <w:tc>
          <w:tcPr>
            <w:tcW w:w="3260" w:type="dxa"/>
            <w:vAlign w:val="bottom"/>
          </w:tcPr>
          <w:p w14:paraId="5D2B3E9B" w14:textId="77777777"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318" w:type="dxa"/>
            <w:vAlign w:val="bottom"/>
          </w:tcPr>
          <w:p w14:paraId="5F0D9DD1" w14:textId="77777777" w:rsidR="00A837E1" w:rsidRPr="00A837E1" w:rsidRDefault="00480D41" w:rsidP="00A837E1">
            <w:pPr>
              <w:jc w:val="right"/>
              <w:rPr>
                <w:rFonts w:ascii="Arial" w:hAnsi="Arial" w:cs="Arial"/>
                <w:sz w:val="18"/>
                <w:szCs w:val="18"/>
              </w:rPr>
            </w:pPr>
            <w:r>
              <w:rPr>
                <w:rFonts w:ascii="Arial" w:hAnsi="Arial" w:cs="Arial"/>
                <w:sz w:val="18"/>
                <w:szCs w:val="18"/>
              </w:rPr>
              <w:t>232</w:t>
            </w:r>
            <w:r w:rsidR="00A837E1" w:rsidRPr="00A837E1">
              <w:rPr>
                <w:rFonts w:ascii="Arial" w:hAnsi="Arial" w:cs="Arial"/>
                <w:sz w:val="18"/>
                <w:szCs w:val="18"/>
              </w:rPr>
              <w:t xml:space="preserve"> </w:t>
            </w:r>
          </w:p>
        </w:tc>
      </w:tr>
      <w:tr w:rsidR="00A837E1" w:rsidRPr="00A837E1" w14:paraId="6E1CBD86" w14:textId="77777777" w:rsidTr="00B93454">
        <w:tc>
          <w:tcPr>
            <w:tcW w:w="1980" w:type="dxa"/>
            <w:vAlign w:val="bottom"/>
          </w:tcPr>
          <w:p w14:paraId="5E24E75A" w14:textId="77777777" w:rsidR="00A837E1" w:rsidRPr="00A837E1" w:rsidRDefault="00A837E1" w:rsidP="00A837E1">
            <w:pPr>
              <w:rPr>
                <w:rFonts w:ascii="Arial" w:hAnsi="Arial" w:cs="Arial"/>
                <w:sz w:val="18"/>
                <w:szCs w:val="18"/>
              </w:rPr>
            </w:pPr>
            <w:r w:rsidRPr="00A837E1">
              <w:rPr>
                <w:rFonts w:ascii="Arial" w:hAnsi="Arial" w:cs="Arial"/>
                <w:sz w:val="18"/>
                <w:szCs w:val="18"/>
              </w:rPr>
              <w:t>6550633161-9</w:t>
            </w:r>
          </w:p>
        </w:tc>
        <w:tc>
          <w:tcPr>
            <w:tcW w:w="5953" w:type="dxa"/>
            <w:vAlign w:val="bottom"/>
          </w:tcPr>
          <w:p w14:paraId="48CC4847" w14:textId="77777777" w:rsidR="00A837E1" w:rsidRPr="00A837E1" w:rsidRDefault="00A837E1" w:rsidP="00A837E1">
            <w:pPr>
              <w:rPr>
                <w:rFonts w:ascii="Arial" w:hAnsi="Arial" w:cs="Arial"/>
                <w:sz w:val="18"/>
                <w:szCs w:val="18"/>
              </w:rPr>
            </w:pPr>
            <w:r w:rsidRPr="00A837E1">
              <w:rPr>
                <w:rFonts w:ascii="Arial" w:hAnsi="Arial" w:cs="Arial"/>
                <w:sz w:val="18"/>
                <w:szCs w:val="18"/>
              </w:rPr>
              <w:t>PLAN DE APOYO A LA CALIDAD EDUCATIVA Y LA TRANSFORMACIÓN DE LAS ESCUELAS NORMALES</w:t>
            </w:r>
          </w:p>
        </w:tc>
        <w:tc>
          <w:tcPr>
            <w:tcW w:w="3260" w:type="dxa"/>
            <w:vAlign w:val="bottom"/>
          </w:tcPr>
          <w:p w14:paraId="5FFDAACD" w14:textId="77777777"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318" w:type="dxa"/>
            <w:vAlign w:val="bottom"/>
          </w:tcPr>
          <w:p w14:paraId="218E609A" w14:textId="77777777" w:rsidR="00A837E1" w:rsidRPr="00A837E1" w:rsidRDefault="00A837E1" w:rsidP="00A837E1">
            <w:pPr>
              <w:jc w:val="right"/>
              <w:rPr>
                <w:rFonts w:ascii="Arial" w:hAnsi="Arial" w:cs="Arial"/>
                <w:sz w:val="18"/>
                <w:szCs w:val="18"/>
              </w:rPr>
            </w:pPr>
            <w:r w:rsidRPr="00A837E1">
              <w:rPr>
                <w:rFonts w:ascii="Arial" w:hAnsi="Arial" w:cs="Arial"/>
                <w:sz w:val="18"/>
                <w:szCs w:val="18"/>
              </w:rPr>
              <w:t xml:space="preserve">268 </w:t>
            </w:r>
          </w:p>
        </w:tc>
      </w:tr>
      <w:tr w:rsidR="00A837E1" w:rsidRPr="00A837E1" w14:paraId="0161AD99" w14:textId="77777777" w:rsidTr="00B93454">
        <w:tc>
          <w:tcPr>
            <w:tcW w:w="1980" w:type="dxa"/>
            <w:vAlign w:val="bottom"/>
          </w:tcPr>
          <w:p w14:paraId="5F9FA5C1" w14:textId="77777777" w:rsidR="00A837E1" w:rsidRPr="00A837E1" w:rsidRDefault="00A837E1" w:rsidP="00A837E1">
            <w:pPr>
              <w:rPr>
                <w:rFonts w:ascii="Arial" w:hAnsi="Arial" w:cs="Arial"/>
                <w:sz w:val="18"/>
                <w:szCs w:val="18"/>
              </w:rPr>
            </w:pPr>
            <w:r w:rsidRPr="00A837E1">
              <w:rPr>
                <w:rFonts w:ascii="Arial" w:hAnsi="Arial" w:cs="Arial"/>
                <w:sz w:val="18"/>
                <w:szCs w:val="18"/>
              </w:rPr>
              <w:t>6550654837-6</w:t>
            </w:r>
          </w:p>
        </w:tc>
        <w:tc>
          <w:tcPr>
            <w:tcW w:w="5953" w:type="dxa"/>
            <w:vAlign w:val="bottom"/>
          </w:tcPr>
          <w:p w14:paraId="0AA6C27F" w14:textId="77777777" w:rsidR="00A837E1" w:rsidRPr="00A837E1" w:rsidRDefault="00A837E1" w:rsidP="00A837E1">
            <w:pPr>
              <w:rPr>
                <w:rFonts w:ascii="Arial" w:hAnsi="Arial" w:cs="Arial"/>
                <w:sz w:val="18"/>
                <w:szCs w:val="18"/>
              </w:rPr>
            </w:pPr>
            <w:r w:rsidRPr="00A837E1">
              <w:rPr>
                <w:rFonts w:ascii="Arial" w:hAnsi="Arial" w:cs="Arial"/>
                <w:sz w:val="18"/>
                <w:szCs w:val="18"/>
              </w:rPr>
              <w:t>PROGRAMA ESCUELAS DE TIEMPO COMPLETO 2018</w:t>
            </w:r>
          </w:p>
        </w:tc>
        <w:tc>
          <w:tcPr>
            <w:tcW w:w="3260" w:type="dxa"/>
            <w:vAlign w:val="bottom"/>
          </w:tcPr>
          <w:p w14:paraId="3A802C66" w14:textId="77777777" w:rsidR="00A837E1" w:rsidRPr="00A837E1" w:rsidRDefault="00A837E1" w:rsidP="00A837E1">
            <w:pPr>
              <w:rPr>
                <w:rFonts w:ascii="Arial" w:hAnsi="Arial" w:cs="Arial"/>
                <w:sz w:val="18"/>
                <w:szCs w:val="18"/>
              </w:rPr>
            </w:pPr>
            <w:r w:rsidRPr="00A837E1">
              <w:rPr>
                <w:rFonts w:ascii="Arial" w:hAnsi="Arial" w:cs="Arial"/>
                <w:sz w:val="18"/>
                <w:szCs w:val="18"/>
              </w:rPr>
              <w:t>SANTANDER SERFIN, S.A. DE C.V.</w:t>
            </w:r>
          </w:p>
        </w:tc>
        <w:tc>
          <w:tcPr>
            <w:tcW w:w="1318" w:type="dxa"/>
            <w:vAlign w:val="bottom"/>
          </w:tcPr>
          <w:p w14:paraId="6234099D" w14:textId="77777777" w:rsidR="00A837E1" w:rsidRPr="00A837E1" w:rsidRDefault="00480D41" w:rsidP="00A837E1">
            <w:pPr>
              <w:jc w:val="right"/>
              <w:rPr>
                <w:rFonts w:ascii="Arial" w:hAnsi="Arial" w:cs="Arial"/>
                <w:sz w:val="18"/>
                <w:szCs w:val="18"/>
              </w:rPr>
            </w:pPr>
            <w:r>
              <w:rPr>
                <w:rFonts w:ascii="Arial" w:hAnsi="Arial" w:cs="Arial"/>
                <w:sz w:val="18"/>
                <w:szCs w:val="18"/>
              </w:rPr>
              <w:t>57,607,675</w:t>
            </w:r>
          </w:p>
        </w:tc>
      </w:tr>
      <w:tr w:rsidR="000F33F3" w:rsidRPr="00A837E1" w14:paraId="39306EF6" w14:textId="77777777" w:rsidTr="006C5A9A">
        <w:tc>
          <w:tcPr>
            <w:tcW w:w="1980" w:type="dxa"/>
            <w:vAlign w:val="bottom"/>
          </w:tcPr>
          <w:p w14:paraId="1B4D66BB" w14:textId="77777777" w:rsidR="000F33F3" w:rsidRPr="00A837E1" w:rsidRDefault="000F33F3" w:rsidP="000F33F3">
            <w:pPr>
              <w:rPr>
                <w:rFonts w:ascii="Arial" w:hAnsi="Arial" w:cs="Arial"/>
                <w:sz w:val="18"/>
                <w:szCs w:val="18"/>
              </w:rPr>
            </w:pPr>
            <w:r w:rsidRPr="00A837E1">
              <w:rPr>
                <w:rFonts w:ascii="Arial" w:hAnsi="Arial" w:cs="Arial"/>
                <w:sz w:val="18"/>
                <w:szCs w:val="18"/>
              </w:rPr>
              <w:t>00111399896</w:t>
            </w:r>
          </w:p>
        </w:tc>
        <w:tc>
          <w:tcPr>
            <w:tcW w:w="5953" w:type="dxa"/>
            <w:vAlign w:val="bottom"/>
          </w:tcPr>
          <w:p w14:paraId="036AC47E" w14:textId="77777777" w:rsidR="000F33F3" w:rsidRPr="00A837E1" w:rsidRDefault="000F33F3" w:rsidP="000F33F3">
            <w:pPr>
              <w:rPr>
                <w:rFonts w:ascii="Arial" w:hAnsi="Arial" w:cs="Arial"/>
                <w:sz w:val="18"/>
                <w:szCs w:val="18"/>
              </w:rPr>
            </w:pPr>
            <w:r w:rsidRPr="00A837E1">
              <w:rPr>
                <w:rFonts w:ascii="Arial" w:hAnsi="Arial" w:cs="Arial"/>
                <w:sz w:val="18"/>
                <w:szCs w:val="18"/>
              </w:rPr>
              <w:t>PROGRAMA NACIONAL DE CONVIVENCIA ESCOLAR 2018</w:t>
            </w:r>
          </w:p>
        </w:tc>
        <w:tc>
          <w:tcPr>
            <w:tcW w:w="3260" w:type="dxa"/>
            <w:vAlign w:val="bottom"/>
          </w:tcPr>
          <w:p w14:paraId="3200C95D" w14:textId="77777777" w:rsidR="000F33F3" w:rsidRPr="00A837E1" w:rsidRDefault="000F33F3" w:rsidP="000F33F3">
            <w:pPr>
              <w:rPr>
                <w:rFonts w:ascii="Arial" w:hAnsi="Arial" w:cs="Arial"/>
                <w:sz w:val="18"/>
                <w:szCs w:val="18"/>
              </w:rPr>
            </w:pPr>
            <w:r w:rsidRPr="00A837E1">
              <w:rPr>
                <w:rFonts w:ascii="Arial" w:hAnsi="Arial" w:cs="Arial"/>
                <w:sz w:val="18"/>
                <w:szCs w:val="18"/>
              </w:rPr>
              <w:t>BBVA Bancomer, S.A. de C.V.</w:t>
            </w:r>
          </w:p>
        </w:tc>
        <w:tc>
          <w:tcPr>
            <w:tcW w:w="1318" w:type="dxa"/>
          </w:tcPr>
          <w:p w14:paraId="6339BDBA" w14:textId="77777777" w:rsidR="000F33F3" w:rsidRPr="000F33F3" w:rsidRDefault="00480D41" w:rsidP="000F33F3">
            <w:pPr>
              <w:jc w:val="right"/>
              <w:rPr>
                <w:rFonts w:ascii="Arial" w:hAnsi="Arial" w:cs="Arial"/>
                <w:sz w:val="18"/>
                <w:szCs w:val="18"/>
              </w:rPr>
            </w:pPr>
            <w:r>
              <w:rPr>
                <w:rFonts w:ascii="Arial" w:hAnsi="Arial" w:cs="Arial"/>
                <w:sz w:val="18"/>
                <w:szCs w:val="18"/>
              </w:rPr>
              <w:t>77,316</w:t>
            </w:r>
          </w:p>
        </w:tc>
      </w:tr>
      <w:tr w:rsidR="000F33F3" w:rsidRPr="00A837E1" w14:paraId="46035EBA" w14:textId="77777777" w:rsidTr="006C5A9A">
        <w:tc>
          <w:tcPr>
            <w:tcW w:w="1980" w:type="dxa"/>
            <w:vAlign w:val="bottom"/>
          </w:tcPr>
          <w:p w14:paraId="121DA232" w14:textId="77777777" w:rsidR="000F33F3" w:rsidRPr="00A837E1" w:rsidRDefault="000F33F3" w:rsidP="000F33F3">
            <w:pPr>
              <w:rPr>
                <w:rFonts w:ascii="Arial" w:hAnsi="Arial" w:cs="Arial"/>
                <w:sz w:val="18"/>
                <w:szCs w:val="18"/>
              </w:rPr>
            </w:pPr>
            <w:r w:rsidRPr="00A837E1">
              <w:rPr>
                <w:rFonts w:ascii="Arial" w:hAnsi="Arial" w:cs="Arial"/>
                <w:sz w:val="18"/>
                <w:szCs w:val="18"/>
              </w:rPr>
              <w:t>00111399713</w:t>
            </w:r>
          </w:p>
        </w:tc>
        <w:tc>
          <w:tcPr>
            <w:tcW w:w="5953" w:type="dxa"/>
            <w:vAlign w:val="bottom"/>
          </w:tcPr>
          <w:p w14:paraId="15E40EF1" w14:textId="77777777" w:rsidR="000F33F3" w:rsidRPr="00A837E1" w:rsidRDefault="000F33F3" w:rsidP="000F33F3">
            <w:pPr>
              <w:rPr>
                <w:rFonts w:ascii="Arial" w:hAnsi="Arial" w:cs="Arial"/>
                <w:sz w:val="18"/>
                <w:szCs w:val="18"/>
              </w:rPr>
            </w:pPr>
            <w:r w:rsidRPr="00A837E1">
              <w:rPr>
                <w:rFonts w:ascii="Arial" w:hAnsi="Arial" w:cs="Arial"/>
                <w:sz w:val="18"/>
                <w:szCs w:val="18"/>
              </w:rPr>
              <w:t>PROGRAMA PARA LA INCLUSION Y EQUIDAD EDUCATIVA 2018</w:t>
            </w:r>
          </w:p>
        </w:tc>
        <w:tc>
          <w:tcPr>
            <w:tcW w:w="3260" w:type="dxa"/>
            <w:vAlign w:val="bottom"/>
          </w:tcPr>
          <w:p w14:paraId="691DDE8F" w14:textId="77777777" w:rsidR="000F33F3" w:rsidRPr="00A837E1" w:rsidRDefault="000F33F3" w:rsidP="000F33F3">
            <w:pPr>
              <w:rPr>
                <w:rFonts w:ascii="Arial" w:hAnsi="Arial" w:cs="Arial"/>
                <w:sz w:val="18"/>
                <w:szCs w:val="18"/>
              </w:rPr>
            </w:pPr>
            <w:r w:rsidRPr="00A837E1">
              <w:rPr>
                <w:rFonts w:ascii="Arial" w:hAnsi="Arial" w:cs="Arial"/>
                <w:sz w:val="18"/>
                <w:szCs w:val="18"/>
              </w:rPr>
              <w:t>BBVA Bancomer, S.A. de C.V.</w:t>
            </w:r>
          </w:p>
        </w:tc>
        <w:tc>
          <w:tcPr>
            <w:tcW w:w="1318" w:type="dxa"/>
          </w:tcPr>
          <w:p w14:paraId="39EFF7D4" w14:textId="77777777" w:rsidR="000F33F3" w:rsidRPr="000F33F3" w:rsidRDefault="00480D41" w:rsidP="000F33F3">
            <w:pPr>
              <w:jc w:val="right"/>
              <w:rPr>
                <w:rFonts w:ascii="Arial" w:hAnsi="Arial" w:cs="Arial"/>
                <w:sz w:val="18"/>
                <w:szCs w:val="18"/>
              </w:rPr>
            </w:pPr>
            <w:r>
              <w:rPr>
                <w:rFonts w:ascii="Arial" w:hAnsi="Arial" w:cs="Arial"/>
                <w:sz w:val="18"/>
                <w:szCs w:val="18"/>
              </w:rPr>
              <w:t>1,134647</w:t>
            </w:r>
            <w:r w:rsidR="000F33F3" w:rsidRPr="000F33F3">
              <w:rPr>
                <w:rFonts w:ascii="Arial" w:hAnsi="Arial" w:cs="Arial"/>
                <w:sz w:val="18"/>
                <w:szCs w:val="18"/>
              </w:rPr>
              <w:t xml:space="preserve"> </w:t>
            </w:r>
          </w:p>
        </w:tc>
      </w:tr>
      <w:tr w:rsidR="000F33F3" w:rsidRPr="00A837E1" w14:paraId="3443F5AC" w14:textId="77777777" w:rsidTr="006C5A9A">
        <w:tc>
          <w:tcPr>
            <w:tcW w:w="1980" w:type="dxa"/>
            <w:vAlign w:val="bottom"/>
          </w:tcPr>
          <w:p w14:paraId="0A55CFD4" w14:textId="77777777" w:rsidR="000F33F3" w:rsidRPr="00A837E1" w:rsidRDefault="000F33F3" w:rsidP="000F33F3">
            <w:pPr>
              <w:rPr>
                <w:rFonts w:ascii="Arial" w:hAnsi="Arial" w:cs="Arial"/>
                <w:sz w:val="18"/>
                <w:szCs w:val="18"/>
              </w:rPr>
            </w:pPr>
            <w:r w:rsidRPr="00A837E1">
              <w:rPr>
                <w:rFonts w:ascii="Arial" w:hAnsi="Arial" w:cs="Arial"/>
                <w:sz w:val="18"/>
                <w:szCs w:val="18"/>
              </w:rPr>
              <w:t>00111399624</w:t>
            </w:r>
          </w:p>
        </w:tc>
        <w:tc>
          <w:tcPr>
            <w:tcW w:w="5953" w:type="dxa"/>
            <w:vAlign w:val="bottom"/>
          </w:tcPr>
          <w:p w14:paraId="1912ABB8" w14:textId="77777777" w:rsidR="000F33F3" w:rsidRPr="00A837E1" w:rsidRDefault="000F33F3" w:rsidP="000F33F3">
            <w:pPr>
              <w:rPr>
                <w:rFonts w:ascii="Arial" w:hAnsi="Arial" w:cs="Arial"/>
                <w:sz w:val="18"/>
                <w:szCs w:val="18"/>
              </w:rPr>
            </w:pPr>
            <w:r w:rsidRPr="00A837E1">
              <w:rPr>
                <w:rFonts w:ascii="Arial" w:hAnsi="Arial" w:cs="Arial"/>
                <w:sz w:val="18"/>
                <w:szCs w:val="18"/>
              </w:rPr>
              <w:t>PROGRAMA NACIONAL DE INGLES 2018</w:t>
            </w:r>
          </w:p>
        </w:tc>
        <w:tc>
          <w:tcPr>
            <w:tcW w:w="3260" w:type="dxa"/>
            <w:vAlign w:val="bottom"/>
          </w:tcPr>
          <w:p w14:paraId="7C52720E" w14:textId="77777777" w:rsidR="000F33F3" w:rsidRPr="00A837E1" w:rsidRDefault="000F33F3" w:rsidP="000F33F3">
            <w:pPr>
              <w:rPr>
                <w:rFonts w:ascii="Arial" w:hAnsi="Arial" w:cs="Arial"/>
                <w:sz w:val="18"/>
                <w:szCs w:val="18"/>
              </w:rPr>
            </w:pPr>
            <w:r w:rsidRPr="00A837E1">
              <w:rPr>
                <w:rFonts w:ascii="Arial" w:hAnsi="Arial" w:cs="Arial"/>
                <w:sz w:val="18"/>
                <w:szCs w:val="18"/>
              </w:rPr>
              <w:t>BBVA Bancomer, S.A. de C.V.</w:t>
            </w:r>
          </w:p>
        </w:tc>
        <w:tc>
          <w:tcPr>
            <w:tcW w:w="1318" w:type="dxa"/>
          </w:tcPr>
          <w:p w14:paraId="01EE767B" w14:textId="77777777" w:rsidR="000F33F3" w:rsidRPr="000F33F3" w:rsidRDefault="00480D41" w:rsidP="000F33F3">
            <w:pPr>
              <w:jc w:val="right"/>
              <w:rPr>
                <w:rFonts w:ascii="Arial" w:hAnsi="Arial" w:cs="Arial"/>
                <w:sz w:val="18"/>
                <w:szCs w:val="18"/>
              </w:rPr>
            </w:pPr>
            <w:r>
              <w:rPr>
                <w:rFonts w:ascii="Arial" w:hAnsi="Arial" w:cs="Arial"/>
                <w:sz w:val="18"/>
                <w:szCs w:val="18"/>
              </w:rPr>
              <w:t>2,473,369</w:t>
            </w:r>
            <w:r w:rsidR="000F33F3" w:rsidRPr="000F33F3">
              <w:rPr>
                <w:rFonts w:ascii="Arial" w:hAnsi="Arial" w:cs="Arial"/>
                <w:sz w:val="18"/>
                <w:szCs w:val="18"/>
              </w:rPr>
              <w:t xml:space="preserve"> </w:t>
            </w:r>
          </w:p>
        </w:tc>
      </w:tr>
      <w:tr w:rsidR="000F33F3" w:rsidRPr="00A837E1" w14:paraId="11E3CE50" w14:textId="77777777" w:rsidTr="006C5A9A">
        <w:tc>
          <w:tcPr>
            <w:tcW w:w="1980" w:type="dxa"/>
            <w:vAlign w:val="bottom"/>
          </w:tcPr>
          <w:p w14:paraId="2E3488AD" w14:textId="77777777" w:rsidR="000F33F3" w:rsidRPr="00A837E1" w:rsidRDefault="000F33F3" w:rsidP="000F33F3">
            <w:pPr>
              <w:rPr>
                <w:rFonts w:ascii="Arial" w:hAnsi="Arial" w:cs="Arial"/>
                <w:sz w:val="18"/>
                <w:szCs w:val="18"/>
              </w:rPr>
            </w:pPr>
            <w:r w:rsidRPr="00A837E1">
              <w:rPr>
                <w:rFonts w:ascii="Arial" w:hAnsi="Arial" w:cs="Arial"/>
                <w:sz w:val="18"/>
                <w:szCs w:val="18"/>
              </w:rPr>
              <w:t>00111399578</w:t>
            </w:r>
          </w:p>
        </w:tc>
        <w:tc>
          <w:tcPr>
            <w:tcW w:w="5953" w:type="dxa"/>
            <w:vAlign w:val="bottom"/>
          </w:tcPr>
          <w:p w14:paraId="306C2060" w14:textId="77777777" w:rsidR="000F33F3" w:rsidRPr="00A837E1" w:rsidRDefault="000F33F3" w:rsidP="000F33F3">
            <w:pPr>
              <w:rPr>
                <w:rFonts w:ascii="Arial" w:hAnsi="Arial" w:cs="Arial"/>
                <w:sz w:val="18"/>
                <w:szCs w:val="18"/>
              </w:rPr>
            </w:pPr>
            <w:r w:rsidRPr="00A837E1">
              <w:rPr>
                <w:rFonts w:ascii="Arial" w:hAnsi="Arial" w:cs="Arial"/>
                <w:sz w:val="18"/>
                <w:szCs w:val="18"/>
              </w:rPr>
              <w:t>PROGRAMA NACIONAL DE BECAS TIPO BASICO 2018</w:t>
            </w:r>
          </w:p>
        </w:tc>
        <w:tc>
          <w:tcPr>
            <w:tcW w:w="3260" w:type="dxa"/>
            <w:vAlign w:val="bottom"/>
          </w:tcPr>
          <w:p w14:paraId="3F22E050" w14:textId="77777777" w:rsidR="000F33F3" w:rsidRPr="00A837E1" w:rsidRDefault="000F33F3" w:rsidP="000F33F3">
            <w:pPr>
              <w:rPr>
                <w:rFonts w:ascii="Arial" w:hAnsi="Arial" w:cs="Arial"/>
                <w:sz w:val="18"/>
                <w:szCs w:val="18"/>
              </w:rPr>
            </w:pPr>
            <w:r w:rsidRPr="00A837E1">
              <w:rPr>
                <w:rFonts w:ascii="Arial" w:hAnsi="Arial" w:cs="Arial"/>
                <w:sz w:val="18"/>
                <w:szCs w:val="18"/>
              </w:rPr>
              <w:t>BBVA Bancomer, S.A. de C.V.</w:t>
            </w:r>
          </w:p>
        </w:tc>
        <w:tc>
          <w:tcPr>
            <w:tcW w:w="1318" w:type="dxa"/>
          </w:tcPr>
          <w:p w14:paraId="380423F2" w14:textId="77777777" w:rsidR="000F33F3" w:rsidRPr="000F33F3" w:rsidRDefault="00480D41" w:rsidP="000F33F3">
            <w:pPr>
              <w:jc w:val="right"/>
              <w:rPr>
                <w:rFonts w:ascii="Arial" w:hAnsi="Arial" w:cs="Arial"/>
                <w:sz w:val="18"/>
                <w:szCs w:val="18"/>
              </w:rPr>
            </w:pPr>
            <w:r>
              <w:rPr>
                <w:rFonts w:ascii="Arial" w:hAnsi="Arial" w:cs="Arial"/>
                <w:sz w:val="18"/>
                <w:szCs w:val="18"/>
              </w:rPr>
              <w:t>69,624</w:t>
            </w:r>
            <w:r w:rsidR="000F33F3" w:rsidRPr="000F33F3">
              <w:rPr>
                <w:rFonts w:ascii="Arial" w:hAnsi="Arial" w:cs="Arial"/>
                <w:sz w:val="18"/>
                <w:szCs w:val="18"/>
              </w:rPr>
              <w:t xml:space="preserve"> </w:t>
            </w:r>
          </w:p>
        </w:tc>
      </w:tr>
      <w:tr w:rsidR="000F33F3" w:rsidRPr="00A837E1" w14:paraId="759F97C4" w14:textId="77777777" w:rsidTr="006C5A9A">
        <w:tc>
          <w:tcPr>
            <w:tcW w:w="1980" w:type="dxa"/>
            <w:vAlign w:val="bottom"/>
          </w:tcPr>
          <w:p w14:paraId="6B6E8CE8" w14:textId="77777777" w:rsidR="000F33F3" w:rsidRPr="00A837E1" w:rsidRDefault="000F33F3" w:rsidP="000F33F3">
            <w:pPr>
              <w:rPr>
                <w:rFonts w:ascii="Arial" w:hAnsi="Arial" w:cs="Arial"/>
                <w:sz w:val="18"/>
                <w:szCs w:val="18"/>
              </w:rPr>
            </w:pPr>
            <w:r w:rsidRPr="00A837E1">
              <w:rPr>
                <w:rFonts w:ascii="Arial" w:hAnsi="Arial" w:cs="Arial"/>
                <w:sz w:val="18"/>
                <w:szCs w:val="18"/>
              </w:rPr>
              <w:t>00111399934</w:t>
            </w:r>
          </w:p>
        </w:tc>
        <w:tc>
          <w:tcPr>
            <w:tcW w:w="5953" w:type="dxa"/>
            <w:vAlign w:val="bottom"/>
          </w:tcPr>
          <w:p w14:paraId="0B2082D1" w14:textId="77777777" w:rsidR="000F33F3" w:rsidRPr="00A837E1" w:rsidRDefault="000F33F3" w:rsidP="000F33F3">
            <w:pPr>
              <w:rPr>
                <w:rFonts w:ascii="Arial" w:hAnsi="Arial" w:cs="Arial"/>
                <w:sz w:val="18"/>
                <w:szCs w:val="18"/>
              </w:rPr>
            </w:pPr>
            <w:r w:rsidRPr="00A837E1">
              <w:rPr>
                <w:rFonts w:ascii="Arial" w:hAnsi="Arial" w:cs="Arial"/>
                <w:sz w:val="18"/>
                <w:szCs w:val="18"/>
              </w:rPr>
              <w:t>PROGRAMA DE FORTALECIMIENTO DE LA CALIDAD EDUCATIVA TIPO BASICO 2018</w:t>
            </w:r>
          </w:p>
        </w:tc>
        <w:tc>
          <w:tcPr>
            <w:tcW w:w="3260" w:type="dxa"/>
            <w:vAlign w:val="bottom"/>
          </w:tcPr>
          <w:p w14:paraId="79473A01" w14:textId="77777777" w:rsidR="000F33F3" w:rsidRPr="00A837E1" w:rsidRDefault="000F33F3" w:rsidP="000F33F3">
            <w:pPr>
              <w:rPr>
                <w:rFonts w:ascii="Arial" w:hAnsi="Arial" w:cs="Arial"/>
                <w:sz w:val="18"/>
                <w:szCs w:val="18"/>
              </w:rPr>
            </w:pPr>
            <w:r w:rsidRPr="00A837E1">
              <w:rPr>
                <w:rFonts w:ascii="Arial" w:hAnsi="Arial" w:cs="Arial"/>
                <w:sz w:val="18"/>
                <w:szCs w:val="18"/>
              </w:rPr>
              <w:t>BBVA Bancomer, S.A. de C.V.</w:t>
            </w:r>
          </w:p>
        </w:tc>
        <w:tc>
          <w:tcPr>
            <w:tcW w:w="1318" w:type="dxa"/>
          </w:tcPr>
          <w:p w14:paraId="3C892D67" w14:textId="77777777" w:rsidR="000F33F3" w:rsidRPr="000F33F3" w:rsidRDefault="00480D41" w:rsidP="000F33F3">
            <w:pPr>
              <w:jc w:val="right"/>
              <w:rPr>
                <w:rFonts w:ascii="Arial" w:hAnsi="Arial" w:cs="Arial"/>
                <w:sz w:val="18"/>
                <w:szCs w:val="18"/>
              </w:rPr>
            </w:pPr>
            <w:r>
              <w:rPr>
                <w:rFonts w:ascii="Arial" w:hAnsi="Arial" w:cs="Arial"/>
                <w:sz w:val="18"/>
                <w:szCs w:val="18"/>
              </w:rPr>
              <w:t>3,846,141</w:t>
            </w:r>
            <w:r w:rsidR="000F33F3" w:rsidRPr="000F33F3">
              <w:rPr>
                <w:rFonts w:ascii="Arial" w:hAnsi="Arial" w:cs="Arial"/>
                <w:sz w:val="18"/>
                <w:szCs w:val="18"/>
              </w:rPr>
              <w:t xml:space="preserve"> </w:t>
            </w:r>
          </w:p>
        </w:tc>
      </w:tr>
      <w:tr w:rsidR="000F33F3" w:rsidRPr="00A837E1" w14:paraId="76D5AD9B" w14:textId="77777777" w:rsidTr="006C5A9A">
        <w:tc>
          <w:tcPr>
            <w:tcW w:w="1980" w:type="dxa"/>
            <w:vAlign w:val="bottom"/>
          </w:tcPr>
          <w:p w14:paraId="068E21C2" w14:textId="77777777" w:rsidR="000F33F3" w:rsidRPr="00A837E1" w:rsidRDefault="000F33F3" w:rsidP="000F33F3">
            <w:pPr>
              <w:rPr>
                <w:rFonts w:ascii="Arial" w:hAnsi="Arial" w:cs="Arial"/>
                <w:sz w:val="18"/>
                <w:szCs w:val="18"/>
              </w:rPr>
            </w:pPr>
            <w:r w:rsidRPr="00A837E1">
              <w:rPr>
                <w:rFonts w:ascii="Arial" w:hAnsi="Arial" w:cs="Arial"/>
                <w:sz w:val="18"/>
                <w:szCs w:val="18"/>
              </w:rPr>
              <w:t>65506608776</w:t>
            </w:r>
          </w:p>
        </w:tc>
        <w:tc>
          <w:tcPr>
            <w:tcW w:w="5953" w:type="dxa"/>
            <w:vAlign w:val="bottom"/>
          </w:tcPr>
          <w:p w14:paraId="15B1C427" w14:textId="77777777" w:rsidR="000F33F3" w:rsidRPr="00A837E1" w:rsidRDefault="000F33F3" w:rsidP="000F33F3">
            <w:pPr>
              <w:rPr>
                <w:rFonts w:ascii="Arial" w:hAnsi="Arial" w:cs="Arial"/>
                <w:sz w:val="18"/>
                <w:szCs w:val="18"/>
              </w:rPr>
            </w:pPr>
            <w:r w:rsidRPr="00A837E1">
              <w:rPr>
                <w:rFonts w:ascii="Arial" w:hAnsi="Arial" w:cs="Arial"/>
                <w:sz w:val="18"/>
                <w:szCs w:val="18"/>
              </w:rPr>
              <w:t>PROGRAMA PARA EL DESARROLLO PROFESIONAL DOCENTE 2018</w:t>
            </w:r>
          </w:p>
        </w:tc>
        <w:tc>
          <w:tcPr>
            <w:tcW w:w="3260" w:type="dxa"/>
            <w:vAlign w:val="bottom"/>
          </w:tcPr>
          <w:p w14:paraId="5FBEDA3E" w14:textId="77777777" w:rsidR="000F33F3" w:rsidRPr="00A837E1" w:rsidRDefault="000F33F3" w:rsidP="000F33F3">
            <w:pPr>
              <w:rPr>
                <w:rFonts w:ascii="Arial" w:hAnsi="Arial" w:cs="Arial"/>
                <w:sz w:val="18"/>
                <w:szCs w:val="18"/>
              </w:rPr>
            </w:pPr>
            <w:r w:rsidRPr="00A837E1">
              <w:rPr>
                <w:rFonts w:ascii="Arial" w:hAnsi="Arial" w:cs="Arial"/>
                <w:sz w:val="18"/>
                <w:szCs w:val="18"/>
              </w:rPr>
              <w:t>SANTANDER SERFIN, S.A. DE C.V.</w:t>
            </w:r>
          </w:p>
        </w:tc>
        <w:tc>
          <w:tcPr>
            <w:tcW w:w="1318" w:type="dxa"/>
          </w:tcPr>
          <w:p w14:paraId="37C760B4" w14:textId="77777777" w:rsidR="000F33F3" w:rsidRPr="000F33F3" w:rsidRDefault="00480D41" w:rsidP="00254758">
            <w:pPr>
              <w:jc w:val="right"/>
              <w:rPr>
                <w:rFonts w:ascii="Arial" w:hAnsi="Arial" w:cs="Arial"/>
                <w:sz w:val="18"/>
                <w:szCs w:val="18"/>
              </w:rPr>
            </w:pPr>
            <w:r>
              <w:rPr>
                <w:rFonts w:ascii="Arial" w:hAnsi="Arial" w:cs="Arial"/>
                <w:sz w:val="18"/>
                <w:szCs w:val="18"/>
              </w:rPr>
              <w:t>12,703,907</w:t>
            </w:r>
            <w:r w:rsidR="000F33F3" w:rsidRPr="000F33F3">
              <w:rPr>
                <w:rFonts w:ascii="Arial" w:hAnsi="Arial" w:cs="Arial"/>
                <w:sz w:val="18"/>
                <w:szCs w:val="18"/>
              </w:rPr>
              <w:t xml:space="preserve"> </w:t>
            </w:r>
          </w:p>
        </w:tc>
      </w:tr>
      <w:tr w:rsidR="000F33F3" w:rsidRPr="00A837E1" w14:paraId="598C369B" w14:textId="77777777" w:rsidTr="006C5A9A">
        <w:tc>
          <w:tcPr>
            <w:tcW w:w="1980" w:type="dxa"/>
            <w:vAlign w:val="bottom"/>
          </w:tcPr>
          <w:p w14:paraId="7E7219CD" w14:textId="77777777" w:rsidR="000F33F3" w:rsidRPr="00A837E1" w:rsidRDefault="000F33F3" w:rsidP="000F33F3">
            <w:pPr>
              <w:rPr>
                <w:rFonts w:ascii="Arial" w:hAnsi="Arial" w:cs="Arial"/>
                <w:sz w:val="18"/>
                <w:szCs w:val="18"/>
              </w:rPr>
            </w:pPr>
            <w:r w:rsidRPr="00A837E1">
              <w:rPr>
                <w:rFonts w:ascii="Arial" w:hAnsi="Arial" w:cs="Arial"/>
                <w:sz w:val="18"/>
                <w:szCs w:val="18"/>
              </w:rPr>
              <w:t>00111399977</w:t>
            </w:r>
          </w:p>
        </w:tc>
        <w:tc>
          <w:tcPr>
            <w:tcW w:w="5953" w:type="dxa"/>
            <w:vAlign w:val="bottom"/>
          </w:tcPr>
          <w:p w14:paraId="7A54CF78" w14:textId="77777777" w:rsidR="000F33F3" w:rsidRPr="00A837E1" w:rsidRDefault="000F33F3" w:rsidP="000F33F3">
            <w:pPr>
              <w:rPr>
                <w:rFonts w:ascii="Arial" w:hAnsi="Arial" w:cs="Arial"/>
                <w:sz w:val="18"/>
                <w:szCs w:val="18"/>
              </w:rPr>
            </w:pPr>
            <w:r w:rsidRPr="00A837E1">
              <w:rPr>
                <w:rFonts w:ascii="Arial" w:hAnsi="Arial" w:cs="Arial"/>
                <w:sz w:val="18"/>
                <w:szCs w:val="18"/>
              </w:rPr>
              <w:t>PROGRAMA DE LA REFORMA EDUCATIVA 2017-2018</w:t>
            </w:r>
          </w:p>
        </w:tc>
        <w:tc>
          <w:tcPr>
            <w:tcW w:w="3260" w:type="dxa"/>
            <w:vAlign w:val="bottom"/>
          </w:tcPr>
          <w:p w14:paraId="22A8347E" w14:textId="77777777" w:rsidR="000F33F3" w:rsidRPr="00A837E1" w:rsidRDefault="000F33F3" w:rsidP="000F33F3">
            <w:pPr>
              <w:rPr>
                <w:rFonts w:ascii="Arial" w:hAnsi="Arial" w:cs="Arial"/>
                <w:sz w:val="18"/>
                <w:szCs w:val="18"/>
              </w:rPr>
            </w:pPr>
            <w:r w:rsidRPr="00A837E1">
              <w:rPr>
                <w:rFonts w:ascii="Arial" w:hAnsi="Arial" w:cs="Arial"/>
                <w:sz w:val="18"/>
                <w:szCs w:val="18"/>
              </w:rPr>
              <w:t>BBVA Bancomer, S.A. de C.V.</w:t>
            </w:r>
          </w:p>
        </w:tc>
        <w:tc>
          <w:tcPr>
            <w:tcW w:w="1318" w:type="dxa"/>
          </w:tcPr>
          <w:p w14:paraId="29F29007" w14:textId="77777777" w:rsidR="000F33F3" w:rsidRPr="000F33F3" w:rsidRDefault="00480D41" w:rsidP="000F33F3">
            <w:pPr>
              <w:jc w:val="right"/>
              <w:rPr>
                <w:rFonts w:ascii="Arial" w:hAnsi="Arial" w:cs="Arial"/>
                <w:sz w:val="18"/>
                <w:szCs w:val="18"/>
              </w:rPr>
            </w:pPr>
            <w:r>
              <w:rPr>
                <w:rFonts w:ascii="Arial" w:hAnsi="Arial" w:cs="Arial"/>
                <w:sz w:val="18"/>
                <w:szCs w:val="18"/>
              </w:rPr>
              <w:t>131,635</w:t>
            </w:r>
            <w:r w:rsidR="000F33F3" w:rsidRPr="000F33F3">
              <w:rPr>
                <w:rFonts w:ascii="Arial" w:hAnsi="Arial" w:cs="Arial"/>
                <w:sz w:val="18"/>
                <w:szCs w:val="18"/>
              </w:rPr>
              <w:t xml:space="preserve"> </w:t>
            </w:r>
          </w:p>
        </w:tc>
      </w:tr>
      <w:tr w:rsidR="000F33F3" w:rsidRPr="00A837E1" w14:paraId="6DEBEE52" w14:textId="77777777" w:rsidTr="006C5A9A">
        <w:tc>
          <w:tcPr>
            <w:tcW w:w="1980" w:type="dxa"/>
            <w:vAlign w:val="bottom"/>
          </w:tcPr>
          <w:p w14:paraId="7317BEE2" w14:textId="77777777" w:rsidR="000F33F3" w:rsidRPr="00A837E1" w:rsidRDefault="000F33F3" w:rsidP="000F33F3">
            <w:pPr>
              <w:rPr>
                <w:rFonts w:ascii="Arial" w:hAnsi="Arial" w:cs="Arial"/>
                <w:sz w:val="18"/>
                <w:szCs w:val="18"/>
              </w:rPr>
            </w:pPr>
            <w:r w:rsidRPr="00A837E1">
              <w:rPr>
                <w:rFonts w:ascii="Arial" w:hAnsi="Arial" w:cs="Arial"/>
                <w:sz w:val="18"/>
                <w:szCs w:val="18"/>
              </w:rPr>
              <w:t>65506621139</w:t>
            </w:r>
          </w:p>
        </w:tc>
        <w:tc>
          <w:tcPr>
            <w:tcW w:w="5953" w:type="dxa"/>
            <w:vAlign w:val="bottom"/>
          </w:tcPr>
          <w:p w14:paraId="7102D77D" w14:textId="77777777" w:rsidR="000F33F3" w:rsidRPr="00A837E1" w:rsidRDefault="000F33F3" w:rsidP="000F33F3">
            <w:pPr>
              <w:rPr>
                <w:rFonts w:ascii="Arial" w:hAnsi="Arial" w:cs="Arial"/>
                <w:sz w:val="18"/>
                <w:szCs w:val="18"/>
              </w:rPr>
            </w:pPr>
            <w:r w:rsidRPr="00A837E1">
              <w:rPr>
                <w:rFonts w:ascii="Arial" w:hAnsi="Arial" w:cs="Arial"/>
                <w:sz w:val="18"/>
                <w:szCs w:val="18"/>
              </w:rPr>
              <w:t>BECA APOYO A LA PRACTICA INTENSIVA AL SERVICIO SOCIAL 2018</w:t>
            </w:r>
          </w:p>
        </w:tc>
        <w:tc>
          <w:tcPr>
            <w:tcW w:w="3260" w:type="dxa"/>
            <w:vAlign w:val="bottom"/>
          </w:tcPr>
          <w:p w14:paraId="1511CC20" w14:textId="77777777" w:rsidR="000F33F3" w:rsidRPr="00A837E1" w:rsidRDefault="000F33F3" w:rsidP="000F33F3">
            <w:pPr>
              <w:rPr>
                <w:rFonts w:ascii="Arial" w:hAnsi="Arial" w:cs="Arial"/>
                <w:sz w:val="18"/>
                <w:szCs w:val="18"/>
              </w:rPr>
            </w:pPr>
            <w:r w:rsidRPr="00A837E1">
              <w:rPr>
                <w:rFonts w:ascii="Arial" w:hAnsi="Arial" w:cs="Arial"/>
                <w:sz w:val="18"/>
                <w:szCs w:val="18"/>
              </w:rPr>
              <w:t>BBVA Bancomer, S.A. de C.V.</w:t>
            </w:r>
          </w:p>
        </w:tc>
        <w:tc>
          <w:tcPr>
            <w:tcW w:w="1318" w:type="dxa"/>
          </w:tcPr>
          <w:p w14:paraId="66D0A8E3" w14:textId="77777777" w:rsidR="000F33F3" w:rsidRPr="000F33F3" w:rsidRDefault="00480D41" w:rsidP="000F33F3">
            <w:pPr>
              <w:jc w:val="right"/>
              <w:rPr>
                <w:rFonts w:ascii="Arial" w:hAnsi="Arial" w:cs="Arial"/>
                <w:sz w:val="18"/>
                <w:szCs w:val="18"/>
              </w:rPr>
            </w:pPr>
            <w:r>
              <w:rPr>
                <w:rFonts w:ascii="Arial" w:hAnsi="Arial" w:cs="Arial"/>
                <w:sz w:val="18"/>
                <w:szCs w:val="18"/>
              </w:rPr>
              <w:t>45,495</w:t>
            </w:r>
            <w:r w:rsidR="000F33F3" w:rsidRPr="000F33F3">
              <w:rPr>
                <w:rFonts w:ascii="Arial" w:hAnsi="Arial" w:cs="Arial"/>
                <w:sz w:val="18"/>
                <w:szCs w:val="18"/>
              </w:rPr>
              <w:t xml:space="preserve"> </w:t>
            </w:r>
          </w:p>
        </w:tc>
      </w:tr>
      <w:tr w:rsidR="000F33F3" w:rsidRPr="00A837E1" w14:paraId="7AEFBA67" w14:textId="77777777" w:rsidTr="006C5A9A">
        <w:tc>
          <w:tcPr>
            <w:tcW w:w="1980" w:type="dxa"/>
            <w:vAlign w:val="bottom"/>
          </w:tcPr>
          <w:p w14:paraId="0F22A22C" w14:textId="77777777" w:rsidR="000F33F3" w:rsidRPr="00A837E1" w:rsidRDefault="000F33F3" w:rsidP="000F33F3">
            <w:pPr>
              <w:rPr>
                <w:rFonts w:ascii="Arial" w:hAnsi="Arial" w:cs="Arial"/>
                <w:sz w:val="18"/>
                <w:szCs w:val="18"/>
              </w:rPr>
            </w:pPr>
            <w:r>
              <w:rPr>
                <w:rFonts w:ascii="Arial" w:hAnsi="Arial" w:cs="Arial"/>
                <w:sz w:val="18"/>
                <w:szCs w:val="18"/>
              </w:rPr>
              <w:t>65506928645</w:t>
            </w:r>
          </w:p>
        </w:tc>
        <w:tc>
          <w:tcPr>
            <w:tcW w:w="5953" w:type="dxa"/>
            <w:vAlign w:val="bottom"/>
          </w:tcPr>
          <w:p w14:paraId="3EB4387E" w14:textId="77777777" w:rsidR="000F33F3" w:rsidRPr="00A837E1" w:rsidRDefault="000F33F3" w:rsidP="000F33F3">
            <w:pPr>
              <w:rPr>
                <w:rFonts w:ascii="Arial" w:hAnsi="Arial" w:cs="Arial"/>
                <w:sz w:val="18"/>
                <w:szCs w:val="18"/>
              </w:rPr>
            </w:pPr>
            <w:r>
              <w:rPr>
                <w:rFonts w:ascii="Arial" w:hAnsi="Arial" w:cs="Arial"/>
                <w:sz w:val="18"/>
                <w:szCs w:val="18"/>
              </w:rPr>
              <w:t>PROGRAMA EXPANSION DE LA EDUCACION INICIAL</w:t>
            </w:r>
          </w:p>
        </w:tc>
        <w:tc>
          <w:tcPr>
            <w:tcW w:w="3260" w:type="dxa"/>
            <w:vAlign w:val="bottom"/>
          </w:tcPr>
          <w:p w14:paraId="22E810B1" w14:textId="77777777" w:rsidR="000F33F3" w:rsidRPr="00A837E1" w:rsidRDefault="000F33F3" w:rsidP="000F33F3">
            <w:pPr>
              <w:rPr>
                <w:rFonts w:ascii="Arial" w:hAnsi="Arial" w:cs="Arial"/>
                <w:sz w:val="18"/>
                <w:szCs w:val="18"/>
              </w:rPr>
            </w:pPr>
            <w:r w:rsidRPr="00A837E1">
              <w:rPr>
                <w:rFonts w:ascii="Arial" w:hAnsi="Arial" w:cs="Arial"/>
                <w:sz w:val="18"/>
                <w:szCs w:val="18"/>
              </w:rPr>
              <w:t>SANTANDER SERFIN, S.A. DE C.V.</w:t>
            </w:r>
          </w:p>
        </w:tc>
        <w:tc>
          <w:tcPr>
            <w:tcW w:w="1318" w:type="dxa"/>
          </w:tcPr>
          <w:p w14:paraId="3BD524C0" w14:textId="77777777" w:rsidR="000F33F3" w:rsidRPr="000F33F3" w:rsidRDefault="00480D41" w:rsidP="000F33F3">
            <w:pPr>
              <w:jc w:val="right"/>
              <w:rPr>
                <w:rFonts w:ascii="Arial" w:hAnsi="Arial" w:cs="Arial"/>
                <w:sz w:val="18"/>
                <w:szCs w:val="18"/>
              </w:rPr>
            </w:pPr>
            <w:r>
              <w:rPr>
                <w:rFonts w:ascii="Arial" w:hAnsi="Arial" w:cs="Arial"/>
                <w:sz w:val="18"/>
                <w:szCs w:val="18"/>
              </w:rPr>
              <w:t>7,183,698</w:t>
            </w:r>
            <w:r w:rsidR="000F33F3" w:rsidRPr="000F33F3">
              <w:rPr>
                <w:rFonts w:ascii="Arial" w:hAnsi="Arial" w:cs="Arial"/>
                <w:sz w:val="18"/>
                <w:szCs w:val="18"/>
              </w:rPr>
              <w:t xml:space="preserve"> </w:t>
            </w:r>
          </w:p>
        </w:tc>
      </w:tr>
      <w:tr w:rsidR="00480D41" w:rsidRPr="00A837E1" w14:paraId="5C70347C" w14:textId="77777777" w:rsidTr="006C5A9A">
        <w:tc>
          <w:tcPr>
            <w:tcW w:w="1980" w:type="dxa"/>
            <w:vAlign w:val="bottom"/>
          </w:tcPr>
          <w:p w14:paraId="59CF0DC2" w14:textId="77777777" w:rsidR="00480D41" w:rsidRDefault="00480D41" w:rsidP="00480D41">
            <w:pPr>
              <w:jc w:val="right"/>
              <w:rPr>
                <w:rFonts w:ascii="Arial" w:hAnsi="Arial" w:cs="Arial"/>
                <w:sz w:val="18"/>
                <w:szCs w:val="18"/>
              </w:rPr>
            </w:pPr>
            <w:r w:rsidRPr="00480D41">
              <w:rPr>
                <w:rFonts w:ascii="Arial" w:hAnsi="Arial" w:cs="Arial"/>
                <w:sz w:val="18"/>
                <w:szCs w:val="18"/>
              </w:rPr>
              <w:t>65507108548</w:t>
            </w:r>
          </w:p>
        </w:tc>
        <w:tc>
          <w:tcPr>
            <w:tcW w:w="5953" w:type="dxa"/>
            <w:vAlign w:val="bottom"/>
          </w:tcPr>
          <w:p w14:paraId="774FAD8E" w14:textId="77777777" w:rsidR="00480D41" w:rsidRDefault="00480D41" w:rsidP="00480D41">
            <w:pPr>
              <w:jc w:val="right"/>
              <w:rPr>
                <w:rFonts w:ascii="Arial" w:hAnsi="Arial" w:cs="Arial"/>
                <w:sz w:val="18"/>
                <w:szCs w:val="18"/>
              </w:rPr>
            </w:pPr>
            <w:r w:rsidRPr="00480D41">
              <w:rPr>
                <w:rFonts w:ascii="Arial" w:hAnsi="Arial" w:cs="Arial"/>
                <w:sz w:val="18"/>
                <w:szCs w:val="18"/>
              </w:rPr>
              <w:t>PROGRAMA APOYOS A CENTROS DE ORGANIZACIONES DE EDUCACION</w:t>
            </w:r>
          </w:p>
        </w:tc>
        <w:tc>
          <w:tcPr>
            <w:tcW w:w="3260" w:type="dxa"/>
            <w:vAlign w:val="bottom"/>
          </w:tcPr>
          <w:p w14:paraId="46C217DF" w14:textId="77777777" w:rsidR="00480D41" w:rsidRPr="00A837E1" w:rsidRDefault="00480D41" w:rsidP="00480D41">
            <w:pPr>
              <w:jc w:val="right"/>
              <w:rPr>
                <w:rFonts w:ascii="Arial" w:hAnsi="Arial" w:cs="Arial"/>
                <w:sz w:val="18"/>
                <w:szCs w:val="18"/>
              </w:rPr>
            </w:pPr>
            <w:r w:rsidRPr="00A837E1">
              <w:rPr>
                <w:rFonts w:ascii="Arial" w:hAnsi="Arial" w:cs="Arial"/>
                <w:sz w:val="18"/>
                <w:szCs w:val="18"/>
              </w:rPr>
              <w:t>SANTANDER SERFIN, S.A. DE C.V.</w:t>
            </w:r>
          </w:p>
        </w:tc>
        <w:tc>
          <w:tcPr>
            <w:tcW w:w="1318" w:type="dxa"/>
          </w:tcPr>
          <w:p w14:paraId="1F1AA672" w14:textId="77777777" w:rsidR="00480D41" w:rsidRDefault="00480D41" w:rsidP="00480D41">
            <w:pPr>
              <w:jc w:val="right"/>
              <w:rPr>
                <w:rFonts w:ascii="Arial" w:hAnsi="Arial" w:cs="Arial"/>
                <w:sz w:val="18"/>
                <w:szCs w:val="18"/>
              </w:rPr>
            </w:pPr>
            <w:r w:rsidRPr="00480D41">
              <w:rPr>
                <w:rFonts w:ascii="Arial" w:hAnsi="Arial" w:cs="Arial"/>
                <w:sz w:val="18"/>
                <w:szCs w:val="18"/>
              </w:rPr>
              <w:t>5,600,000</w:t>
            </w:r>
          </w:p>
        </w:tc>
      </w:tr>
      <w:tr w:rsidR="00480D41" w:rsidRPr="00A837E1" w14:paraId="6AB1D220" w14:textId="77777777" w:rsidTr="006C5A9A">
        <w:tc>
          <w:tcPr>
            <w:tcW w:w="1980" w:type="dxa"/>
            <w:vAlign w:val="bottom"/>
          </w:tcPr>
          <w:p w14:paraId="579A676A" w14:textId="77777777" w:rsidR="00480D41" w:rsidRDefault="00480D41" w:rsidP="000F33F3">
            <w:pPr>
              <w:rPr>
                <w:rFonts w:ascii="Arial" w:hAnsi="Arial" w:cs="Arial"/>
                <w:sz w:val="18"/>
                <w:szCs w:val="18"/>
              </w:rPr>
            </w:pPr>
            <w:r w:rsidRPr="00480D41">
              <w:rPr>
                <w:rFonts w:ascii="Arial" w:hAnsi="Arial" w:cs="Arial"/>
                <w:sz w:val="18"/>
                <w:szCs w:val="18"/>
              </w:rPr>
              <w:t>65506660631</w:t>
            </w:r>
          </w:p>
        </w:tc>
        <w:tc>
          <w:tcPr>
            <w:tcW w:w="5953" w:type="dxa"/>
            <w:vAlign w:val="bottom"/>
          </w:tcPr>
          <w:p w14:paraId="597E3CB3" w14:textId="77777777" w:rsidR="00480D41" w:rsidRDefault="00480D41" w:rsidP="000F33F3">
            <w:pPr>
              <w:rPr>
                <w:rFonts w:ascii="Arial" w:hAnsi="Arial" w:cs="Arial"/>
                <w:sz w:val="18"/>
                <w:szCs w:val="18"/>
              </w:rPr>
            </w:pPr>
            <w:r w:rsidRPr="00480D41">
              <w:rPr>
                <w:rFonts w:ascii="Arial" w:hAnsi="Arial" w:cs="Arial"/>
                <w:sz w:val="18"/>
                <w:szCs w:val="18"/>
              </w:rPr>
              <w:t>PLAN DE APOYO A LA CALIDAD EDUCATIVA Y LA TRANSFORMACIÓN DE LAS ESCUELAS NORMALES 2018</w:t>
            </w:r>
          </w:p>
        </w:tc>
        <w:tc>
          <w:tcPr>
            <w:tcW w:w="3260" w:type="dxa"/>
            <w:vAlign w:val="bottom"/>
          </w:tcPr>
          <w:p w14:paraId="5AEB8E25" w14:textId="77777777" w:rsidR="00480D41" w:rsidRPr="00A837E1" w:rsidRDefault="00480D41" w:rsidP="000F33F3">
            <w:pPr>
              <w:rPr>
                <w:rFonts w:ascii="Arial" w:hAnsi="Arial" w:cs="Arial"/>
                <w:sz w:val="18"/>
                <w:szCs w:val="18"/>
              </w:rPr>
            </w:pPr>
            <w:r w:rsidRPr="00A837E1">
              <w:rPr>
                <w:rFonts w:ascii="Arial" w:hAnsi="Arial" w:cs="Arial"/>
                <w:sz w:val="18"/>
                <w:szCs w:val="18"/>
              </w:rPr>
              <w:t>SANTANDER SERFIN, S.A. DE C.V.</w:t>
            </w:r>
          </w:p>
        </w:tc>
        <w:tc>
          <w:tcPr>
            <w:tcW w:w="1318" w:type="dxa"/>
          </w:tcPr>
          <w:p w14:paraId="19B90998" w14:textId="77777777" w:rsidR="00480D41" w:rsidRDefault="00480D41" w:rsidP="000F33F3">
            <w:pPr>
              <w:jc w:val="right"/>
              <w:rPr>
                <w:rFonts w:ascii="Arial" w:hAnsi="Arial" w:cs="Arial"/>
                <w:sz w:val="18"/>
                <w:szCs w:val="18"/>
              </w:rPr>
            </w:pPr>
            <w:r w:rsidRPr="00480D41">
              <w:rPr>
                <w:rFonts w:ascii="Arial" w:hAnsi="Arial" w:cs="Arial"/>
                <w:sz w:val="18"/>
                <w:szCs w:val="18"/>
              </w:rPr>
              <w:t>766</w:t>
            </w:r>
            <w:r>
              <w:rPr>
                <w:rFonts w:ascii="Arial" w:hAnsi="Arial" w:cs="Arial"/>
                <w:sz w:val="18"/>
                <w:szCs w:val="18"/>
              </w:rPr>
              <w:t>,</w:t>
            </w:r>
            <w:r w:rsidRPr="00480D41">
              <w:rPr>
                <w:rFonts w:ascii="Arial" w:hAnsi="Arial" w:cs="Arial"/>
                <w:sz w:val="18"/>
                <w:szCs w:val="18"/>
              </w:rPr>
              <w:t>7887.42</w:t>
            </w:r>
          </w:p>
        </w:tc>
      </w:tr>
    </w:tbl>
    <w:p w14:paraId="42D70186" w14:textId="77777777" w:rsidR="009C330C" w:rsidRPr="00A837E1" w:rsidRDefault="009C330C" w:rsidP="005103BC">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4D623ABC" w14:textId="77777777" w:rsidR="002F15F6" w:rsidRDefault="002F15F6" w:rsidP="009D08FE">
      <w:pPr>
        <w:pStyle w:val="ROMANOS"/>
        <w:spacing w:after="0" w:line="240" w:lineRule="exact"/>
        <w:rPr>
          <w:rFonts w:ascii="Soberana Sans Light" w:hAnsi="Soberana Sans Light"/>
          <w:b/>
          <w:sz w:val="22"/>
          <w:szCs w:val="22"/>
          <w:lang w:val="es-MX"/>
        </w:rPr>
      </w:pPr>
    </w:p>
    <w:p w14:paraId="4C741BF5" w14:textId="77777777" w:rsidR="009C330C" w:rsidRDefault="009C330C" w:rsidP="009D08FE">
      <w:pPr>
        <w:pStyle w:val="ROMANOS"/>
        <w:spacing w:after="0" w:line="240" w:lineRule="exact"/>
        <w:rPr>
          <w:rFonts w:ascii="Soberana Sans Light" w:hAnsi="Soberana Sans Light"/>
          <w:b/>
          <w:sz w:val="22"/>
          <w:szCs w:val="22"/>
          <w:lang w:val="es-MX"/>
        </w:rPr>
      </w:pPr>
    </w:p>
    <w:p w14:paraId="1D6161CB" w14:textId="77777777" w:rsidR="009C330C" w:rsidRDefault="009C330C" w:rsidP="009D08FE">
      <w:pPr>
        <w:pStyle w:val="ROMANOS"/>
        <w:spacing w:after="0" w:line="240" w:lineRule="exact"/>
        <w:rPr>
          <w:rFonts w:ascii="Soberana Sans Light" w:hAnsi="Soberana Sans Light"/>
          <w:b/>
          <w:sz w:val="22"/>
          <w:szCs w:val="22"/>
          <w:lang w:val="es-MX"/>
        </w:rPr>
      </w:pPr>
    </w:p>
    <w:p w14:paraId="3BF16FC7" w14:textId="77777777" w:rsidR="009C330C" w:rsidRDefault="009C330C" w:rsidP="009D08FE">
      <w:pPr>
        <w:pStyle w:val="ROMANOS"/>
        <w:spacing w:after="0" w:line="240" w:lineRule="exact"/>
        <w:rPr>
          <w:rFonts w:ascii="Soberana Sans Light" w:hAnsi="Soberana Sans Light"/>
          <w:b/>
          <w:sz w:val="22"/>
          <w:szCs w:val="22"/>
          <w:lang w:val="es-MX"/>
        </w:rPr>
      </w:pPr>
    </w:p>
    <w:p w14:paraId="385A06A0" w14:textId="77777777" w:rsidR="009C330C" w:rsidRDefault="009C330C" w:rsidP="009D08FE">
      <w:pPr>
        <w:pStyle w:val="ROMANOS"/>
        <w:spacing w:after="0" w:line="240" w:lineRule="exact"/>
        <w:rPr>
          <w:rFonts w:ascii="Soberana Sans Light" w:hAnsi="Soberana Sans Light"/>
          <w:b/>
          <w:sz w:val="22"/>
          <w:szCs w:val="22"/>
          <w:lang w:val="es-MX"/>
        </w:rPr>
      </w:pPr>
    </w:p>
    <w:p w14:paraId="70BD0017" w14:textId="77777777"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Derechos a recibir Efectivo y Equivalentes y Bienes o Servicios a Recibir</w:t>
      </w:r>
    </w:p>
    <w:p w14:paraId="1DB955A3" w14:textId="77777777" w:rsidR="00072A05" w:rsidRDefault="00D34D7B" w:rsidP="00041F48">
      <w:pPr>
        <w:pStyle w:val="Textoindependienteprimerasangra2"/>
        <w:rPr>
          <w:lang w:eastAsia="es-MX"/>
        </w:rPr>
      </w:pPr>
      <w:r>
        <w:rPr>
          <w:lang w:eastAsia="es-MX"/>
        </w:rPr>
        <w:t>El importe de esta cuenta se encuentra in</w:t>
      </w:r>
      <w:r w:rsidR="0092765F">
        <w:rPr>
          <w:lang w:eastAsia="es-MX"/>
        </w:rPr>
        <w:t>teg</w:t>
      </w:r>
      <w:r w:rsidR="00017616">
        <w:rPr>
          <w:lang w:eastAsia="es-MX"/>
        </w:rPr>
        <w:t>rado por un saldo de $580,423</w:t>
      </w:r>
      <w:r>
        <w:rPr>
          <w:lang w:eastAsia="es-MX"/>
        </w:rPr>
        <w:t xml:space="preserve"> por concepto de diversos gastos a comprobar con motivo de las operaciones propias de cada una de las Direcciones que integran la Un</w:t>
      </w:r>
      <w:r w:rsidR="00032E8D">
        <w:rPr>
          <w:lang w:eastAsia="es-MX"/>
        </w:rPr>
        <w:t>idad de Servicios Educativos del Estado de Tlaxcala.</w:t>
      </w:r>
    </w:p>
    <w:p w14:paraId="6A171B9D" w14:textId="77777777" w:rsidR="00032E8D" w:rsidRDefault="00032E8D" w:rsidP="009D08FE">
      <w:pPr>
        <w:pStyle w:val="ROMANOS"/>
        <w:spacing w:after="0" w:line="240" w:lineRule="exact"/>
        <w:rPr>
          <w:b/>
          <w:sz w:val="16"/>
          <w:szCs w:val="16"/>
          <w:lang w:val="es-MX"/>
        </w:rPr>
      </w:pP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4"/>
        <w:gridCol w:w="709"/>
        <w:gridCol w:w="3118"/>
      </w:tblGrid>
      <w:tr w:rsidR="00A837E1" w:rsidRPr="00A837E1" w14:paraId="6B6AEF7E" w14:textId="77777777" w:rsidTr="00A837E1">
        <w:tc>
          <w:tcPr>
            <w:tcW w:w="5654" w:type="dxa"/>
            <w:vAlign w:val="bottom"/>
          </w:tcPr>
          <w:p w14:paraId="138B483B" w14:textId="77777777" w:rsidR="00A837E1" w:rsidRDefault="00A837E1" w:rsidP="00A837E1">
            <w:pPr>
              <w:rPr>
                <w:rFonts w:ascii="Arial" w:hAnsi="Arial" w:cs="Arial"/>
                <w:b/>
                <w:bCs/>
                <w:sz w:val="18"/>
                <w:szCs w:val="18"/>
              </w:rPr>
            </w:pPr>
            <w:r w:rsidRPr="00A837E1">
              <w:rPr>
                <w:rFonts w:ascii="Arial" w:hAnsi="Arial" w:cs="Arial"/>
                <w:b/>
                <w:bCs/>
                <w:sz w:val="18"/>
                <w:szCs w:val="18"/>
              </w:rPr>
              <w:t>DEUDORES DIVERSOS RECURSO ESTATAL</w:t>
            </w:r>
          </w:p>
          <w:p w14:paraId="615EAC04" w14:textId="77777777" w:rsidR="00A837E1" w:rsidRPr="00A837E1" w:rsidRDefault="00A837E1" w:rsidP="00A837E1">
            <w:pPr>
              <w:rPr>
                <w:rFonts w:ascii="Arial" w:hAnsi="Arial" w:cs="Arial"/>
                <w:b/>
                <w:bCs/>
                <w:sz w:val="18"/>
                <w:szCs w:val="18"/>
              </w:rPr>
            </w:pPr>
          </w:p>
        </w:tc>
        <w:tc>
          <w:tcPr>
            <w:tcW w:w="709" w:type="dxa"/>
            <w:vAlign w:val="bottom"/>
          </w:tcPr>
          <w:p w14:paraId="07F9F238" w14:textId="77777777" w:rsidR="00A837E1" w:rsidRPr="00A837E1" w:rsidRDefault="00A837E1" w:rsidP="00A837E1">
            <w:pPr>
              <w:rPr>
                <w:rFonts w:ascii="Arial" w:hAnsi="Arial" w:cs="Arial"/>
                <w:b/>
                <w:bCs/>
                <w:sz w:val="18"/>
                <w:szCs w:val="18"/>
              </w:rPr>
            </w:pPr>
          </w:p>
        </w:tc>
        <w:tc>
          <w:tcPr>
            <w:tcW w:w="3118" w:type="dxa"/>
            <w:vAlign w:val="bottom"/>
          </w:tcPr>
          <w:p w14:paraId="1ACDFCE0" w14:textId="77777777" w:rsidR="00A837E1" w:rsidRPr="00A837E1" w:rsidRDefault="00A837E1" w:rsidP="00A837E1">
            <w:pPr>
              <w:jc w:val="center"/>
              <w:rPr>
                <w:sz w:val="18"/>
                <w:szCs w:val="18"/>
              </w:rPr>
            </w:pPr>
          </w:p>
        </w:tc>
      </w:tr>
      <w:tr w:rsidR="00A837E1" w:rsidRPr="00A837E1" w14:paraId="4A0F11F3" w14:textId="77777777" w:rsidTr="00A837E1">
        <w:tc>
          <w:tcPr>
            <w:tcW w:w="5654" w:type="dxa"/>
            <w:vAlign w:val="bottom"/>
          </w:tcPr>
          <w:p w14:paraId="0072B7FA" w14:textId="77777777" w:rsidR="00A837E1" w:rsidRPr="00A837E1" w:rsidRDefault="00A837E1" w:rsidP="00A837E1">
            <w:pPr>
              <w:rPr>
                <w:rFonts w:ascii="Arial" w:hAnsi="Arial" w:cs="Arial"/>
                <w:sz w:val="18"/>
                <w:szCs w:val="18"/>
              </w:rPr>
            </w:pPr>
            <w:r w:rsidRPr="00A837E1">
              <w:rPr>
                <w:rFonts w:ascii="Arial" w:hAnsi="Arial" w:cs="Arial"/>
                <w:sz w:val="18"/>
                <w:szCs w:val="18"/>
              </w:rPr>
              <w:t>RE REYES ANDRES AGUILA RIVERA</w:t>
            </w:r>
          </w:p>
        </w:tc>
        <w:tc>
          <w:tcPr>
            <w:tcW w:w="709" w:type="dxa"/>
            <w:vAlign w:val="bottom"/>
          </w:tcPr>
          <w:p w14:paraId="4C08A765" w14:textId="77777777"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14:paraId="030AA2AA" w14:textId="77777777" w:rsidR="00A837E1" w:rsidRPr="00A837E1" w:rsidRDefault="00DE0EED" w:rsidP="00A837E1">
            <w:pPr>
              <w:jc w:val="right"/>
              <w:rPr>
                <w:rFonts w:ascii="Arial" w:hAnsi="Arial" w:cs="Arial"/>
                <w:sz w:val="18"/>
                <w:szCs w:val="18"/>
              </w:rPr>
            </w:pPr>
            <w:r w:rsidRPr="00DE0EED">
              <w:rPr>
                <w:rFonts w:ascii="Arial" w:hAnsi="Arial" w:cs="Arial"/>
                <w:sz w:val="18"/>
                <w:szCs w:val="18"/>
              </w:rPr>
              <w:t>17,718</w:t>
            </w:r>
          </w:p>
        </w:tc>
      </w:tr>
      <w:tr w:rsidR="00A837E1" w:rsidRPr="00A837E1" w14:paraId="3A4BA4E2" w14:textId="77777777" w:rsidTr="00A837E1">
        <w:tc>
          <w:tcPr>
            <w:tcW w:w="5654" w:type="dxa"/>
            <w:vAlign w:val="bottom"/>
          </w:tcPr>
          <w:p w14:paraId="3F3067FA" w14:textId="77777777" w:rsidR="00A837E1" w:rsidRPr="00A837E1" w:rsidRDefault="00DE0EED" w:rsidP="00A837E1">
            <w:pPr>
              <w:rPr>
                <w:rFonts w:ascii="Arial" w:hAnsi="Arial" w:cs="Arial"/>
                <w:sz w:val="18"/>
                <w:szCs w:val="18"/>
              </w:rPr>
            </w:pPr>
            <w:r w:rsidRPr="00DE0EED">
              <w:rPr>
                <w:rFonts w:ascii="Arial" w:hAnsi="Arial" w:cs="Arial"/>
                <w:sz w:val="18"/>
                <w:szCs w:val="18"/>
              </w:rPr>
              <w:t>RE EDGAR MORALES RUIZ</w:t>
            </w:r>
          </w:p>
        </w:tc>
        <w:tc>
          <w:tcPr>
            <w:tcW w:w="709" w:type="dxa"/>
            <w:vAlign w:val="bottom"/>
          </w:tcPr>
          <w:p w14:paraId="3F11C45A" w14:textId="77777777" w:rsidR="00A837E1" w:rsidRPr="00A837E1" w:rsidRDefault="00DE0EED" w:rsidP="00A837E1">
            <w:pPr>
              <w:rPr>
                <w:rFonts w:ascii="Arial" w:hAnsi="Arial" w:cs="Arial"/>
                <w:sz w:val="18"/>
                <w:szCs w:val="18"/>
              </w:rPr>
            </w:pPr>
            <w:r>
              <w:rPr>
                <w:rFonts w:ascii="Arial" w:hAnsi="Arial" w:cs="Arial"/>
                <w:sz w:val="18"/>
                <w:szCs w:val="18"/>
              </w:rPr>
              <w:t>2018</w:t>
            </w:r>
          </w:p>
        </w:tc>
        <w:tc>
          <w:tcPr>
            <w:tcW w:w="3118" w:type="dxa"/>
            <w:vAlign w:val="bottom"/>
          </w:tcPr>
          <w:p w14:paraId="27A68511" w14:textId="77777777" w:rsidR="00DE0EED" w:rsidRPr="00A837E1" w:rsidRDefault="00DE0EED" w:rsidP="00DE0EED">
            <w:pPr>
              <w:jc w:val="right"/>
              <w:rPr>
                <w:rFonts w:ascii="Arial" w:hAnsi="Arial" w:cs="Arial"/>
                <w:sz w:val="18"/>
                <w:szCs w:val="18"/>
              </w:rPr>
            </w:pPr>
            <w:r>
              <w:rPr>
                <w:rFonts w:ascii="Arial" w:hAnsi="Arial" w:cs="Arial"/>
                <w:sz w:val="18"/>
                <w:szCs w:val="18"/>
              </w:rPr>
              <w:t>0.01</w:t>
            </w:r>
          </w:p>
        </w:tc>
      </w:tr>
      <w:tr w:rsidR="00A837E1" w:rsidRPr="00A837E1" w14:paraId="2D3BD4AC" w14:textId="77777777" w:rsidTr="00A837E1">
        <w:tc>
          <w:tcPr>
            <w:tcW w:w="5654" w:type="dxa"/>
            <w:vAlign w:val="bottom"/>
          </w:tcPr>
          <w:p w14:paraId="0301456D" w14:textId="77777777"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RE REYNA MALDONADO HERNANDEZ</w:t>
            </w:r>
          </w:p>
        </w:tc>
        <w:tc>
          <w:tcPr>
            <w:tcW w:w="709" w:type="dxa"/>
            <w:vAlign w:val="bottom"/>
          </w:tcPr>
          <w:p w14:paraId="62D11979" w14:textId="77777777" w:rsidR="00A837E1" w:rsidRPr="00A837E1" w:rsidRDefault="00A837E1" w:rsidP="00A837E1">
            <w:pPr>
              <w:rPr>
                <w:rFonts w:ascii="Arial" w:hAnsi="Arial" w:cs="Arial"/>
                <w:sz w:val="18"/>
                <w:szCs w:val="18"/>
              </w:rPr>
            </w:pPr>
            <w:r w:rsidRPr="00A837E1">
              <w:rPr>
                <w:rFonts w:ascii="Arial" w:hAnsi="Arial" w:cs="Arial"/>
                <w:sz w:val="18"/>
                <w:szCs w:val="18"/>
              </w:rPr>
              <w:t>2017</w:t>
            </w:r>
          </w:p>
        </w:tc>
        <w:tc>
          <w:tcPr>
            <w:tcW w:w="3118" w:type="dxa"/>
            <w:vAlign w:val="bottom"/>
          </w:tcPr>
          <w:p w14:paraId="0ACB1D9D" w14:textId="77777777" w:rsidR="00A837E1" w:rsidRPr="00A837E1" w:rsidRDefault="00A837E1" w:rsidP="00A837E1">
            <w:pPr>
              <w:jc w:val="right"/>
              <w:rPr>
                <w:rFonts w:ascii="Arial" w:hAnsi="Arial" w:cs="Arial"/>
                <w:sz w:val="18"/>
                <w:szCs w:val="18"/>
              </w:rPr>
            </w:pPr>
            <w:r w:rsidRPr="00A837E1">
              <w:rPr>
                <w:rFonts w:ascii="Arial" w:hAnsi="Arial" w:cs="Arial"/>
                <w:sz w:val="18"/>
                <w:szCs w:val="18"/>
              </w:rPr>
              <w:t>21,000</w:t>
            </w:r>
          </w:p>
        </w:tc>
      </w:tr>
      <w:tr w:rsidR="00A837E1" w:rsidRPr="00A837E1" w14:paraId="018F08E4" w14:textId="77777777" w:rsidTr="00A837E1">
        <w:tc>
          <w:tcPr>
            <w:tcW w:w="5654" w:type="dxa"/>
            <w:vAlign w:val="bottom"/>
          </w:tcPr>
          <w:p w14:paraId="6B5A8CA5" w14:textId="77777777"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RE ROSA MARIA BRETON CORONA</w:t>
            </w:r>
          </w:p>
        </w:tc>
        <w:tc>
          <w:tcPr>
            <w:tcW w:w="709" w:type="dxa"/>
            <w:vAlign w:val="bottom"/>
          </w:tcPr>
          <w:p w14:paraId="0BD27EB2" w14:textId="77777777"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14:paraId="255323BE" w14:textId="77777777" w:rsidR="00A837E1" w:rsidRPr="00A837E1" w:rsidRDefault="00017616" w:rsidP="00017616">
            <w:pPr>
              <w:jc w:val="right"/>
              <w:rPr>
                <w:rFonts w:ascii="Arial" w:hAnsi="Arial" w:cs="Arial"/>
                <w:sz w:val="18"/>
                <w:szCs w:val="18"/>
              </w:rPr>
            </w:pPr>
            <w:r>
              <w:rPr>
                <w:rFonts w:ascii="Arial" w:hAnsi="Arial" w:cs="Arial"/>
                <w:sz w:val="18"/>
                <w:szCs w:val="18"/>
              </w:rPr>
              <w:t>2</w:t>
            </w:r>
            <w:r w:rsidR="00A837E1" w:rsidRPr="00A837E1">
              <w:rPr>
                <w:rFonts w:ascii="Arial" w:hAnsi="Arial" w:cs="Arial"/>
                <w:sz w:val="18"/>
                <w:szCs w:val="18"/>
              </w:rPr>
              <w:t>5,000</w:t>
            </w:r>
          </w:p>
        </w:tc>
      </w:tr>
      <w:tr w:rsidR="00A837E1" w:rsidRPr="00A837E1" w14:paraId="00C0238B" w14:textId="77777777" w:rsidTr="00A837E1">
        <w:tc>
          <w:tcPr>
            <w:tcW w:w="5654" w:type="dxa"/>
            <w:vAlign w:val="bottom"/>
          </w:tcPr>
          <w:p w14:paraId="6754D6A3" w14:textId="77777777"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RE ANTONIO I HERNANDEZ VILLAFAÑA</w:t>
            </w:r>
          </w:p>
        </w:tc>
        <w:tc>
          <w:tcPr>
            <w:tcW w:w="709" w:type="dxa"/>
            <w:vAlign w:val="bottom"/>
          </w:tcPr>
          <w:p w14:paraId="3CBB13D1" w14:textId="77777777" w:rsidR="00A837E1" w:rsidRPr="00A837E1" w:rsidRDefault="00A837E1" w:rsidP="00A837E1">
            <w:pPr>
              <w:rPr>
                <w:rFonts w:ascii="Arial" w:hAnsi="Arial" w:cs="Arial"/>
                <w:sz w:val="18"/>
                <w:szCs w:val="18"/>
              </w:rPr>
            </w:pPr>
            <w:r w:rsidRPr="00A837E1">
              <w:rPr>
                <w:rFonts w:ascii="Arial" w:hAnsi="Arial" w:cs="Arial"/>
                <w:sz w:val="18"/>
                <w:szCs w:val="18"/>
              </w:rPr>
              <w:t>2017</w:t>
            </w:r>
          </w:p>
        </w:tc>
        <w:tc>
          <w:tcPr>
            <w:tcW w:w="3118" w:type="dxa"/>
            <w:vAlign w:val="bottom"/>
          </w:tcPr>
          <w:p w14:paraId="6FF40DBE" w14:textId="77777777" w:rsidR="00A837E1" w:rsidRPr="00A837E1" w:rsidRDefault="00DE0EED" w:rsidP="00A837E1">
            <w:pPr>
              <w:jc w:val="right"/>
              <w:rPr>
                <w:rFonts w:ascii="Arial" w:hAnsi="Arial" w:cs="Arial"/>
                <w:sz w:val="18"/>
                <w:szCs w:val="18"/>
              </w:rPr>
            </w:pPr>
            <w:r>
              <w:rPr>
                <w:rFonts w:ascii="Arial" w:hAnsi="Arial" w:cs="Arial"/>
                <w:sz w:val="18"/>
                <w:szCs w:val="18"/>
              </w:rPr>
              <w:t>19,997</w:t>
            </w:r>
          </w:p>
        </w:tc>
      </w:tr>
      <w:tr w:rsidR="00A837E1" w:rsidRPr="00A837E1" w14:paraId="5791DE4A" w14:textId="77777777" w:rsidTr="00A837E1">
        <w:tc>
          <w:tcPr>
            <w:tcW w:w="5654" w:type="dxa"/>
            <w:vAlign w:val="bottom"/>
          </w:tcPr>
          <w:p w14:paraId="6620462A" w14:textId="77777777"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RE IDALIA PATRICIA HERNANDEZ RAMIREZ</w:t>
            </w:r>
          </w:p>
        </w:tc>
        <w:tc>
          <w:tcPr>
            <w:tcW w:w="709" w:type="dxa"/>
            <w:vAlign w:val="bottom"/>
          </w:tcPr>
          <w:p w14:paraId="7F309BB6" w14:textId="77777777" w:rsidR="00A837E1" w:rsidRPr="00A837E1" w:rsidRDefault="00DE0EED" w:rsidP="00A837E1">
            <w:pPr>
              <w:rPr>
                <w:rFonts w:ascii="Arial" w:hAnsi="Arial" w:cs="Arial"/>
                <w:sz w:val="18"/>
                <w:szCs w:val="18"/>
              </w:rPr>
            </w:pPr>
            <w:r>
              <w:rPr>
                <w:rFonts w:ascii="Arial" w:hAnsi="Arial" w:cs="Arial"/>
                <w:sz w:val="18"/>
                <w:szCs w:val="18"/>
              </w:rPr>
              <w:t>2018</w:t>
            </w:r>
          </w:p>
        </w:tc>
        <w:tc>
          <w:tcPr>
            <w:tcW w:w="3118" w:type="dxa"/>
            <w:vAlign w:val="bottom"/>
          </w:tcPr>
          <w:p w14:paraId="06D29459" w14:textId="77777777" w:rsidR="00A837E1" w:rsidRPr="00A837E1" w:rsidRDefault="00A837E1" w:rsidP="00A837E1">
            <w:pPr>
              <w:jc w:val="right"/>
              <w:rPr>
                <w:rFonts w:ascii="Arial" w:hAnsi="Arial" w:cs="Arial"/>
                <w:sz w:val="18"/>
                <w:szCs w:val="18"/>
              </w:rPr>
            </w:pPr>
            <w:r w:rsidRPr="00A837E1">
              <w:rPr>
                <w:rFonts w:ascii="Arial" w:hAnsi="Arial" w:cs="Arial"/>
                <w:sz w:val="18"/>
                <w:szCs w:val="18"/>
              </w:rPr>
              <w:t>14,000</w:t>
            </w:r>
          </w:p>
        </w:tc>
      </w:tr>
      <w:tr w:rsidR="00A837E1" w:rsidRPr="00A837E1" w14:paraId="03C4B2E1" w14:textId="77777777" w:rsidTr="00A837E1">
        <w:tc>
          <w:tcPr>
            <w:tcW w:w="5654" w:type="dxa"/>
            <w:vAlign w:val="bottom"/>
          </w:tcPr>
          <w:p w14:paraId="1209B36C" w14:textId="77777777"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RE RAYMUNDO PADILLA CARRO</w:t>
            </w:r>
          </w:p>
        </w:tc>
        <w:tc>
          <w:tcPr>
            <w:tcW w:w="709" w:type="dxa"/>
            <w:vAlign w:val="bottom"/>
          </w:tcPr>
          <w:p w14:paraId="1934F75A" w14:textId="77777777" w:rsidR="00A837E1" w:rsidRPr="00A837E1" w:rsidRDefault="00A837E1" w:rsidP="00A837E1">
            <w:pPr>
              <w:rPr>
                <w:rFonts w:ascii="Arial" w:hAnsi="Arial" w:cs="Arial"/>
                <w:sz w:val="18"/>
                <w:szCs w:val="18"/>
              </w:rPr>
            </w:pPr>
            <w:r w:rsidRPr="00A837E1">
              <w:rPr>
                <w:rFonts w:ascii="Arial" w:hAnsi="Arial" w:cs="Arial"/>
                <w:sz w:val="18"/>
                <w:szCs w:val="18"/>
              </w:rPr>
              <w:t>2017</w:t>
            </w:r>
          </w:p>
        </w:tc>
        <w:tc>
          <w:tcPr>
            <w:tcW w:w="3118" w:type="dxa"/>
            <w:vAlign w:val="bottom"/>
          </w:tcPr>
          <w:p w14:paraId="2001E541" w14:textId="77777777" w:rsidR="00A837E1" w:rsidRPr="00A837E1" w:rsidRDefault="00A837E1" w:rsidP="00A837E1">
            <w:pPr>
              <w:jc w:val="right"/>
              <w:rPr>
                <w:rFonts w:ascii="Arial" w:hAnsi="Arial" w:cs="Arial"/>
                <w:sz w:val="18"/>
                <w:szCs w:val="18"/>
              </w:rPr>
            </w:pPr>
            <w:r w:rsidRPr="00A837E1">
              <w:rPr>
                <w:rFonts w:ascii="Arial" w:hAnsi="Arial" w:cs="Arial"/>
                <w:sz w:val="18"/>
                <w:szCs w:val="18"/>
              </w:rPr>
              <w:t>15,000</w:t>
            </w:r>
          </w:p>
        </w:tc>
      </w:tr>
      <w:tr w:rsidR="008A1992" w:rsidRPr="00A837E1" w14:paraId="14305722" w14:textId="77777777" w:rsidTr="006C5A9A">
        <w:tc>
          <w:tcPr>
            <w:tcW w:w="5654" w:type="dxa"/>
            <w:vAlign w:val="bottom"/>
          </w:tcPr>
          <w:p w14:paraId="2C0F010F" w14:textId="77777777" w:rsidR="008A1992" w:rsidRPr="00A837E1" w:rsidRDefault="008A1992" w:rsidP="00017616">
            <w:pPr>
              <w:rPr>
                <w:rFonts w:ascii="Arial" w:hAnsi="Arial" w:cs="Arial"/>
                <w:color w:val="000000"/>
                <w:sz w:val="18"/>
                <w:szCs w:val="18"/>
              </w:rPr>
            </w:pPr>
            <w:r w:rsidRPr="00A837E1">
              <w:rPr>
                <w:rFonts w:ascii="Arial" w:hAnsi="Arial" w:cs="Arial"/>
                <w:color w:val="000000"/>
                <w:sz w:val="18"/>
                <w:szCs w:val="18"/>
              </w:rPr>
              <w:t xml:space="preserve">RE </w:t>
            </w:r>
            <w:r w:rsidR="00017616">
              <w:rPr>
                <w:rFonts w:ascii="Arial" w:hAnsi="Arial" w:cs="Arial"/>
                <w:color w:val="000000"/>
                <w:sz w:val="18"/>
                <w:szCs w:val="18"/>
              </w:rPr>
              <w:t>CARLOA DAVID PALMA SANCHEZ</w:t>
            </w:r>
          </w:p>
        </w:tc>
        <w:tc>
          <w:tcPr>
            <w:tcW w:w="709" w:type="dxa"/>
            <w:vAlign w:val="bottom"/>
          </w:tcPr>
          <w:p w14:paraId="56A87371" w14:textId="77777777" w:rsidR="008A1992" w:rsidRPr="00A837E1" w:rsidRDefault="008A1992" w:rsidP="006C5A9A">
            <w:pPr>
              <w:rPr>
                <w:rFonts w:ascii="Arial" w:hAnsi="Arial" w:cs="Arial"/>
                <w:sz w:val="18"/>
                <w:szCs w:val="18"/>
              </w:rPr>
            </w:pPr>
            <w:r w:rsidRPr="00A837E1">
              <w:rPr>
                <w:rFonts w:ascii="Arial" w:hAnsi="Arial" w:cs="Arial"/>
                <w:sz w:val="18"/>
                <w:szCs w:val="18"/>
              </w:rPr>
              <w:t>2018</w:t>
            </w:r>
          </w:p>
        </w:tc>
        <w:tc>
          <w:tcPr>
            <w:tcW w:w="3118" w:type="dxa"/>
            <w:vAlign w:val="bottom"/>
          </w:tcPr>
          <w:p w14:paraId="17618B79" w14:textId="77777777" w:rsidR="008A1992" w:rsidRPr="00A837E1" w:rsidRDefault="00017616" w:rsidP="006C5A9A">
            <w:pPr>
              <w:jc w:val="right"/>
              <w:rPr>
                <w:rFonts w:ascii="Arial" w:hAnsi="Arial" w:cs="Arial"/>
                <w:sz w:val="18"/>
                <w:szCs w:val="18"/>
              </w:rPr>
            </w:pPr>
            <w:r>
              <w:rPr>
                <w:rFonts w:ascii="Arial" w:hAnsi="Arial" w:cs="Arial"/>
                <w:sz w:val="18"/>
                <w:szCs w:val="18"/>
              </w:rPr>
              <w:t>1,500</w:t>
            </w:r>
          </w:p>
        </w:tc>
      </w:tr>
      <w:tr w:rsidR="00A837E1" w:rsidRPr="00A837E1" w14:paraId="29C02F9B" w14:textId="77777777" w:rsidTr="00A837E1">
        <w:tc>
          <w:tcPr>
            <w:tcW w:w="5654" w:type="dxa"/>
            <w:vAlign w:val="bottom"/>
          </w:tcPr>
          <w:p w14:paraId="1D8B7358" w14:textId="77777777" w:rsidR="00A837E1" w:rsidRPr="00A837E1" w:rsidRDefault="008A1992" w:rsidP="00A837E1">
            <w:pPr>
              <w:rPr>
                <w:rFonts w:ascii="Arial" w:hAnsi="Arial" w:cs="Arial"/>
                <w:color w:val="000000"/>
                <w:sz w:val="18"/>
                <w:szCs w:val="18"/>
              </w:rPr>
            </w:pPr>
            <w:r w:rsidRPr="008A1992">
              <w:rPr>
                <w:rFonts w:ascii="Arial" w:hAnsi="Arial" w:cs="Arial"/>
                <w:color w:val="000000"/>
                <w:sz w:val="18"/>
                <w:szCs w:val="18"/>
              </w:rPr>
              <w:t>RE MIGUEL R. TEPAL GONZALEZ</w:t>
            </w:r>
          </w:p>
        </w:tc>
        <w:tc>
          <w:tcPr>
            <w:tcW w:w="709" w:type="dxa"/>
            <w:vAlign w:val="bottom"/>
          </w:tcPr>
          <w:p w14:paraId="09D4AF18" w14:textId="77777777" w:rsidR="00A837E1" w:rsidRPr="00A837E1" w:rsidRDefault="008A1992" w:rsidP="00A837E1">
            <w:pPr>
              <w:rPr>
                <w:rFonts w:ascii="Arial" w:hAnsi="Arial" w:cs="Arial"/>
                <w:sz w:val="18"/>
                <w:szCs w:val="18"/>
              </w:rPr>
            </w:pPr>
            <w:r>
              <w:rPr>
                <w:rFonts w:ascii="Arial" w:hAnsi="Arial" w:cs="Arial"/>
                <w:sz w:val="18"/>
                <w:szCs w:val="18"/>
              </w:rPr>
              <w:t>2018</w:t>
            </w:r>
          </w:p>
        </w:tc>
        <w:tc>
          <w:tcPr>
            <w:tcW w:w="3118" w:type="dxa"/>
            <w:vAlign w:val="bottom"/>
          </w:tcPr>
          <w:p w14:paraId="3F4DE111" w14:textId="77777777" w:rsidR="00A837E1" w:rsidRPr="00A837E1" w:rsidRDefault="008A1992" w:rsidP="00A837E1">
            <w:pPr>
              <w:jc w:val="right"/>
              <w:rPr>
                <w:rFonts w:ascii="Arial" w:hAnsi="Arial" w:cs="Arial"/>
                <w:sz w:val="18"/>
                <w:szCs w:val="18"/>
              </w:rPr>
            </w:pPr>
            <w:r>
              <w:rPr>
                <w:rFonts w:ascii="Arial" w:hAnsi="Arial" w:cs="Arial"/>
                <w:sz w:val="18"/>
                <w:szCs w:val="18"/>
              </w:rPr>
              <w:t>2,200</w:t>
            </w:r>
          </w:p>
        </w:tc>
      </w:tr>
      <w:tr w:rsidR="00A837E1" w:rsidRPr="00A837E1" w14:paraId="2054D6F5" w14:textId="77777777" w:rsidTr="00A837E1">
        <w:tc>
          <w:tcPr>
            <w:tcW w:w="5654" w:type="dxa"/>
            <w:vAlign w:val="bottom"/>
          </w:tcPr>
          <w:p w14:paraId="4CEF0C66" w14:textId="77777777"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RE RODOLFO SUAREZ PEREZ</w:t>
            </w:r>
          </w:p>
        </w:tc>
        <w:tc>
          <w:tcPr>
            <w:tcW w:w="709" w:type="dxa"/>
            <w:vAlign w:val="bottom"/>
          </w:tcPr>
          <w:p w14:paraId="09BB7CA6" w14:textId="77777777"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14:paraId="78A9ACBD" w14:textId="77777777" w:rsidR="00A837E1" w:rsidRPr="00A837E1" w:rsidRDefault="00A837E1" w:rsidP="00A837E1">
            <w:pPr>
              <w:jc w:val="right"/>
              <w:rPr>
                <w:rFonts w:ascii="Arial" w:hAnsi="Arial" w:cs="Arial"/>
                <w:sz w:val="18"/>
                <w:szCs w:val="18"/>
              </w:rPr>
            </w:pPr>
            <w:r w:rsidRPr="00A837E1">
              <w:rPr>
                <w:rFonts w:ascii="Arial" w:hAnsi="Arial" w:cs="Arial"/>
                <w:sz w:val="18"/>
                <w:szCs w:val="18"/>
              </w:rPr>
              <w:t>5,070</w:t>
            </w:r>
          </w:p>
        </w:tc>
      </w:tr>
      <w:tr w:rsidR="00A837E1" w:rsidRPr="00A837E1" w14:paraId="761907EB" w14:textId="77777777" w:rsidTr="00A837E1">
        <w:tc>
          <w:tcPr>
            <w:tcW w:w="5654" w:type="dxa"/>
            <w:vAlign w:val="bottom"/>
          </w:tcPr>
          <w:p w14:paraId="71C73810" w14:textId="77777777" w:rsidR="00A837E1" w:rsidRPr="00A837E1" w:rsidRDefault="00017616" w:rsidP="00017616">
            <w:pPr>
              <w:rPr>
                <w:rFonts w:ascii="Arial" w:hAnsi="Arial" w:cs="Arial"/>
                <w:color w:val="000000"/>
                <w:sz w:val="18"/>
                <w:szCs w:val="18"/>
              </w:rPr>
            </w:pPr>
            <w:r>
              <w:rPr>
                <w:rFonts w:ascii="Arial" w:hAnsi="Arial" w:cs="Arial"/>
                <w:color w:val="000000"/>
                <w:sz w:val="18"/>
                <w:szCs w:val="18"/>
              </w:rPr>
              <w:t>RE</w:t>
            </w:r>
            <w:r w:rsidR="00A837E1" w:rsidRPr="00A837E1">
              <w:rPr>
                <w:rFonts w:ascii="Arial" w:hAnsi="Arial" w:cs="Arial"/>
                <w:color w:val="000000"/>
                <w:sz w:val="18"/>
                <w:szCs w:val="18"/>
              </w:rPr>
              <w:t xml:space="preserve"> </w:t>
            </w:r>
            <w:r>
              <w:rPr>
                <w:rFonts w:ascii="Arial" w:hAnsi="Arial" w:cs="Arial"/>
                <w:color w:val="000000"/>
                <w:sz w:val="18"/>
                <w:szCs w:val="18"/>
              </w:rPr>
              <w:t>XOCHITL VELAZQUEZ GALLEGOS</w:t>
            </w:r>
          </w:p>
        </w:tc>
        <w:tc>
          <w:tcPr>
            <w:tcW w:w="709" w:type="dxa"/>
            <w:vAlign w:val="bottom"/>
          </w:tcPr>
          <w:p w14:paraId="02BEAD76" w14:textId="77777777"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14:paraId="68112DDB" w14:textId="77777777" w:rsidR="00A837E1" w:rsidRPr="00A837E1" w:rsidRDefault="00017616" w:rsidP="0038302D">
            <w:pPr>
              <w:jc w:val="right"/>
              <w:rPr>
                <w:rFonts w:ascii="Arial" w:hAnsi="Arial" w:cs="Arial"/>
                <w:sz w:val="18"/>
                <w:szCs w:val="18"/>
              </w:rPr>
            </w:pPr>
            <w:r>
              <w:rPr>
                <w:rFonts w:ascii="Arial" w:hAnsi="Arial" w:cs="Arial"/>
                <w:sz w:val="18"/>
                <w:szCs w:val="18"/>
              </w:rPr>
              <w:t>1,500</w:t>
            </w:r>
          </w:p>
        </w:tc>
      </w:tr>
      <w:tr w:rsidR="0038302D" w:rsidRPr="00A837E1" w14:paraId="1751A891" w14:textId="77777777" w:rsidTr="00A837E1">
        <w:tc>
          <w:tcPr>
            <w:tcW w:w="5654" w:type="dxa"/>
            <w:vAlign w:val="bottom"/>
          </w:tcPr>
          <w:p w14:paraId="3951BFA7" w14:textId="77777777" w:rsidR="0038302D" w:rsidRPr="00A837E1" w:rsidRDefault="0038302D" w:rsidP="00A837E1">
            <w:pPr>
              <w:jc w:val="right"/>
              <w:rPr>
                <w:rFonts w:ascii="Arial" w:hAnsi="Arial" w:cs="Arial"/>
                <w:sz w:val="18"/>
                <w:szCs w:val="18"/>
              </w:rPr>
            </w:pPr>
          </w:p>
        </w:tc>
        <w:tc>
          <w:tcPr>
            <w:tcW w:w="709" w:type="dxa"/>
            <w:vAlign w:val="bottom"/>
          </w:tcPr>
          <w:p w14:paraId="1032381F" w14:textId="77777777" w:rsidR="0038302D" w:rsidRPr="00A837E1" w:rsidRDefault="0038302D" w:rsidP="00A837E1">
            <w:pPr>
              <w:rPr>
                <w:sz w:val="18"/>
                <w:szCs w:val="18"/>
              </w:rPr>
            </w:pPr>
          </w:p>
        </w:tc>
        <w:tc>
          <w:tcPr>
            <w:tcW w:w="3118" w:type="dxa"/>
            <w:vAlign w:val="bottom"/>
          </w:tcPr>
          <w:p w14:paraId="719FB78E" w14:textId="77777777" w:rsidR="0038302D" w:rsidRPr="00A837E1" w:rsidRDefault="0038302D" w:rsidP="00A837E1">
            <w:pPr>
              <w:jc w:val="right"/>
              <w:rPr>
                <w:sz w:val="18"/>
                <w:szCs w:val="18"/>
              </w:rPr>
            </w:pPr>
          </w:p>
        </w:tc>
      </w:tr>
      <w:tr w:rsidR="00A837E1" w:rsidRPr="00A837E1" w14:paraId="39370021" w14:textId="77777777" w:rsidTr="00A837E1">
        <w:tc>
          <w:tcPr>
            <w:tcW w:w="5654" w:type="dxa"/>
            <w:vAlign w:val="bottom"/>
          </w:tcPr>
          <w:p w14:paraId="32BC7E65" w14:textId="77777777" w:rsidR="00A837E1" w:rsidRDefault="00A837E1" w:rsidP="00A837E1">
            <w:pPr>
              <w:rPr>
                <w:rFonts w:ascii="Arial" w:hAnsi="Arial" w:cs="Arial"/>
                <w:b/>
                <w:bCs/>
                <w:color w:val="000000"/>
                <w:sz w:val="18"/>
                <w:szCs w:val="18"/>
              </w:rPr>
            </w:pPr>
            <w:r w:rsidRPr="00A837E1">
              <w:rPr>
                <w:rFonts w:ascii="Arial" w:hAnsi="Arial" w:cs="Arial"/>
                <w:b/>
                <w:bCs/>
                <w:color w:val="000000"/>
                <w:sz w:val="18"/>
                <w:szCs w:val="18"/>
              </w:rPr>
              <w:t>DEUDORES DIVERSOS RECURSO FEDERAL FONE</w:t>
            </w:r>
          </w:p>
          <w:p w14:paraId="0449B99E" w14:textId="77777777" w:rsidR="00A837E1" w:rsidRPr="00A837E1" w:rsidRDefault="00A837E1" w:rsidP="00A837E1">
            <w:pPr>
              <w:rPr>
                <w:rFonts w:ascii="Arial" w:hAnsi="Arial" w:cs="Arial"/>
                <w:b/>
                <w:bCs/>
                <w:color w:val="000000"/>
                <w:sz w:val="18"/>
                <w:szCs w:val="18"/>
              </w:rPr>
            </w:pPr>
          </w:p>
        </w:tc>
        <w:tc>
          <w:tcPr>
            <w:tcW w:w="709" w:type="dxa"/>
            <w:vAlign w:val="bottom"/>
          </w:tcPr>
          <w:p w14:paraId="1B629C78" w14:textId="77777777" w:rsidR="00A837E1" w:rsidRPr="00A837E1" w:rsidRDefault="00A837E1" w:rsidP="00A837E1">
            <w:pPr>
              <w:rPr>
                <w:rFonts w:ascii="Arial" w:hAnsi="Arial" w:cs="Arial"/>
                <w:b/>
                <w:bCs/>
                <w:color w:val="000000"/>
                <w:sz w:val="18"/>
                <w:szCs w:val="18"/>
              </w:rPr>
            </w:pPr>
          </w:p>
        </w:tc>
        <w:tc>
          <w:tcPr>
            <w:tcW w:w="3118" w:type="dxa"/>
            <w:vAlign w:val="bottom"/>
          </w:tcPr>
          <w:p w14:paraId="311978AB" w14:textId="77777777" w:rsidR="00A837E1" w:rsidRPr="00A837E1" w:rsidRDefault="00A837E1" w:rsidP="00A837E1">
            <w:pPr>
              <w:jc w:val="right"/>
              <w:rPr>
                <w:sz w:val="18"/>
                <w:szCs w:val="18"/>
              </w:rPr>
            </w:pPr>
          </w:p>
        </w:tc>
      </w:tr>
      <w:tr w:rsidR="00A837E1" w:rsidRPr="00A837E1" w14:paraId="1EBBB8B7" w14:textId="77777777" w:rsidTr="00A837E1">
        <w:tc>
          <w:tcPr>
            <w:tcW w:w="5654" w:type="dxa"/>
            <w:vAlign w:val="bottom"/>
          </w:tcPr>
          <w:p w14:paraId="0E0CBAD2" w14:textId="77777777" w:rsidR="00A837E1" w:rsidRPr="00A837E1" w:rsidRDefault="00A837E1" w:rsidP="00A837E1">
            <w:pPr>
              <w:rPr>
                <w:rFonts w:ascii="Arial" w:hAnsi="Arial" w:cs="Arial"/>
                <w:color w:val="000000"/>
                <w:sz w:val="18"/>
                <w:szCs w:val="18"/>
              </w:rPr>
            </w:pPr>
            <w:r w:rsidRPr="00A837E1">
              <w:rPr>
                <w:rFonts w:ascii="Arial" w:hAnsi="Arial" w:cs="Arial"/>
                <w:color w:val="000000"/>
                <w:sz w:val="18"/>
                <w:szCs w:val="18"/>
              </w:rPr>
              <w:t>FONE JOSE MARTINEZ MONTELONGO</w:t>
            </w:r>
          </w:p>
        </w:tc>
        <w:tc>
          <w:tcPr>
            <w:tcW w:w="709" w:type="dxa"/>
            <w:vAlign w:val="bottom"/>
          </w:tcPr>
          <w:p w14:paraId="1967D30C" w14:textId="77777777"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14:paraId="3F183526" w14:textId="77777777" w:rsidR="00A837E1" w:rsidRPr="00A837E1" w:rsidRDefault="00A837E1" w:rsidP="00A837E1">
            <w:pPr>
              <w:jc w:val="right"/>
              <w:rPr>
                <w:rFonts w:ascii="Arial" w:hAnsi="Arial" w:cs="Arial"/>
                <w:sz w:val="18"/>
                <w:szCs w:val="18"/>
              </w:rPr>
            </w:pPr>
            <w:r w:rsidRPr="00A837E1">
              <w:rPr>
                <w:rFonts w:ascii="Arial" w:hAnsi="Arial" w:cs="Arial"/>
                <w:sz w:val="18"/>
                <w:szCs w:val="18"/>
              </w:rPr>
              <w:t>7,000</w:t>
            </w:r>
          </w:p>
        </w:tc>
      </w:tr>
      <w:tr w:rsidR="00A837E1" w:rsidRPr="00A837E1" w14:paraId="42FCFC67" w14:textId="77777777" w:rsidTr="00A837E1">
        <w:tc>
          <w:tcPr>
            <w:tcW w:w="5654" w:type="dxa"/>
            <w:vAlign w:val="bottom"/>
          </w:tcPr>
          <w:p w14:paraId="22AA0A04" w14:textId="77777777" w:rsidR="00A837E1" w:rsidRPr="00A837E1" w:rsidRDefault="00A837E1" w:rsidP="00017616">
            <w:pPr>
              <w:rPr>
                <w:rFonts w:ascii="Arial" w:hAnsi="Arial" w:cs="Arial"/>
                <w:color w:val="000000"/>
                <w:sz w:val="18"/>
                <w:szCs w:val="18"/>
              </w:rPr>
            </w:pPr>
            <w:r w:rsidRPr="00A837E1">
              <w:rPr>
                <w:rFonts w:ascii="Arial" w:hAnsi="Arial" w:cs="Arial"/>
                <w:color w:val="000000"/>
                <w:sz w:val="18"/>
                <w:szCs w:val="18"/>
              </w:rPr>
              <w:t xml:space="preserve">FONE </w:t>
            </w:r>
            <w:r w:rsidR="00017616">
              <w:rPr>
                <w:rFonts w:ascii="Arial" w:hAnsi="Arial" w:cs="Arial"/>
                <w:color w:val="000000"/>
                <w:sz w:val="18"/>
                <w:szCs w:val="18"/>
              </w:rPr>
              <w:t>ERNA SIERRA ARIAS</w:t>
            </w:r>
          </w:p>
        </w:tc>
        <w:tc>
          <w:tcPr>
            <w:tcW w:w="709" w:type="dxa"/>
            <w:vAlign w:val="bottom"/>
          </w:tcPr>
          <w:p w14:paraId="704F0481" w14:textId="77777777"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14:paraId="226CCCE4" w14:textId="77777777" w:rsidR="00A837E1" w:rsidRPr="00A837E1" w:rsidRDefault="00017616" w:rsidP="00017616">
            <w:pPr>
              <w:jc w:val="right"/>
              <w:rPr>
                <w:rFonts w:ascii="Arial" w:hAnsi="Arial" w:cs="Arial"/>
                <w:sz w:val="18"/>
                <w:szCs w:val="18"/>
              </w:rPr>
            </w:pPr>
            <w:r>
              <w:rPr>
                <w:rFonts w:ascii="Arial" w:hAnsi="Arial" w:cs="Arial"/>
                <w:sz w:val="18"/>
                <w:szCs w:val="18"/>
              </w:rPr>
              <w:t>109</w:t>
            </w:r>
            <w:r w:rsidR="00A837E1" w:rsidRPr="00A837E1">
              <w:rPr>
                <w:rFonts w:ascii="Arial" w:hAnsi="Arial" w:cs="Arial"/>
                <w:sz w:val="18"/>
                <w:szCs w:val="18"/>
              </w:rPr>
              <w:t>,</w:t>
            </w:r>
            <w:r>
              <w:rPr>
                <w:rFonts w:ascii="Arial" w:hAnsi="Arial" w:cs="Arial"/>
                <w:sz w:val="18"/>
                <w:szCs w:val="18"/>
              </w:rPr>
              <w:t>466</w:t>
            </w:r>
          </w:p>
        </w:tc>
      </w:tr>
      <w:tr w:rsidR="00A837E1" w:rsidRPr="00A837E1" w14:paraId="13EC7895" w14:textId="77777777" w:rsidTr="00A837E1">
        <w:tc>
          <w:tcPr>
            <w:tcW w:w="5654" w:type="dxa"/>
            <w:vAlign w:val="bottom"/>
          </w:tcPr>
          <w:p w14:paraId="7E6BD062" w14:textId="77777777" w:rsidR="00A837E1" w:rsidRPr="00A837E1" w:rsidRDefault="00A837E1" w:rsidP="00017616">
            <w:pPr>
              <w:rPr>
                <w:rFonts w:ascii="Arial" w:hAnsi="Arial" w:cs="Arial"/>
                <w:color w:val="000000"/>
                <w:sz w:val="18"/>
                <w:szCs w:val="18"/>
              </w:rPr>
            </w:pPr>
            <w:r w:rsidRPr="00A837E1">
              <w:rPr>
                <w:rFonts w:ascii="Arial" w:hAnsi="Arial" w:cs="Arial"/>
                <w:color w:val="000000"/>
                <w:sz w:val="18"/>
                <w:szCs w:val="18"/>
              </w:rPr>
              <w:t xml:space="preserve">FONE </w:t>
            </w:r>
            <w:r w:rsidR="00017616">
              <w:rPr>
                <w:rFonts w:ascii="Arial" w:hAnsi="Arial" w:cs="Arial"/>
                <w:color w:val="000000"/>
                <w:sz w:val="18"/>
                <w:szCs w:val="18"/>
              </w:rPr>
              <w:t>ROGELIO LOPEZ RODRIGUEZ</w:t>
            </w:r>
          </w:p>
        </w:tc>
        <w:tc>
          <w:tcPr>
            <w:tcW w:w="709" w:type="dxa"/>
            <w:vAlign w:val="bottom"/>
          </w:tcPr>
          <w:p w14:paraId="09263F0F" w14:textId="77777777" w:rsidR="00A837E1" w:rsidRPr="00A837E1" w:rsidRDefault="00A837E1" w:rsidP="00A837E1">
            <w:pPr>
              <w:rPr>
                <w:rFonts w:ascii="Arial" w:hAnsi="Arial" w:cs="Arial"/>
                <w:sz w:val="18"/>
                <w:szCs w:val="18"/>
              </w:rPr>
            </w:pPr>
            <w:r w:rsidRPr="00A837E1">
              <w:rPr>
                <w:rFonts w:ascii="Arial" w:hAnsi="Arial" w:cs="Arial"/>
                <w:sz w:val="18"/>
                <w:szCs w:val="18"/>
              </w:rPr>
              <w:t>2018</w:t>
            </w:r>
          </w:p>
        </w:tc>
        <w:tc>
          <w:tcPr>
            <w:tcW w:w="3118" w:type="dxa"/>
            <w:vAlign w:val="bottom"/>
          </w:tcPr>
          <w:p w14:paraId="1B4DD4E1" w14:textId="77777777" w:rsidR="00A837E1" w:rsidRPr="00A837E1" w:rsidRDefault="00017616" w:rsidP="00A837E1">
            <w:pPr>
              <w:jc w:val="right"/>
              <w:rPr>
                <w:rFonts w:ascii="Arial" w:hAnsi="Arial" w:cs="Arial"/>
                <w:sz w:val="18"/>
                <w:szCs w:val="18"/>
              </w:rPr>
            </w:pPr>
            <w:r>
              <w:rPr>
                <w:rFonts w:ascii="Arial" w:hAnsi="Arial" w:cs="Arial"/>
                <w:sz w:val="18"/>
                <w:szCs w:val="18"/>
              </w:rPr>
              <w:t>972</w:t>
            </w:r>
          </w:p>
        </w:tc>
      </w:tr>
      <w:tr w:rsidR="00A837E1" w:rsidRPr="00A837E1" w14:paraId="6C09248A" w14:textId="77777777" w:rsidTr="00A837E1">
        <w:tc>
          <w:tcPr>
            <w:tcW w:w="5654" w:type="dxa"/>
            <w:vAlign w:val="bottom"/>
          </w:tcPr>
          <w:p w14:paraId="71DAB27C" w14:textId="77777777" w:rsidR="00A837E1" w:rsidRPr="00A837E1" w:rsidRDefault="00A837E1" w:rsidP="00A837E1">
            <w:pPr>
              <w:jc w:val="right"/>
              <w:rPr>
                <w:rFonts w:ascii="Arial" w:hAnsi="Arial" w:cs="Arial"/>
                <w:sz w:val="18"/>
                <w:szCs w:val="18"/>
              </w:rPr>
            </w:pPr>
          </w:p>
        </w:tc>
        <w:tc>
          <w:tcPr>
            <w:tcW w:w="709" w:type="dxa"/>
            <w:vAlign w:val="bottom"/>
          </w:tcPr>
          <w:p w14:paraId="6DFE2E63" w14:textId="77777777" w:rsidR="00A837E1" w:rsidRPr="00A837E1" w:rsidRDefault="00A837E1" w:rsidP="00A837E1">
            <w:pPr>
              <w:rPr>
                <w:sz w:val="18"/>
                <w:szCs w:val="18"/>
              </w:rPr>
            </w:pPr>
          </w:p>
        </w:tc>
        <w:tc>
          <w:tcPr>
            <w:tcW w:w="3118" w:type="dxa"/>
            <w:vAlign w:val="bottom"/>
          </w:tcPr>
          <w:p w14:paraId="4B46892B" w14:textId="77777777" w:rsidR="00A837E1" w:rsidRPr="00A837E1" w:rsidRDefault="00A837E1" w:rsidP="00A837E1">
            <w:pPr>
              <w:jc w:val="right"/>
              <w:rPr>
                <w:sz w:val="18"/>
                <w:szCs w:val="18"/>
              </w:rPr>
            </w:pPr>
          </w:p>
        </w:tc>
      </w:tr>
      <w:tr w:rsidR="00A837E1" w:rsidRPr="00A837E1" w14:paraId="01B18595" w14:textId="77777777" w:rsidTr="00A837E1">
        <w:tc>
          <w:tcPr>
            <w:tcW w:w="5654" w:type="dxa"/>
            <w:vAlign w:val="bottom"/>
          </w:tcPr>
          <w:p w14:paraId="35CBADE1" w14:textId="77777777" w:rsidR="00A837E1" w:rsidRDefault="00A837E1" w:rsidP="00A837E1">
            <w:pPr>
              <w:rPr>
                <w:rFonts w:ascii="Arial" w:hAnsi="Arial" w:cs="Arial"/>
                <w:b/>
                <w:bCs/>
                <w:color w:val="000000"/>
                <w:sz w:val="18"/>
                <w:szCs w:val="18"/>
              </w:rPr>
            </w:pPr>
            <w:r w:rsidRPr="00A837E1">
              <w:rPr>
                <w:rFonts w:ascii="Arial" w:hAnsi="Arial" w:cs="Arial"/>
                <w:b/>
                <w:bCs/>
                <w:color w:val="000000"/>
                <w:sz w:val="18"/>
                <w:szCs w:val="18"/>
              </w:rPr>
              <w:t>CONVENIOS FEDERALES</w:t>
            </w:r>
          </w:p>
          <w:p w14:paraId="61DA725E" w14:textId="77777777" w:rsidR="00A837E1" w:rsidRPr="00A837E1" w:rsidRDefault="00A837E1" w:rsidP="00A837E1">
            <w:pPr>
              <w:rPr>
                <w:rFonts w:ascii="Arial" w:hAnsi="Arial" w:cs="Arial"/>
                <w:b/>
                <w:bCs/>
                <w:color w:val="000000"/>
                <w:sz w:val="18"/>
                <w:szCs w:val="18"/>
              </w:rPr>
            </w:pPr>
          </w:p>
        </w:tc>
        <w:tc>
          <w:tcPr>
            <w:tcW w:w="709" w:type="dxa"/>
            <w:vAlign w:val="bottom"/>
          </w:tcPr>
          <w:p w14:paraId="146273FE" w14:textId="77777777" w:rsidR="00A837E1" w:rsidRPr="00A837E1" w:rsidRDefault="00A837E1" w:rsidP="00A837E1">
            <w:pPr>
              <w:rPr>
                <w:rFonts w:ascii="Arial" w:hAnsi="Arial" w:cs="Arial"/>
                <w:b/>
                <w:bCs/>
                <w:color w:val="000000"/>
                <w:sz w:val="18"/>
                <w:szCs w:val="18"/>
              </w:rPr>
            </w:pPr>
          </w:p>
        </w:tc>
        <w:tc>
          <w:tcPr>
            <w:tcW w:w="3118" w:type="dxa"/>
            <w:vAlign w:val="bottom"/>
          </w:tcPr>
          <w:p w14:paraId="200883B5" w14:textId="77777777" w:rsidR="00A837E1" w:rsidRPr="00A837E1" w:rsidRDefault="00A837E1" w:rsidP="00A837E1">
            <w:pPr>
              <w:jc w:val="right"/>
              <w:rPr>
                <w:sz w:val="18"/>
                <w:szCs w:val="18"/>
              </w:rPr>
            </w:pPr>
          </w:p>
        </w:tc>
      </w:tr>
      <w:tr w:rsidR="00A837E1" w:rsidRPr="00A837E1" w14:paraId="478F4FD9" w14:textId="77777777" w:rsidTr="00A837E1">
        <w:tc>
          <w:tcPr>
            <w:tcW w:w="5654" w:type="dxa"/>
            <w:vAlign w:val="bottom"/>
          </w:tcPr>
          <w:p w14:paraId="125E5BE8" w14:textId="77777777" w:rsidR="00A837E1" w:rsidRPr="00A837E1" w:rsidRDefault="00A837E1" w:rsidP="00A837E1">
            <w:pPr>
              <w:rPr>
                <w:rFonts w:ascii="Arial" w:hAnsi="Arial" w:cs="Arial"/>
                <w:b/>
                <w:bCs/>
                <w:color w:val="000000"/>
                <w:sz w:val="18"/>
                <w:szCs w:val="18"/>
              </w:rPr>
            </w:pPr>
            <w:r w:rsidRPr="00A837E1">
              <w:rPr>
                <w:rFonts w:ascii="Arial" w:hAnsi="Arial" w:cs="Arial"/>
                <w:b/>
                <w:bCs/>
                <w:color w:val="000000"/>
                <w:sz w:val="18"/>
                <w:szCs w:val="18"/>
              </w:rPr>
              <w:t>Tiempo Completo 2017</w:t>
            </w:r>
          </w:p>
        </w:tc>
        <w:tc>
          <w:tcPr>
            <w:tcW w:w="709" w:type="dxa"/>
            <w:vAlign w:val="bottom"/>
          </w:tcPr>
          <w:p w14:paraId="48F87E4B" w14:textId="77777777" w:rsidR="00A837E1" w:rsidRPr="00A837E1" w:rsidRDefault="00A837E1" w:rsidP="00A837E1">
            <w:pPr>
              <w:rPr>
                <w:rFonts w:ascii="Arial" w:hAnsi="Arial" w:cs="Arial"/>
                <w:b/>
                <w:bCs/>
                <w:color w:val="000000"/>
                <w:sz w:val="18"/>
                <w:szCs w:val="18"/>
              </w:rPr>
            </w:pPr>
          </w:p>
        </w:tc>
        <w:tc>
          <w:tcPr>
            <w:tcW w:w="3118" w:type="dxa"/>
            <w:vAlign w:val="bottom"/>
          </w:tcPr>
          <w:p w14:paraId="0011D7C5" w14:textId="77777777" w:rsidR="00A837E1" w:rsidRPr="00A837E1" w:rsidRDefault="00A837E1" w:rsidP="00A837E1">
            <w:pPr>
              <w:jc w:val="right"/>
              <w:rPr>
                <w:sz w:val="18"/>
                <w:szCs w:val="18"/>
              </w:rPr>
            </w:pPr>
          </w:p>
        </w:tc>
      </w:tr>
      <w:tr w:rsidR="00017616" w:rsidRPr="00A837E1" w14:paraId="38E8841E" w14:textId="77777777" w:rsidTr="00F21755">
        <w:tc>
          <w:tcPr>
            <w:tcW w:w="5654" w:type="dxa"/>
            <w:vAlign w:val="bottom"/>
          </w:tcPr>
          <w:p w14:paraId="5FF702E9" w14:textId="77777777" w:rsidR="00017616" w:rsidRDefault="00017616" w:rsidP="00017616">
            <w:pPr>
              <w:rPr>
                <w:rFonts w:ascii="Arial" w:hAnsi="Arial" w:cs="Arial"/>
                <w:color w:val="000000"/>
              </w:rPr>
            </w:pPr>
            <w:r>
              <w:rPr>
                <w:rFonts w:ascii="Arial" w:hAnsi="Arial" w:cs="Arial"/>
                <w:color w:val="000000"/>
              </w:rPr>
              <w:t>TC MARIA DEL ANGEL FLORES NAVA</w:t>
            </w:r>
          </w:p>
        </w:tc>
        <w:tc>
          <w:tcPr>
            <w:tcW w:w="709" w:type="dxa"/>
          </w:tcPr>
          <w:p w14:paraId="22378C46" w14:textId="77777777" w:rsidR="00017616" w:rsidRDefault="00017616" w:rsidP="00017616">
            <w:r w:rsidRPr="0099400C">
              <w:rPr>
                <w:rFonts w:ascii="Arial" w:hAnsi="Arial" w:cs="Arial"/>
                <w:sz w:val="18"/>
                <w:szCs w:val="18"/>
              </w:rPr>
              <w:t>2017</w:t>
            </w:r>
          </w:p>
        </w:tc>
        <w:tc>
          <w:tcPr>
            <w:tcW w:w="3118" w:type="dxa"/>
            <w:vAlign w:val="bottom"/>
          </w:tcPr>
          <w:p w14:paraId="480D14EC" w14:textId="77777777" w:rsidR="00017616" w:rsidRDefault="00017616" w:rsidP="00017616">
            <w:pPr>
              <w:jc w:val="right"/>
              <w:rPr>
                <w:rFonts w:ascii="Arial" w:hAnsi="Arial" w:cs="Arial"/>
                <w:color w:val="000000"/>
              </w:rPr>
            </w:pPr>
            <w:r>
              <w:rPr>
                <w:rFonts w:ascii="Arial" w:hAnsi="Arial" w:cs="Arial"/>
                <w:color w:val="000000"/>
              </w:rPr>
              <w:t>30,000.00</w:t>
            </w:r>
          </w:p>
        </w:tc>
      </w:tr>
      <w:tr w:rsidR="00017616" w:rsidRPr="00A837E1" w14:paraId="17593EC7" w14:textId="77777777" w:rsidTr="00F21755">
        <w:tc>
          <w:tcPr>
            <w:tcW w:w="5654" w:type="dxa"/>
            <w:vAlign w:val="bottom"/>
          </w:tcPr>
          <w:p w14:paraId="4B213955" w14:textId="77777777" w:rsidR="00017616" w:rsidRDefault="00017616" w:rsidP="00017616">
            <w:pPr>
              <w:rPr>
                <w:rFonts w:ascii="Arial" w:hAnsi="Arial" w:cs="Arial"/>
                <w:color w:val="000000"/>
              </w:rPr>
            </w:pPr>
            <w:r>
              <w:rPr>
                <w:rFonts w:ascii="Arial" w:hAnsi="Arial" w:cs="Arial"/>
                <w:color w:val="000000"/>
              </w:rPr>
              <w:t>TC EDMUNDO ARTURO CARMONA GOMEZ</w:t>
            </w:r>
          </w:p>
        </w:tc>
        <w:tc>
          <w:tcPr>
            <w:tcW w:w="709" w:type="dxa"/>
          </w:tcPr>
          <w:p w14:paraId="54A141D4" w14:textId="77777777" w:rsidR="00017616" w:rsidRDefault="00017616" w:rsidP="00017616">
            <w:r w:rsidRPr="0099400C">
              <w:rPr>
                <w:rFonts w:ascii="Arial" w:hAnsi="Arial" w:cs="Arial"/>
                <w:sz w:val="18"/>
                <w:szCs w:val="18"/>
              </w:rPr>
              <w:t>2017</w:t>
            </w:r>
          </w:p>
        </w:tc>
        <w:tc>
          <w:tcPr>
            <w:tcW w:w="3118" w:type="dxa"/>
            <w:vAlign w:val="bottom"/>
          </w:tcPr>
          <w:p w14:paraId="49673496" w14:textId="77777777" w:rsidR="00017616" w:rsidRDefault="00017616" w:rsidP="00017616">
            <w:pPr>
              <w:jc w:val="right"/>
              <w:rPr>
                <w:rFonts w:ascii="Arial" w:hAnsi="Arial" w:cs="Arial"/>
                <w:color w:val="000000"/>
              </w:rPr>
            </w:pPr>
            <w:r>
              <w:rPr>
                <w:rFonts w:ascii="Arial" w:hAnsi="Arial" w:cs="Arial"/>
                <w:color w:val="000000"/>
              </w:rPr>
              <w:t>70,000.00</w:t>
            </w:r>
          </w:p>
        </w:tc>
      </w:tr>
      <w:tr w:rsidR="00017616" w:rsidRPr="00A837E1" w14:paraId="7CFDD8D3" w14:textId="77777777" w:rsidTr="00F21755">
        <w:tc>
          <w:tcPr>
            <w:tcW w:w="5654" w:type="dxa"/>
            <w:vAlign w:val="bottom"/>
          </w:tcPr>
          <w:p w14:paraId="55CA1B6D" w14:textId="77777777" w:rsidR="00017616" w:rsidRDefault="00017616" w:rsidP="00017616">
            <w:pPr>
              <w:rPr>
                <w:rFonts w:ascii="Arial" w:hAnsi="Arial" w:cs="Arial"/>
                <w:color w:val="000000"/>
              </w:rPr>
            </w:pPr>
            <w:r>
              <w:rPr>
                <w:rFonts w:ascii="Arial" w:hAnsi="Arial" w:cs="Arial"/>
                <w:color w:val="000000"/>
              </w:rPr>
              <w:t>TC HERMINIO CORONEL ESTRADA</w:t>
            </w:r>
          </w:p>
        </w:tc>
        <w:tc>
          <w:tcPr>
            <w:tcW w:w="709" w:type="dxa"/>
          </w:tcPr>
          <w:p w14:paraId="458B1B36" w14:textId="77777777" w:rsidR="00017616" w:rsidRDefault="00017616" w:rsidP="00017616">
            <w:r w:rsidRPr="0099400C">
              <w:rPr>
                <w:rFonts w:ascii="Arial" w:hAnsi="Arial" w:cs="Arial"/>
                <w:sz w:val="18"/>
                <w:szCs w:val="18"/>
              </w:rPr>
              <w:t>2017</w:t>
            </w:r>
          </w:p>
        </w:tc>
        <w:tc>
          <w:tcPr>
            <w:tcW w:w="3118" w:type="dxa"/>
            <w:vAlign w:val="bottom"/>
          </w:tcPr>
          <w:p w14:paraId="049FAEB4" w14:textId="77777777" w:rsidR="00017616" w:rsidRDefault="00017616" w:rsidP="00017616">
            <w:pPr>
              <w:jc w:val="right"/>
              <w:rPr>
                <w:rFonts w:ascii="Arial" w:hAnsi="Arial" w:cs="Arial"/>
                <w:color w:val="000000"/>
              </w:rPr>
            </w:pPr>
            <w:r>
              <w:rPr>
                <w:rFonts w:ascii="Arial" w:hAnsi="Arial" w:cs="Arial"/>
                <w:color w:val="000000"/>
              </w:rPr>
              <w:t>30,000.00</w:t>
            </w:r>
          </w:p>
        </w:tc>
      </w:tr>
      <w:tr w:rsidR="00017616" w:rsidRPr="00A837E1" w14:paraId="74711C7E" w14:textId="77777777" w:rsidTr="00F21755">
        <w:tc>
          <w:tcPr>
            <w:tcW w:w="5654" w:type="dxa"/>
            <w:vAlign w:val="bottom"/>
          </w:tcPr>
          <w:p w14:paraId="317401A7" w14:textId="77777777" w:rsidR="00017616" w:rsidRDefault="00017616" w:rsidP="00017616">
            <w:pPr>
              <w:rPr>
                <w:rFonts w:ascii="Arial" w:hAnsi="Arial" w:cs="Arial"/>
                <w:color w:val="000000"/>
              </w:rPr>
            </w:pPr>
            <w:r>
              <w:rPr>
                <w:rFonts w:ascii="Arial" w:hAnsi="Arial" w:cs="Arial"/>
                <w:color w:val="000000"/>
              </w:rPr>
              <w:t>TC ENRIQUE NAVA ALCOCER</w:t>
            </w:r>
          </w:p>
        </w:tc>
        <w:tc>
          <w:tcPr>
            <w:tcW w:w="709" w:type="dxa"/>
          </w:tcPr>
          <w:p w14:paraId="4A7025D4" w14:textId="77777777" w:rsidR="00017616" w:rsidRDefault="00017616" w:rsidP="00017616">
            <w:r w:rsidRPr="0099400C">
              <w:rPr>
                <w:rFonts w:ascii="Arial" w:hAnsi="Arial" w:cs="Arial"/>
                <w:sz w:val="18"/>
                <w:szCs w:val="18"/>
              </w:rPr>
              <w:t>2017</w:t>
            </w:r>
          </w:p>
        </w:tc>
        <w:tc>
          <w:tcPr>
            <w:tcW w:w="3118" w:type="dxa"/>
            <w:vAlign w:val="bottom"/>
          </w:tcPr>
          <w:p w14:paraId="4B681EC4" w14:textId="77777777" w:rsidR="00017616" w:rsidRDefault="00017616" w:rsidP="00017616">
            <w:pPr>
              <w:jc w:val="right"/>
              <w:rPr>
                <w:rFonts w:ascii="Arial" w:hAnsi="Arial" w:cs="Arial"/>
                <w:color w:val="000000"/>
              </w:rPr>
            </w:pPr>
            <w:r>
              <w:rPr>
                <w:rFonts w:ascii="Arial" w:hAnsi="Arial" w:cs="Arial"/>
                <w:color w:val="000000"/>
              </w:rPr>
              <w:t>30,000.00</w:t>
            </w:r>
          </w:p>
        </w:tc>
      </w:tr>
      <w:tr w:rsidR="00017616" w:rsidRPr="00A837E1" w14:paraId="41AF7922" w14:textId="77777777" w:rsidTr="00F21755">
        <w:tc>
          <w:tcPr>
            <w:tcW w:w="5654" w:type="dxa"/>
            <w:vAlign w:val="bottom"/>
          </w:tcPr>
          <w:p w14:paraId="325EFF11" w14:textId="77777777" w:rsidR="00017616" w:rsidRDefault="00017616" w:rsidP="00017616">
            <w:pPr>
              <w:rPr>
                <w:rFonts w:ascii="Arial" w:hAnsi="Arial" w:cs="Arial"/>
                <w:color w:val="000000"/>
              </w:rPr>
            </w:pPr>
            <w:r>
              <w:rPr>
                <w:rFonts w:ascii="Arial" w:hAnsi="Arial" w:cs="Arial"/>
                <w:color w:val="000000"/>
              </w:rPr>
              <w:t>TC ROGELIO SERRANO FUENTES</w:t>
            </w:r>
          </w:p>
        </w:tc>
        <w:tc>
          <w:tcPr>
            <w:tcW w:w="709" w:type="dxa"/>
          </w:tcPr>
          <w:p w14:paraId="016BFB3B" w14:textId="77777777" w:rsidR="00017616" w:rsidRDefault="00017616" w:rsidP="00017616">
            <w:r w:rsidRPr="0099400C">
              <w:rPr>
                <w:rFonts w:ascii="Arial" w:hAnsi="Arial" w:cs="Arial"/>
                <w:sz w:val="18"/>
                <w:szCs w:val="18"/>
              </w:rPr>
              <w:t>2017</w:t>
            </w:r>
          </w:p>
        </w:tc>
        <w:tc>
          <w:tcPr>
            <w:tcW w:w="3118" w:type="dxa"/>
            <w:vAlign w:val="bottom"/>
          </w:tcPr>
          <w:p w14:paraId="2691C7EC" w14:textId="77777777" w:rsidR="00017616" w:rsidRDefault="00017616" w:rsidP="00017616">
            <w:pPr>
              <w:jc w:val="right"/>
              <w:rPr>
                <w:rFonts w:ascii="Arial" w:hAnsi="Arial" w:cs="Arial"/>
                <w:color w:val="000000"/>
              </w:rPr>
            </w:pPr>
            <w:r>
              <w:rPr>
                <w:rFonts w:ascii="Arial" w:hAnsi="Arial" w:cs="Arial"/>
                <w:color w:val="000000"/>
              </w:rPr>
              <w:t>60,000.00</w:t>
            </w:r>
          </w:p>
        </w:tc>
      </w:tr>
      <w:tr w:rsidR="00017616" w:rsidRPr="00A837E1" w14:paraId="01FBEF67" w14:textId="77777777" w:rsidTr="00F21755">
        <w:tc>
          <w:tcPr>
            <w:tcW w:w="5654" w:type="dxa"/>
            <w:vAlign w:val="bottom"/>
          </w:tcPr>
          <w:p w14:paraId="03C6EEE0" w14:textId="77777777" w:rsidR="00017616" w:rsidRDefault="00017616" w:rsidP="00017616">
            <w:pPr>
              <w:rPr>
                <w:rFonts w:ascii="Arial" w:hAnsi="Arial" w:cs="Arial"/>
                <w:color w:val="000000"/>
              </w:rPr>
            </w:pPr>
            <w:r>
              <w:rPr>
                <w:rFonts w:ascii="Arial" w:hAnsi="Arial" w:cs="Arial"/>
                <w:color w:val="000000"/>
              </w:rPr>
              <w:t>TC TEODULO  SERRANO FUENTES</w:t>
            </w:r>
          </w:p>
        </w:tc>
        <w:tc>
          <w:tcPr>
            <w:tcW w:w="709" w:type="dxa"/>
          </w:tcPr>
          <w:p w14:paraId="01C6B72F" w14:textId="77777777" w:rsidR="00017616" w:rsidRDefault="00017616" w:rsidP="00017616">
            <w:r w:rsidRPr="0099400C">
              <w:rPr>
                <w:rFonts w:ascii="Arial" w:hAnsi="Arial" w:cs="Arial"/>
                <w:sz w:val="18"/>
                <w:szCs w:val="18"/>
              </w:rPr>
              <w:t>2017</w:t>
            </w:r>
          </w:p>
        </w:tc>
        <w:tc>
          <w:tcPr>
            <w:tcW w:w="3118" w:type="dxa"/>
            <w:vAlign w:val="bottom"/>
          </w:tcPr>
          <w:p w14:paraId="3F6E3534" w14:textId="77777777" w:rsidR="00017616" w:rsidRDefault="00017616" w:rsidP="00017616">
            <w:pPr>
              <w:jc w:val="right"/>
              <w:rPr>
                <w:rFonts w:ascii="Arial" w:hAnsi="Arial" w:cs="Arial"/>
                <w:color w:val="000000"/>
              </w:rPr>
            </w:pPr>
            <w:r>
              <w:rPr>
                <w:rFonts w:ascii="Arial" w:hAnsi="Arial" w:cs="Arial"/>
                <w:color w:val="000000"/>
              </w:rPr>
              <w:t>70,000.00</w:t>
            </w:r>
          </w:p>
        </w:tc>
      </w:tr>
      <w:tr w:rsidR="00017616" w:rsidRPr="00A837E1" w14:paraId="044C4697" w14:textId="77777777" w:rsidTr="00F21755">
        <w:tc>
          <w:tcPr>
            <w:tcW w:w="5654" w:type="dxa"/>
            <w:vAlign w:val="bottom"/>
          </w:tcPr>
          <w:p w14:paraId="391BEEED" w14:textId="77777777" w:rsidR="00017616" w:rsidRDefault="00017616" w:rsidP="00017616">
            <w:pPr>
              <w:rPr>
                <w:rFonts w:ascii="Arial" w:hAnsi="Arial" w:cs="Arial"/>
                <w:color w:val="000000"/>
              </w:rPr>
            </w:pPr>
            <w:r>
              <w:rPr>
                <w:rFonts w:ascii="Arial" w:hAnsi="Arial" w:cs="Arial"/>
                <w:color w:val="000000"/>
              </w:rPr>
              <w:t>TC ANTONIO GACHUZ  HERNANDEZ</w:t>
            </w:r>
          </w:p>
        </w:tc>
        <w:tc>
          <w:tcPr>
            <w:tcW w:w="709" w:type="dxa"/>
          </w:tcPr>
          <w:p w14:paraId="7FA9CFE4" w14:textId="77777777" w:rsidR="00017616" w:rsidRDefault="00017616" w:rsidP="00017616">
            <w:r w:rsidRPr="0099400C">
              <w:rPr>
                <w:rFonts w:ascii="Arial" w:hAnsi="Arial" w:cs="Arial"/>
                <w:sz w:val="18"/>
                <w:szCs w:val="18"/>
              </w:rPr>
              <w:t>2017</w:t>
            </w:r>
          </w:p>
        </w:tc>
        <w:tc>
          <w:tcPr>
            <w:tcW w:w="3118" w:type="dxa"/>
            <w:vAlign w:val="bottom"/>
          </w:tcPr>
          <w:p w14:paraId="30994DD9" w14:textId="77777777" w:rsidR="00017616" w:rsidRDefault="00017616" w:rsidP="00017616">
            <w:pPr>
              <w:jc w:val="right"/>
              <w:rPr>
                <w:rFonts w:ascii="Arial" w:hAnsi="Arial" w:cs="Arial"/>
                <w:color w:val="000000"/>
              </w:rPr>
            </w:pPr>
            <w:r>
              <w:rPr>
                <w:rFonts w:ascii="Arial" w:hAnsi="Arial" w:cs="Arial"/>
                <w:color w:val="000000"/>
              </w:rPr>
              <w:t>50,000.00</w:t>
            </w:r>
          </w:p>
        </w:tc>
      </w:tr>
    </w:tbl>
    <w:p w14:paraId="7D3CD0A4" w14:textId="77777777" w:rsidR="00A837E1" w:rsidRDefault="00A837E1" w:rsidP="009D08FE">
      <w:pPr>
        <w:pStyle w:val="ROMANOS"/>
        <w:spacing w:after="0" w:line="240" w:lineRule="exact"/>
        <w:rPr>
          <w:b/>
          <w:sz w:val="16"/>
          <w:szCs w:val="16"/>
          <w:lang w:val="es-MX"/>
        </w:rPr>
      </w:pPr>
    </w:p>
    <w:p w14:paraId="211D0FDA" w14:textId="77777777" w:rsidR="00A837E1" w:rsidRDefault="00A837E1" w:rsidP="009D08FE">
      <w:pPr>
        <w:pStyle w:val="ROMANOS"/>
        <w:spacing w:after="0" w:line="240" w:lineRule="exact"/>
        <w:rPr>
          <w:b/>
          <w:sz w:val="16"/>
          <w:szCs w:val="16"/>
          <w:lang w:val="es-MX"/>
        </w:rPr>
      </w:pPr>
    </w:p>
    <w:p w14:paraId="72F5E3CD" w14:textId="77777777" w:rsidR="00A837E1" w:rsidRDefault="00A837E1" w:rsidP="009D08FE">
      <w:pPr>
        <w:pStyle w:val="ROMANOS"/>
        <w:spacing w:after="0" w:line="240" w:lineRule="exact"/>
        <w:rPr>
          <w:b/>
          <w:sz w:val="16"/>
          <w:szCs w:val="16"/>
          <w:lang w:val="es-MX"/>
        </w:rPr>
      </w:pPr>
    </w:p>
    <w:p w14:paraId="5E3125DC" w14:textId="77777777" w:rsidR="00A837E1" w:rsidRDefault="00A837E1" w:rsidP="009D08FE">
      <w:pPr>
        <w:pStyle w:val="ROMANOS"/>
        <w:spacing w:after="0" w:line="240" w:lineRule="exact"/>
        <w:rPr>
          <w:b/>
          <w:sz w:val="16"/>
          <w:szCs w:val="16"/>
          <w:lang w:val="es-MX"/>
        </w:rPr>
      </w:pPr>
    </w:p>
    <w:p w14:paraId="1E864277" w14:textId="77777777" w:rsidR="00A837E1" w:rsidRPr="00754579" w:rsidRDefault="00A837E1" w:rsidP="009D08FE">
      <w:pPr>
        <w:pStyle w:val="ROMANOS"/>
        <w:spacing w:after="0" w:line="240" w:lineRule="exact"/>
        <w:rPr>
          <w:b/>
          <w:sz w:val="16"/>
          <w:szCs w:val="16"/>
          <w:lang w:val="es-MX"/>
        </w:rPr>
      </w:pPr>
    </w:p>
    <w:p w14:paraId="1FB08508" w14:textId="77777777" w:rsidR="00996C60" w:rsidRDefault="00996C60" w:rsidP="009D08FE">
      <w:pPr>
        <w:pStyle w:val="ROMANOS"/>
        <w:spacing w:after="0" w:line="240" w:lineRule="exact"/>
        <w:rPr>
          <w:rFonts w:ascii="Soberana Sans Light" w:hAnsi="Soberana Sans Light"/>
          <w:b/>
          <w:sz w:val="22"/>
          <w:szCs w:val="22"/>
          <w:lang w:val="es-MX"/>
        </w:rPr>
      </w:pPr>
    </w:p>
    <w:p w14:paraId="51EC476A" w14:textId="77777777"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Bienes Disponibles para su Transformación o Consumo (inventarios)</w:t>
      </w:r>
    </w:p>
    <w:p w14:paraId="707CA098" w14:textId="77777777" w:rsidR="00330D5C" w:rsidRPr="00C06BB8" w:rsidRDefault="00330D5C" w:rsidP="00041F48">
      <w:pPr>
        <w:pStyle w:val="Textoindependienteprimerasangra2"/>
      </w:pPr>
      <w:r w:rsidRPr="00C06BB8">
        <w:t xml:space="preserve">La Unidad de Servicios Educativos del Estado de Tlaxcala, </w:t>
      </w:r>
      <w:r w:rsidR="00032E8D">
        <w:t>no cuenta con bienes para su transformación o consumo, debido a que pertenece al sector educación.</w:t>
      </w:r>
      <w:r w:rsidRPr="00C06BB8">
        <w:t xml:space="preserve">  </w:t>
      </w:r>
    </w:p>
    <w:p w14:paraId="7829E76B" w14:textId="77777777" w:rsidR="00032E8D" w:rsidRDefault="00032E8D" w:rsidP="009D08FE">
      <w:pPr>
        <w:pStyle w:val="ROMANOS"/>
        <w:spacing w:after="0" w:line="240" w:lineRule="exact"/>
        <w:rPr>
          <w:rFonts w:ascii="Soberana Sans Light" w:hAnsi="Soberana Sans Light"/>
          <w:b/>
          <w:sz w:val="22"/>
          <w:szCs w:val="22"/>
          <w:lang w:val="es-MX"/>
        </w:rPr>
      </w:pPr>
    </w:p>
    <w:p w14:paraId="7A9FEBFA" w14:textId="77777777"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Inversiones Financieras</w:t>
      </w:r>
    </w:p>
    <w:p w14:paraId="642CDC9D" w14:textId="77777777" w:rsidR="006E60FB" w:rsidRDefault="006E60FB" w:rsidP="009D08FE">
      <w:pPr>
        <w:pStyle w:val="ROMANOS"/>
        <w:spacing w:after="0" w:line="240" w:lineRule="exact"/>
        <w:rPr>
          <w:lang w:val="es-MX"/>
        </w:rPr>
      </w:pPr>
      <w:r w:rsidRPr="006E60FB">
        <w:rPr>
          <w:lang w:val="es-MX"/>
        </w:rPr>
        <w:t xml:space="preserve">La Unidad de Servicios Educativos del Estado de Tlaxcala, </w:t>
      </w:r>
      <w:r w:rsidR="00C06BB8">
        <w:rPr>
          <w:lang w:val="es-MX"/>
        </w:rPr>
        <w:t xml:space="preserve">no </w:t>
      </w:r>
      <w:r w:rsidR="00032E8D">
        <w:rPr>
          <w:lang w:val="es-MX"/>
        </w:rPr>
        <w:t xml:space="preserve">cuenta con saldo en </w:t>
      </w:r>
      <w:r w:rsidRPr="006E60FB">
        <w:rPr>
          <w:lang w:val="es-MX"/>
        </w:rPr>
        <w:t xml:space="preserve">inversiones </w:t>
      </w:r>
      <w:r w:rsidR="00032E8D">
        <w:rPr>
          <w:lang w:val="es-MX"/>
        </w:rPr>
        <w:t>financieras</w:t>
      </w:r>
      <w:r w:rsidR="00C06BB8">
        <w:rPr>
          <w:lang w:val="es-MX"/>
        </w:rPr>
        <w:t>.</w:t>
      </w:r>
    </w:p>
    <w:p w14:paraId="28186A8C" w14:textId="77777777" w:rsidR="00A539CE" w:rsidRDefault="00A539CE" w:rsidP="009D08FE">
      <w:pPr>
        <w:pStyle w:val="ROMANOS"/>
        <w:spacing w:after="0" w:line="240" w:lineRule="exact"/>
        <w:rPr>
          <w:b/>
          <w:lang w:val="es-MX"/>
        </w:rPr>
      </w:pPr>
    </w:p>
    <w:p w14:paraId="4BBC4BD5" w14:textId="77777777" w:rsidR="00395BC0" w:rsidRDefault="00395BC0" w:rsidP="004E4D53">
      <w:pPr>
        <w:pStyle w:val="ROMANOS"/>
        <w:spacing w:after="0" w:line="240" w:lineRule="exact"/>
        <w:ind w:left="0" w:firstLine="0"/>
        <w:rPr>
          <w:b/>
          <w:lang w:val="es-MX"/>
        </w:rPr>
      </w:pPr>
    </w:p>
    <w:p w14:paraId="11B61574" w14:textId="77777777" w:rsidR="009D08FE" w:rsidRDefault="006E60FB" w:rsidP="009D08FE">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Mu</w:t>
      </w:r>
      <w:r w:rsidR="009D08FE" w:rsidRPr="00540418">
        <w:rPr>
          <w:rFonts w:ascii="Soberana Sans Light" w:hAnsi="Soberana Sans Light"/>
          <w:b/>
          <w:sz w:val="22"/>
          <w:szCs w:val="22"/>
          <w:lang w:val="es-MX"/>
        </w:rPr>
        <w:t>ebles, Inmuebles e Intangibles</w:t>
      </w:r>
    </w:p>
    <w:p w14:paraId="1161CC46" w14:textId="77777777" w:rsidR="00AB34EA" w:rsidRDefault="00032E8D" w:rsidP="00041F48">
      <w:pPr>
        <w:pStyle w:val="Sangradetextonormal"/>
        <w:rPr>
          <w:lang w:eastAsia="es-MX"/>
        </w:rPr>
      </w:pPr>
      <w:r>
        <w:rPr>
          <w:lang w:eastAsia="es-MX"/>
        </w:rPr>
        <w:t xml:space="preserve">El importe de los Bienes Inmuebles al </w:t>
      </w:r>
      <w:r w:rsidR="00827B2C">
        <w:rPr>
          <w:lang w:eastAsia="es-MX"/>
        </w:rPr>
        <w:t>31</w:t>
      </w:r>
      <w:r w:rsidR="00BC0B51">
        <w:rPr>
          <w:lang w:eastAsia="es-MX"/>
        </w:rPr>
        <w:t xml:space="preserve"> de </w:t>
      </w:r>
      <w:r w:rsidR="00827B2C">
        <w:rPr>
          <w:lang w:eastAsia="es-MX"/>
        </w:rPr>
        <w:t>Dic</w:t>
      </w:r>
      <w:r w:rsidR="00BC0B51">
        <w:rPr>
          <w:lang w:eastAsia="es-MX"/>
        </w:rPr>
        <w:t>iembre</w:t>
      </w:r>
      <w:r w:rsidR="00395BC0">
        <w:rPr>
          <w:lang w:eastAsia="es-MX"/>
        </w:rPr>
        <w:t xml:space="preserve"> de 2018</w:t>
      </w:r>
      <w:r>
        <w:rPr>
          <w:lang w:eastAsia="es-MX"/>
        </w:rPr>
        <w:t xml:space="preserve"> es de $444,159,847</w:t>
      </w:r>
      <w:r w:rsidR="00AB34EA">
        <w:rPr>
          <w:lang w:eastAsia="es-MX"/>
        </w:rPr>
        <w:t>, el cual se encuentra constituido por:</w:t>
      </w:r>
    </w:p>
    <w:p w14:paraId="6FE657B1" w14:textId="77777777" w:rsidR="00AB34EA" w:rsidRDefault="00AB34EA" w:rsidP="00041F48">
      <w:pPr>
        <w:pStyle w:val="Lista2"/>
        <w:rPr>
          <w:lang w:eastAsia="es-MX"/>
        </w:rPr>
      </w:pPr>
      <w:r>
        <w:rPr>
          <w:lang w:eastAsia="es-MX"/>
        </w:rPr>
        <w:t>1.- Terrenos de educación básica</w:t>
      </w:r>
    </w:p>
    <w:p w14:paraId="72BF1F54" w14:textId="77777777" w:rsidR="00AB34EA" w:rsidRDefault="00AB34EA" w:rsidP="00041F48">
      <w:pPr>
        <w:pStyle w:val="Lista2"/>
        <w:rPr>
          <w:lang w:eastAsia="es-MX"/>
        </w:rPr>
      </w:pPr>
      <w:r>
        <w:rPr>
          <w:lang w:eastAsia="es-MX"/>
        </w:rPr>
        <w:t>2.- Inmuebles administrativos de la USET</w:t>
      </w:r>
    </w:p>
    <w:p w14:paraId="2921C770" w14:textId="77777777" w:rsidR="00AB34EA" w:rsidRDefault="00AB34EA" w:rsidP="00041F48">
      <w:pPr>
        <w:pStyle w:val="Lista2"/>
        <w:rPr>
          <w:lang w:eastAsia="es-MX"/>
        </w:rPr>
      </w:pPr>
      <w:r>
        <w:rPr>
          <w:lang w:eastAsia="es-MX"/>
        </w:rPr>
        <w:t>3.-Inmuebles de Normales</w:t>
      </w:r>
    </w:p>
    <w:p w14:paraId="0FECD926" w14:textId="77777777" w:rsidR="00AB34EA" w:rsidRDefault="00AB34EA"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0C5348E5" w14:textId="77777777" w:rsidR="00AB34EA" w:rsidRDefault="00AB34EA" w:rsidP="00041F48">
      <w:pPr>
        <w:pStyle w:val="Sangradetextonormal"/>
        <w:rPr>
          <w:lang w:eastAsia="es-MX"/>
        </w:rPr>
      </w:pPr>
      <w:r>
        <w:rPr>
          <w:lang w:eastAsia="es-MX"/>
        </w:rPr>
        <w:t xml:space="preserve">El saldo de la cuenta de Bienes Muebles </w:t>
      </w:r>
      <w:r w:rsidR="00BC0B51">
        <w:rPr>
          <w:lang w:eastAsia="es-MX"/>
        </w:rPr>
        <w:t>al 3</w:t>
      </w:r>
      <w:r w:rsidR="00827B2C">
        <w:rPr>
          <w:lang w:eastAsia="es-MX"/>
        </w:rPr>
        <w:t>1</w:t>
      </w:r>
      <w:r w:rsidR="00BC0B51">
        <w:rPr>
          <w:lang w:eastAsia="es-MX"/>
        </w:rPr>
        <w:t xml:space="preserve"> de </w:t>
      </w:r>
      <w:r w:rsidR="00827B2C">
        <w:rPr>
          <w:lang w:eastAsia="es-MX"/>
        </w:rPr>
        <w:t>Dic</w:t>
      </w:r>
      <w:r w:rsidR="00BC0B51">
        <w:rPr>
          <w:lang w:eastAsia="es-MX"/>
        </w:rPr>
        <w:t>iembre</w:t>
      </w:r>
      <w:r w:rsidR="00395BC0">
        <w:rPr>
          <w:lang w:eastAsia="es-MX"/>
        </w:rPr>
        <w:t xml:space="preserve"> </w:t>
      </w:r>
      <w:r>
        <w:rPr>
          <w:lang w:eastAsia="es-MX"/>
        </w:rPr>
        <w:t xml:space="preserve">de 2018 es de $ </w:t>
      </w:r>
      <w:r w:rsidR="00C86881">
        <w:rPr>
          <w:lang w:eastAsia="es-MX"/>
        </w:rPr>
        <w:t>200,410,899</w:t>
      </w:r>
      <w:r>
        <w:rPr>
          <w:lang w:eastAsia="es-MX"/>
        </w:rPr>
        <w:t xml:space="preserve"> el cual se encuentra constituido por:</w:t>
      </w:r>
    </w:p>
    <w:tbl>
      <w:tblPr>
        <w:tblW w:w="9412" w:type="dxa"/>
        <w:tblLook w:val="04A0" w:firstRow="1" w:lastRow="0" w:firstColumn="1" w:lastColumn="0" w:noHBand="0" w:noVBand="1"/>
      </w:tblPr>
      <w:tblGrid>
        <w:gridCol w:w="7088"/>
        <w:gridCol w:w="460"/>
        <w:gridCol w:w="1864"/>
      </w:tblGrid>
      <w:tr w:rsidR="00AB34EA" w:rsidRPr="00AB34EA" w14:paraId="663DE86E" w14:textId="77777777" w:rsidTr="00AB34EA">
        <w:trPr>
          <w:trHeight w:val="375"/>
        </w:trPr>
        <w:tc>
          <w:tcPr>
            <w:tcW w:w="7088" w:type="dxa"/>
            <w:shd w:val="clear" w:color="auto" w:fill="auto"/>
            <w:noWrap/>
            <w:vAlign w:val="bottom"/>
            <w:hideMark/>
          </w:tcPr>
          <w:p w14:paraId="7220349B" w14:textId="77777777" w:rsidR="00AB34EA" w:rsidRPr="00AB34EA" w:rsidRDefault="00AB34EA"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AB34EA">
              <w:rPr>
                <w:rFonts w:ascii="Arial" w:eastAsia="Times New Roman" w:hAnsi="Arial" w:cs="Arial"/>
                <w:sz w:val="18"/>
                <w:szCs w:val="18"/>
                <w:lang w:eastAsia="es-MX"/>
              </w:rPr>
              <w:t>Mobiliario y equipo de administración</w:t>
            </w:r>
          </w:p>
        </w:tc>
        <w:tc>
          <w:tcPr>
            <w:tcW w:w="460" w:type="dxa"/>
            <w:shd w:val="clear" w:color="auto" w:fill="auto"/>
            <w:noWrap/>
            <w:vAlign w:val="bottom"/>
            <w:hideMark/>
          </w:tcPr>
          <w:p w14:paraId="588F2015" w14:textId="77777777" w:rsidR="00AB34EA" w:rsidRPr="00AB34EA" w:rsidRDefault="00AB34EA" w:rsidP="00AB34EA">
            <w:pPr>
              <w:spacing w:after="0" w:line="240" w:lineRule="auto"/>
              <w:rPr>
                <w:rFonts w:ascii="Arial" w:eastAsia="Times New Roman" w:hAnsi="Arial" w:cs="Arial"/>
                <w:sz w:val="24"/>
                <w:szCs w:val="24"/>
              </w:rPr>
            </w:pPr>
          </w:p>
        </w:tc>
        <w:tc>
          <w:tcPr>
            <w:tcW w:w="1864" w:type="dxa"/>
            <w:shd w:val="clear" w:color="auto" w:fill="auto"/>
            <w:noWrap/>
            <w:vAlign w:val="bottom"/>
            <w:hideMark/>
          </w:tcPr>
          <w:p w14:paraId="05CEB68D" w14:textId="77777777" w:rsidR="00AB34EA" w:rsidRPr="00AB34EA" w:rsidRDefault="00C86881" w:rsidP="00BC0B51">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146,382,063</w:t>
            </w:r>
          </w:p>
        </w:tc>
      </w:tr>
      <w:tr w:rsidR="00AB34EA" w:rsidRPr="00AB34EA" w14:paraId="715A3648" w14:textId="77777777" w:rsidTr="00AB34EA">
        <w:trPr>
          <w:trHeight w:val="375"/>
        </w:trPr>
        <w:tc>
          <w:tcPr>
            <w:tcW w:w="7088" w:type="dxa"/>
            <w:shd w:val="clear" w:color="auto" w:fill="auto"/>
            <w:noWrap/>
            <w:vAlign w:val="bottom"/>
            <w:hideMark/>
          </w:tcPr>
          <w:p w14:paraId="700AC06A" w14:textId="77777777" w:rsidR="00AB34EA" w:rsidRPr="00AB34EA" w:rsidRDefault="00AB34EA"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AB34EA">
              <w:rPr>
                <w:rFonts w:ascii="Arial" w:eastAsia="Times New Roman" w:hAnsi="Arial" w:cs="Arial"/>
                <w:sz w:val="18"/>
                <w:szCs w:val="18"/>
                <w:lang w:eastAsia="es-MX"/>
              </w:rPr>
              <w:t>Mobiliario y equipo educacional y recreativo</w:t>
            </w:r>
          </w:p>
        </w:tc>
        <w:tc>
          <w:tcPr>
            <w:tcW w:w="460" w:type="dxa"/>
            <w:shd w:val="clear" w:color="auto" w:fill="auto"/>
            <w:noWrap/>
            <w:vAlign w:val="bottom"/>
            <w:hideMark/>
          </w:tcPr>
          <w:p w14:paraId="67849765" w14:textId="77777777" w:rsidR="00AB34EA" w:rsidRPr="00AB34EA" w:rsidRDefault="00AB34EA" w:rsidP="00AB34EA">
            <w:pPr>
              <w:spacing w:after="0" w:line="240" w:lineRule="auto"/>
              <w:rPr>
                <w:rFonts w:ascii="Arial" w:eastAsia="Times New Roman" w:hAnsi="Arial" w:cs="Arial"/>
                <w:sz w:val="24"/>
                <w:szCs w:val="24"/>
              </w:rPr>
            </w:pPr>
          </w:p>
        </w:tc>
        <w:tc>
          <w:tcPr>
            <w:tcW w:w="1864" w:type="dxa"/>
            <w:shd w:val="clear" w:color="auto" w:fill="auto"/>
            <w:noWrap/>
            <w:vAlign w:val="bottom"/>
            <w:hideMark/>
          </w:tcPr>
          <w:p w14:paraId="64B0E551" w14:textId="77777777" w:rsidR="00AB34EA" w:rsidRPr="00AB34EA" w:rsidRDefault="00C86881" w:rsidP="00BC0B51">
            <w:pPr>
              <w:spacing w:after="0" w:line="240" w:lineRule="auto"/>
              <w:jc w:val="right"/>
              <w:rPr>
                <w:rFonts w:ascii="Arial" w:eastAsia="Times New Roman" w:hAnsi="Arial" w:cs="Arial"/>
                <w:sz w:val="18"/>
                <w:szCs w:val="18"/>
                <w:lang w:val="en-US"/>
              </w:rPr>
            </w:pPr>
            <w:r>
              <w:rPr>
                <w:rFonts w:ascii="Arial" w:eastAsia="Times New Roman" w:hAnsi="Arial" w:cs="Arial"/>
                <w:sz w:val="18"/>
                <w:szCs w:val="18"/>
              </w:rPr>
              <w:t xml:space="preserve">                12,948,372</w:t>
            </w:r>
            <w:r w:rsidR="00AB34EA" w:rsidRPr="00AB34EA">
              <w:rPr>
                <w:rFonts w:ascii="Arial" w:eastAsia="Times New Roman" w:hAnsi="Arial" w:cs="Arial"/>
                <w:sz w:val="18"/>
                <w:szCs w:val="18"/>
                <w:lang w:val="en-US"/>
              </w:rPr>
              <w:t xml:space="preserve"> </w:t>
            </w:r>
          </w:p>
        </w:tc>
      </w:tr>
      <w:tr w:rsidR="00AB34EA" w:rsidRPr="00AB34EA" w14:paraId="7191DE95" w14:textId="77777777" w:rsidTr="00AB34EA">
        <w:trPr>
          <w:trHeight w:val="375"/>
        </w:trPr>
        <w:tc>
          <w:tcPr>
            <w:tcW w:w="7088" w:type="dxa"/>
            <w:shd w:val="clear" w:color="auto" w:fill="auto"/>
            <w:noWrap/>
            <w:vAlign w:val="bottom"/>
            <w:hideMark/>
          </w:tcPr>
          <w:p w14:paraId="2CE14A8A" w14:textId="77777777" w:rsidR="00AB34EA" w:rsidRPr="00AB34EA" w:rsidRDefault="00AB34EA"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AB34EA">
              <w:rPr>
                <w:rFonts w:ascii="Arial" w:eastAsia="Times New Roman" w:hAnsi="Arial" w:cs="Arial"/>
                <w:sz w:val="18"/>
                <w:szCs w:val="18"/>
                <w:lang w:eastAsia="es-MX"/>
              </w:rPr>
              <w:t>Equipo e instrumental m</w:t>
            </w:r>
            <w:r>
              <w:rPr>
                <w:rFonts w:ascii="Arial" w:eastAsia="Times New Roman" w:hAnsi="Arial" w:cs="Arial"/>
                <w:sz w:val="18"/>
                <w:szCs w:val="18"/>
                <w:lang w:eastAsia="es-MX"/>
              </w:rPr>
              <w:t>é</w:t>
            </w:r>
            <w:r w:rsidRPr="00AB34EA">
              <w:rPr>
                <w:rFonts w:ascii="Arial" w:eastAsia="Times New Roman" w:hAnsi="Arial" w:cs="Arial"/>
                <w:sz w:val="18"/>
                <w:szCs w:val="18"/>
                <w:lang w:eastAsia="es-MX"/>
              </w:rPr>
              <w:t>dico y de laboratorio</w:t>
            </w:r>
          </w:p>
        </w:tc>
        <w:tc>
          <w:tcPr>
            <w:tcW w:w="460" w:type="dxa"/>
            <w:shd w:val="clear" w:color="auto" w:fill="auto"/>
            <w:noWrap/>
            <w:vAlign w:val="bottom"/>
            <w:hideMark/>
          </w:tcPr>
          <w:p w14:paraId="59F556A4" w14:textId="77777777" w:rsidR="00AB34EA" w:rsidRPr="00AB34EA" w:rsidRDefault="00AB34EA" w:rsidP="00AB34EA">
            <w:pPr>
              <w:spacing w:after="0" w:line="240" w:lineRule="auto"/>
              <w:rPr>
                <w:rFonts w:ascii="Arial" w:eastAsia="Times New Roman" w:hAnsi="Arial" w:cs="Arial"/>
                <w:sz w:val="24"/>
                <w:szCs w:val="24"/>
              </w:rPr>
            </w:pPr>
          </w:p>
        </w:tc>
        <w:tc>
          <w:tcPr>
            <w:tcW w:w="1864" w:type="dxa"/>
            <w:shd w:val="clear" w:color="auto" w:fill="auto"/>
            <w:noWrap/>
            <w:vAlign w:val="bottom"/>
            <w:hideMark/>
          </w:tcPr>
          <w:p w14:paraId="3409A87F" w14:textId="77777777" w:rsidR="00AB34EA" w:rsidRPr="00AB34EA" w:rsidRDefault="00AB34EA" w:rsidP="00C86881">
            <w:pPr>
              <w:spacing w:after="0" w:line="240" w:lineRule="auto"/>
              <w:jc w:val="right"/>
              <w:rPr>
                <w:rFonts w:ascii="Arial" w:eastAsia="Times New Roman" w:hAnsi="Arial" w:cs="Arial"/>
                <w:sz w:val="18"/>
                <w:szCs w:val="18"/>
                <w:lang w:val="en-US"/>
              </w:rPr>
            </w:pPr>
            <w:r w:rsidRPr="00AB34EA">
              <w:rPr>
                <w:rFonts w:ascii="Arial" w:eastAsia="Times New Roman" w:hAnsi="Arial" w:cs="Arial"/>
                <w:sz w:val="18"/>
                <w:szCs w:val="18"/>
              </w:rPr>
              <w:t xml:space="preserve">                    </w:t>
            </w:r>
            <w:r w:rsidR="00C86881">
              <w:rPr>
                <w:rFonts w:ascii="Arial" w:eastAsia="Times New Roman" w:hAnsi="Arial" w:cs="Arial"/>
                <w:sz w:val="18"/>
                <w:szCs w:val="18"/>
                <w:lang w:val="en-US"/>
              </w:rPr>
              <w:t>585,678</w:t>
            </w:r>
            <w:r w:rsidRPr="00AB34EA">
              <w:rPr>
                <w:rFonts w:ascii="Arial" w:eastAsia="Times New Roman" w:hAnsi="Arial" w:cs="Arial"/>
                <w:sz w:val="18"/>
                <w:szCs w:val="18"/>
                <w:lang w:val="en-US"/>
              </w:rPr>
              <w:t xml:space="preserve"> </w:t>
            </w:r>
          </w:p>
        </w:tc>
      </w:tr>
      <w:tr w:rsidR="00AB34EA" w:rsidRPr="00AB34EA" w14:paraId="26E4DD7F" w14:textId="77777777" w:rsidTr="00AB34EA">
        <w:trPr>
          <w:trHeight w:val="375"/>
        </w:trPr>
        <w:tc>
          <w:tcPr>
            <w:tcW w:w="7088" w:type="dxa"/>
            <w:shd w:val="clear" w:color="auto" w:fill="auto"/>
            <w:noWrap/>
            <w:vAlign w:val="bottom"/>
            <w:hideMark/>
          </w:tcPr>
          <w:p w14:paraId="04150127" w14:textId="77777777" w:rsidR="00AB34EA" w:rsidRPr="00AB34EA" w:rsidRDefault="00AB34EA"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AB34EA">
              <w:rPr>
                <w:rFonts w:ascii="Arial" w:eastAsia="Times New Roman" w:hAnsi="Arial" w:cs="Arial"/>
                <w:sz w:val="18"/>
                <w:szCs w:val="18"/>
                <w:lang w:eastAsia="es-MX"/>
              </w:rPr>
              <w:t>Vehículos y equipo de transporte</w:t>
            </w:r>
          </w:p>
        </w:tc>
        <w:tc>
          <w:tcPr>
            <w:tcW w:w="460" w:type="dxa"/>
            <w:shd w:val="clear" w:color="auto" w:fill="auto"/>
            <w:noWrap/>
            <w:vAlign w:val="bottom"/>
            <w:hideMark/>
          </w:tcPr>
          <w:p w14:paraId="34D9F4EF" w14:textId="77777777" w:rsidR="00AB34EA" w:rsidRPr="00AB34EA" w:rsidRDefault="00AB34EA" w:rsidP="00AB34EA">
            <w:pPr>
              <w:spacing w:after="0" w:line="240" w:lineRule="auto"/>
              <w:rPr>
                <w:rFonts w:ascii="Arial" w:eastAsia="Times New Roman" w:hAnsi="Arial" w:cs="Arial"/>
                <w:sz w:val="24"/>
                <w:szCs w:val="24"/>
              </w:rPr>
            </w:pPr>
          </w:p>
        </w:tc>
        <w:tc>
          <w:tcPr>
            <w:tcW w:w="1864" w:type="dxa"/>
            <w:shd w:val="clear" w:color="auto" w:fill="auto"/>
            <w:noWrap/>
            <w:vAlign w:val="bottom"/>
            <w:hideMark/>
          </w:tcPr>
          <w:p w14:paraId="28963E68" w14:textId="77777777" w:rsidR="00AB34EA" w:rsidRPr="00AB34EA" w:rsidRDefault="00C86881" w:rsidP="00864A69">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17,223,553</w:t>
            </w:r>
          </w:p>
        </w:tc>
      </w:tr>
      <w:tr w:rsidR="00AB34EA" w:rsidRPr="00AB34EA" w14:paraId="1524E9B1" w14:textId="77777777" w:rsidTr="00AB34EA">
        <w:trPr>
          <w:trHeight w:val="375"/>
        </w:trPr>
        <w:tc>
          <w:tcPr>
            <w:tcW w:w="7088" w:type="dxa"/>
            <w:shd w:val="clear" w:color="auto" w:fill="auto"/>
            <w:noWrap/>
            <w:vAlign w:val="bottom"/>
            <w:hideMark/>
          </w:tcPr>
          <w:p w14:paraId="35121014" w14:textId="77777777" w:rsidR="00AB34EA" w:rsidRPr="00AB34EA" w:rsidRDefault="00AB34EA"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AB34EA">
              <w:rPr>
                <w:rFonts w:ascii="Arial" w:eastAsia="Times New Roman" w:hAnsi="Arial" w:cs="Arial"/>
                <w:sz w:val="18"/>
                <w:szCs w:val="18"/>
                <w:lang w:eastAsia="es-MX"/>
              </w:rPr>
              <w:t>Maquinaria, otros equipos y herramientas</w:t>
            </w:r>
          </w:p>
        </w:tc>
        <w:tc>
          <w:tcPr>
            <w:tcW w:w="460" w:type="dxa"/>
            <w:shd w:val="clear" w:color="auto" w:fill="auto"/>
            <w:noWrap/>
            <w:vAlign w:val="bottom"/>
            <w:hideMark/>
          </w:tcPr>
          <w:p w14:paraId="10FF98EC" w14:textId="77777777" w:rsidR="00AB34EA" w:rsidRPr="00AB34EA" w:rsidRDefault="00AB34EA" w:rsidP="00AB34EA">
            <w:pPr>
              <w:spacing w:after="0" w:line="240" w:lineRule="auto"/>
              <w:rPr>
                <w:rFonts w:ascii="Arial" w:eastAsia="Times New Roman" w:hAnsi="Arial" w:cs="Arial"/>
                <w:sz w:val="24"/>
                <w:szCs w:val="24"/>
              </w:rPr>
            </w:pPr>
          </w:p>
        </w:tc>
        <w:tc>
          <w:tcPr>
            <w:tcW w:w="1864" w:type="dxa"/>
            <w:shd w:val="clear" w:color="auto" w:fill="auto"/>
            <w:noWrap/>
            <w:vAlign w:val="bottom"/>
            <w:hideMark/>
          </w:tcPr>
          <w:p w14:paraId="389A5E6A" w14:textId="77777777" w:rsidR="00AB34EA" w:rsidRPr="00AB34EA" w:rsidRDefault="00C86881" w:rsidP="00BC0B51">
            <w:pPr>
              <w:spacing w:after="0" w:line="240" w:lineRule="auto"/>
              <w:jc w:val="right"/>
              <w:rPr>
                <w:rFonts w:ascii="Arial" w:eastAsia="Times New Roman" w:hAnsi="Arial" w:cs="Arial"/>
                <w:sz w:val="18"/>
                <w:szCs w:val="18"/>
                <w:lang w:val="en-US"/>
              </w:rPr>
            </w:pPr>
            <w:r>
              <w:rPr>
                <w:rFonts w:ascii="Arial" w:eastAsia="Times New Roman" w:hAnsi="Arial" w:cs="Arial"/>
                <w:sz w:val="18"/>
                <w:szCs w:val="18"/>
              </w:rPr>
              <w:t>19,614,661</w:t>
            </w:r>
          </w:p>
        </w:tc>
      </w:tr>
      <w:tr w:rsidR="00AB34EA" w:rsidRPr="00AB34EA" w14:paraId="13B55AAC" w14:textId="77777777" w:rsidTr="00AB34EA">
        <w:trPr>
          <w:trHeight w:val="375"/>
        </w:trPr>
        <w:tc>
          <w:tcPr>
            <w:tcW w:w="7088" w:type="dxa"/>
            <w:shd w:val="clear" w:color="auto" w:fill="auto"/>
            <w:noWrap/>
            <w:vAlign w:val="bottom"/>
            <w:hideMark/>
          </w:tcPr>
          <w:p w14:paraId="4425F554" w14:textId="77777777" w:rsidR="00AB34EA" w:rsidRPr="00AB34EA" w:rsidRDefault="00AB34EA"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AB34EA">
              <w:rPr>
                <w:rFonts w:ascii="Arial" w:eastAsia="Times New Roman" w:hAnsi="Arial" w:cs="Arial"/>
                <w:sz w:val="18"/>
                <w:szCs w:val="18"/>
                <w:lang w:eastAsia="es-MX"/>
              </w:rPr>
              <w:t>Colecciones cient</w:t>
            </w:r>
            <w:r>
              <w:rPr>
                <w:rFonts w:ascii="Arial" w:eastAsia="Times New Roman" w:hAnsi="Arial" w:cs="Arial"/>
                <w:sz w:val="18"/>
                <w:szCs w:val="18"/>
                <w:lang w:eastAsia="es-MX"/>
              </w:rPr>
              <w:t>íficas, artísticas y literarias</w:t>
            </w:r>
            <w:r w:rsidRPr="00AB34EA">
              <w:rPr>
                <w:rFonts w:ascii="Arial" w:eastAsia="Times New Roman" w:hAnsi="Arial" w:cs="Arial"/>
                <w:sz w:val="18"/>
                <w:szCs w:val="18"/>
                <w:lang w:eastAsia="es-MX"/>
              </w:rPr>
              <w:t>.</w:t>
            </w:r>
          </w:p>
        </w:tc>
        <w:tc>
          <w:tcPr>
            <w:tcW w:w="460" w:type="dxa"/>
            <w:shd w:val="clear" w:color="auto" w:fill="auto"/>
            <w:noWrap/>
            <w:vAlign w:val="bottom"/>
            <w:hideMark/>
          </w:tcPr>
          <w:p w14:paraId="7F418309" w14:textId="77777777" w:rsidR="00AB34EA" w:rsidRPr="00AB34EA" w:rsidRDefault="00AB34EA" w:rsidP="00AB34EA">
            <w:pPr>
              <w:spacing w:after="0" w:line="240" w:lineRule="auto"/>
              <w:rPr>
                <w:rFonts w:ascii="Arial" w:eastAsia="Times New Roman" w:hAnsi="Arial" w:cs="Arial"/>
                <w:sz w:val="24"/>
                <w:szCs w:val="24"/>
              </w:rPr>
            </w:pPr>
          </w:p>
        </w:tc>
        <w:tc>
          <w:tcPr>
            <w:tcW w:w="1864" w:type="dxa"/>
            <w:shd w:val="clear" w:color="auto" w:fill="auto"/>
            <w:noWrap/>
            <w:vAlign w:val="bottom"/>
            <w:hideMark/>
          </w:tcPr>
          <w:p w14:paraId="0F4CE336" w14:textId="77777777" w:rsidR="00AB34EA" w:rsidRPr="00AB34EA" w:rsidRDefault="00AB34EA" w:rsidP="00AB34EA">
            <w:pPr>
              <w:spacing w:after="0" w:line="240" w:lineRule="auto"/>
              <w:jc w:val="right"/>
              <w:rPr>
                <w:rFonts w:ascii="Arial" w:eastAsia="Times New Roman" w:hAnsi="Arial" w:cs="Arial"/>
                <w:sz w:val="18"/>
                <w:szCs w:val="18"/>
                <w:lang w:val="en-US"/>
              </w:rPr>
            </w:pPr>
            <w:r w:rsidRPr="00AB34EA">
              <w:rPr>
                <w:rFonts w:ascii="Arial" w:eastAsia="Times New Roman" w:hAnsi="Arial" w:cs="Arial"/>
                <w:sz w:val="18"/>
                <w:szCs w:val="18"/>
              </w:rPr>
              <w:t xml:space="preserve">                 </w:t>
            </w:r>
            <w:r w:rsidRPr="00AB34EA">
              <w:rPr>
                <w:rFonts w:ascii="Arial" w:eastAsia="Times New Roman" w:hAnsi="Arial" w:cs="Arial"/>
                <w:sz w:val="18"/>
                <w:szCs w:val="18"/>
                <w:lang w:val="en-US"/>
              </w:rPr>
              <w:t xml:space="preserve">2,983,681 </w:t>
            </w:r>
          </w:p>
        </w:tc>
      </w:tr>
      <w:tr w:rsidR="00AB34EA" w:rsidRPr="00AB34EA" w14:paraId="31FADD53" w14:textId="77777777" w:rsidTr="00AB34EA">
        <w:trPr>
          <w:trHeight w:val="375"/>
        </w:trPr>
        <w:tc>
          <w:tcPr>
            <w:tcW w:w="7088" w:type="dxa"/>
            <w:shd w:val="clear" w:color="auto" w:fill="auto"/>
            <w:noWrap/>
            <w:vAlign w:val="bottom"/>
            <w:hideMark/>
          </w:tcPr>
          <w:p w14:paraId="2F6439F9" w14:textId="77777777" w:rsidR="00AB34EA" w:rsidRPr="00AB34EA" w:rsidRDefault="00AB34EA" w:rsidP="00AB34EA">
            <w:pPr>
              <w:autoSpaceDE w:val="0"/>
              <w:autoSpaceDN w:val="0"/>
              <w:adjustRightInd w:val="0"/>
              <w:spacing w:before="80" w:after="0" w:line="250" w:lineRule="exact"/>
              <w:ind w:left="709"/>
              <w:jc w:val="both"/>
              <w:rPr>
                <w:rFonts w:ascii="Arial" w:eastAsia="Times New Roman" w:hAnsi="Arial" w:cs="Arial"/>
                <w:sz w:val="24"/>
                <w:szCs w:val="24"/>
                <w:lang w:val="en-US"/>
              </w:rPr>
            </w:pPr>
            <w:r w:rsidRPr="00AB34EA">
              <w:rPr>
                <w:rFonts w:ascii="Arial" w:eastAsia="Times New Roman" w:hAnsi="Arial" w:cs="Arial"/>
                <w:sz w:val="18"/>
                <w:szCs w:val="18"/>
                <w:lang w:eastAsia="es-MX"/>
              </w:rPr>
              <w:t>Software</w:t>
            </w:r>
          </w:p>
        </w:tc>
        <w:tc>
          <w:tcPr>
            <w:tcW w:w="460" w:type="dxa"/>
            <w:shd w:val="clear" w:color="auto" w:fill="auto"/>
            <w:noWrap/>
            <w:vAlign w:val="bottom"/>
            <w:hideMark/>
          </w:tcPr>
          <w:p w14:paraId="3310D5DB" w14:textId="77777777" w:rsidR="00AB34EA" w:rsidRPr="00AB34EA" w:rsidRDefault="00AB34EA" w:rsidP="00AB34EA">
            <w:pPr>
              <w:spacing w:after="0" w:line="240" w:lineRule="auto"/>
              <w:rPr>
                <w:rFonts w:ascii="Arial" w:eastAsia="Times New Roman" w:hAnsi="Arial" w:cs="Arial"/>
                <w:sz w:val="24"/>
                <w:szCs w:val="24"/>
                <w:lang w:val="en-US"/>
              </w:rPr>
            </w:pPr>
          </w:p>
        </w:tc>
        <w:tc>
          <w:tcPr>
            <w:tcW w:w="1864" w:type="dxa"/>
            <w:shd w:val="clear" w:color="auto" w:fill="auto"/>
            <w:noWrap/>
            <w:vAlign w:val="bottom"/>
            <w:hideMark/>
          </w:tcPr>
          <w:p w14:paraId="27E90894" w14:textId="77777777" w:rsidR="00AB34EA" w:rsidRPr="00AB34EA" w:rsidRDefault="00AB34EA" w:rsidP="00C86881">
            <w:pPr>
              <w:spacing w:after="0" w:line="240" w:lineRule="auto"/>
              <w:jc w:val="right"/>
              <w:rPr>
                <w:rFonts w:ascii="Arial" w:eastAsia="Times New Roman" w:hAnsi="Arial" w:cs="Arial"/>
                <w:sz w:val="18"/>
                <w:szCs w:val="18"/>
                <w:lang w:val="en-US"/>
              </w:rPr>
            </w:pPr>
            <w:r w:rsidRPr="00AB34EA">
              <w:rPr>
                <w:rFonts w:ascii="Arial" w:eastAsia="Times New Roman" w:hAnsi="Arial" w:cs="Arial"/>
                <w:sz w:val="18"/>
                <w:szCs w:val="18"/>
                <w:lang w:val="en-US"/>
              </w:rPr>
              <w:t xml:space="preserve">                    </w:t>
            </w:r>
            <w:r w:rsidR="00C86881">
              <w:rPr>
                <w:rFonts w:ascii="Arial" w:eastAsia="Times New Roman" w:hAnsi="Arial" w:cs="Arial"/>
                <w:sz w:val="18"/>
                <w:szCs w:val="18"/>
                <w:lang w:val="en-US"/>
              </w:rPr>
              <w:t>672,890</w:t>
            </w:r>
            <w:r w:rsidRPr="00AB34EA">
              <w:rPr>
                <w:rFonts w:ascii="Arial" w:eastAsia="Times New Roman" w:hAnsi="Arial" w:cs="Arial"/>
                <w:sz w:val="18"/>
                <w:szCs w:val="18"/>
                <w:lang w:val="en-US"/>
              </w:rPr>
              <w:t xml:space="preserve"> </w:t>
            </w:r>
          </w:p>
        </w:tc>
      </w:tr>
    </w:tbl>
    <w:p w14:paraId="00097E8A" w14:textId="77777777" w:rsidR="00754579" w:rsidRDefault="00754579" w:rsidP="009D08FE">
      <w:pPr>
        <w:pStyle w:val="ROMANOS"/>
        <w:spacing w:after="0" w:line="240" w:lineRule="exact"/>
        <w:rPr>
          <w:rFonts w:ascii="Soberana Sans Light" w:hAnsi="Soberana Sans Light"/>
          <w:b/>
          <w:sz w:val="22"/>
          <w:szCs w:val="22"/>
          <w:lang w:val="es-MX"/>
        </w:rPr>
      </w:pPr>
    </w:p>
    <w:p w14:paraId="07482F41" w14:textId="77777777" w:rsidR="00AB34EA" w:rsidRDefault="00AB34EA" w:rsidP="009D08FE">
      <w:pPr>
        <w:pStyle w:val="ROMANOS"/>
        <w:spacing w:after="0" w:line="240" w:lineRule="exact"/>
        <w:rPr>
          <w:rFonts w:ascii="Soberana Sans Light" w:hAnsi="Soberana Sans Light"/>
          <w:b/>
          <w:sz w:val="22"/>
          <w:szCs w:val="22"/>
          <w:lang w:val="es-MX"/>
        </w:rPr>
      </w:pPr>
    </w:p>
    <w:p w14:paraId="77499027" w14:textId="77777777" w:rsidR="00395BC0" w:rsidRDefault="00395BC0" w:rsidP="009D08FE">
      <w:pPr>
        <w:pStyle w:val="ROMANOS"/>
        <w:spacing w:after="0" w:line="240" w:lineRule="exact"/>
        <w:rPr>
          <w:rFonts w:ascii="Soberana Sans Light" w:hAnsi="Soberana Sans Light"/>
          <w:b/>
          <w:sz w:val="22"/>
          <w:szCs w:val="22"/>
          <w:lang w:val="es-MX"/>
        </w:rPr>
      </w:pPr>
    </w:p>
    <w:p w14:paraId="5C2C10DC" w14:textId="77777777"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Estimaciones y Deterioros</w:t>
      </w:r>
    </w:p>
    <w:p w14:paraId="218FB6E5" w14:textId="77777777" w:rsidR="001903BE" w:rsidRDefault="00AB34EA" w:rsidP="009D08FE">
      <w:pPr>
        <w:pStyle w:val="ROMANOS"/>
        <w:spacing w:after="0" w:line="240" w:lineRule="exact"/>
        <w:rPr>
          <w:lang w:eastAsia="es-MX"/>
        </w:rPr>
      </w:pPr>
      <w:r>
        <w:rPr>
          <w:lang w:eastAsia="es-MX"/>
        </w:rPr>
        <w:t>La Unidad de Servicios Educativos del Estado de Tlaxcala, no consideró estimaciones por deterioros</w:t>
      </w:r>
      <w:r w:rsidR="00395BC0">
        <w:rPr>
          <w:lang w:eastAsia="es-MX"/>
        </w:rPr>
        <w:t>. Se está trabajando en el a localización de Deudores Diversos de ejercicio anteriores para realizar su cobro correspondiente.</w:t>
      </w:r>
    </w:p>
    <w:p w14:paraId="2168230B" w14:textId="77777777" w:rsidR="00395BC0" w:rsidRDefault="00395BC0" w:rsidP="009D08FE">
      <w:pPr>
        <w:pStyle w:val="ROMANOS"/>
        <w:spacing w:after="0" w:line="240" w:lineRule="exact"/>
        <w:rPr>
          <w:rFonts w:ascii="Soberana Sans Light" w:hAnsi="Soberana Sans Light"/>
          <w:b/>
          <w:sz w:val="22"/>
          <w:szCs w:val="22"/>
          <w:lang w:val="es-MX"/>
        </w:rPr>
      </w:pPr>
    </w:p>
    <w:p w14:paraId="33152B26" w14:textId="77777777" w:rsidR="00395BC0" w:rsidRDefault="00395BC0" w:rsidP="009D08FE">
      <w:pPr>
        <w:pStyle w:val="ROMANOS"/>
        <w:spacing w:after="0" w:line="240" w:lineRule="exact"/>
        <w:rPr>
          <w:rFonts w:ascii="Soberana Sans Light" w:hAnsi="Soberana Sans Light"/>
          <w:b/>
          <w:sz w:val="22"/>
          <w:szCs w:val="22"/>
          <w:lang w:val="es-MX"/>
        </w:rPr>
      </w:pPr>
    </w:p>
    <w:p w14:paraId="4E251597" w14:textId="77777777"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Otros Activos</w:t>
      </w:r>
      <w:r w:rsidR="00A9743E">
        <w:rPr>
          <w:rFonts w:ascii="Soberana Sans Light" w:hAnsi="Soberana Sans Light"/>
          <w:b/>
          <w:sz w:val="22"/>
          <w:szCs w:val="22"/>
          <w:lang w:val="es-MX"/>
        </w:rPr>
        <w:t xml:space="preserve"> </w:t>
      </w:r>
    </w:p>
    <w:p w14:paraId="7FBA11F3" w14:textId="77777777" w:rsidR="00330D5C" w:rsidRPr="00C06BB8" w:rsidRDefault="00330D5C" w:rsidP="00041F48">
      <w:pPr>
        <w:pStyle w:val="Textoindependienteprimerasangra2"/>
      </w:pPr>
      <w:r w:rsidRPr="00C06BB8">
        <w:t xml:space="preserve">La Unidad de Servicios Educativos del Estado de Tlaxcala, </w:t>
      </w:r>
      <w:r w:rsidR="00AB34EA">
        <w:t>no realizó operaciones para la constitución de Otros Activos.</w:t>
      </w:r>
    </w:p>
    <w:p w14:paraId="204F9E27" w14:textId="77777777" w:rsidR="00754579" w:rsidRDefault="00754579" w:rsidP="0075457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Pasivos </w:t>
      </w:r>
    </w:p>
    <w:p w14:paraId="2972EFD9" w14:textId="33883F74" w:rsidR="00A9743E" w:rsidRDefault="00AB34EA" w:rsidP="00041F48">
      <w:pPr>
        <w:pStyle w:val="Textoindependienteprimerasangra2"/>
        <w:rPr>
          <w:lang w:eastAsia="es-MX"/>
        </w:rPr>
      </w:pPr>
      <w:r>
        <w:rPr>
          <w:lang w:eastAsia="es-MX"/>
        </w:rPr>
        <w:t xml:space="preserve">El Pasivo de la Unidad de Servicios Educativos del Estado de Tlaxcala </w:t>
      </w:r>
      <w:r w:rsidR="00A9743E" w:rsidRPr="0096143E">
        <w:rPr>
          <w:lang w:eastAsia="es-MX"/>
        </w:rPr>
        <w:t xml:space="preserve">se compone </w:t>
      </w:r>
      <w:r>
        <w:rPr>
          <w:lang w:eastAsia="es-MX"/>
        </w:rPr>
        <w:t xml:space="preserve">del saldo de las cuentas por pagar a corto plazo por la cantidad de $ </w:t>
      </w:r>
      <w:r w:rsidR="00167652">
        <w:rPr>
          <w:lang w:eastAsia="es-MX"/>
        </w:rPr>
        <w:t>232, 120,053</w:t>
      </w:r>
      <w:r w:rsidR="00395BC0">
        <w:rPr>
          <w:lang w:eastAsia="es-MX"/>
        </w:rPr>
        <w:t xml:space="preserve"> </w:t>
      </w:r>
      <w:r>
        <w:rPr>
          <w:lang w:eastAsia="es-MX"/>
        </w:rPr>
        <w:t>derivado de las operaciones pendientes de pago de la operación de los Programas Federales y de los Recursos Estatales.</w:t>
      </w:r>
    </w:p>
    <w:p w14:paraId="39681BB8" w14:textId="659C56D1" w:rsidR="00AB34EA" w:rsidRPr="0096143E" w:rsidRDefault="00395BC0" w:rsidP="00041F48">
      <w:pPr>
        <w:pStyle w:val="Textoindependienteprimerasangra2"/>
        <w:rPr>
          <w:lang w:eastAsia="es-MX"/>
        </w:rPr>
      </w:pPr>
      <w:r>
        <w:rPr>
          <w:lang w:eastAsia="es-MX"/>
        </w:rPr>
        <w:t>Asimismo,</w:t>
      </w:r>
      <w:r w:rsidR="00AB34EA">
        <w:rPr>
          <w:lang w:eastAsia="es-MX"/>
        </w:rPr>
        <w:t xml:space="preserve"> se integra con el saldo de la cuenta de Impuestos por pagar por un importe de $</w:t>
      </w:r>
      <w:r w:rsidR="009569D9" w:rsidRPr="009569D9">
        <w:rPr>
          <w:lang w:eastAsia="es-MX"/>
        </w:rPr>
        <w:t xml:space="preserve">20, </w:t>
      </w:r>
      <w:r w:rsidR="00167652">
        <w:rPr>
          <w:lang w:eastAsia="es-MX"/>
        </w:rPr>
        <w:t>233</w:t>
      </w:r>
      <w:r w:rsidR="009569D9" w:rsidRPr="009569D9">
        <w:rPr>
          <w:lang w:eastAsia="es-MX"/>
        </w:rPr>
        <w:t>,</w:t>
      </w:r>
      <w:r w:rsidR="00167652">
        <w:rPr>
          <w:lang w:eastAsia="es-MX"/>
        </w:rPr>
        <w:t>265</w:t>
      </w:r>
      <w:r w:rsidR="009569D9">
        <w:rPr>
          <w:lang w:eastAsia="es-MX"/>
        </w:rPr>
        <w:t xml:space="preserve"> </w:t>
      </w:r>
      <w:r w:rsidR="00AB34EA">
        <w:rPr>
          <w:lang w:eastAsia="es-MX"/>
        </w:rPr>
        <w:t xml:space="preserve">que corresponden a la retención de Impuesto Sobre la Renta retenido en el mes de </w:t>
      </w:r>
      <w:r w:rsidR="004E4D53">
        <w:rPr>
          <w:lang w:eastAsia="es-MX"/>
        </w:rPr>
        <w:t>Septiembre</w:t>
      </w:r>
      <w:r w:rsidR="00AB34EA">
        <w:rPr>
          <w:lang w:eastAsia="es-MX"/>
        </w:rPr>
        <w:t xml:space="preserve"> por concepto de Servicios Personales.</w:t>
      </w:r>
    </w:p>
    <w:p w14:paraId="69FC2B0C" w14:textId="77777777" w:rsidR="005137AE" w:rsidRDefault="005137AE" w:rsidP="009D08FE">
      <w:pPr>
        <w:pStyle w:val="INCISO"/>
        <w:spacing w:after="0" w:line="240" w:lineRule="exact"/>
        <w:ind w:left="360"/>
        <w:rPr>
          <w:rFonts w:ascii="Soberana Sans Light" w:hAnsi="Soberana Sans Light"/>
          <w:b/>
          <w:smallCaps/>
          <w:sz w:val="22"/>
          <w:szCs w:val="22"/>
        </w:rPr>
      </w:pPr>
    </w:p>
    <w:p w14:paraId="0A0C56F6" w14:textId="77777777" w:rsidR="005137AE" w:rsidRDefault="005137AE" w:rsidP="009D08FE">
      <w:pPr>
        <w:pStyle w:val="INCISO"/>
        <w:spacing w:after="0" w:line="240" w:lineRule="exact"/>
        <w:ind w:left="360"/>
        <w:rPr>
          <w:rFonts w:ascii="Soberana Sans Light" w:hAnsi="Soberana Sans Light"/>
          <w:b/>
          <w:smallCaps/>
          <w:sz w:val="22"/>
          <w:szCs w:val="22"/>
        </w:rPr>
      </w:pPr>
    </w:p>
    <w:p w14:paraId="1670C88D" w14:textId="77777777" w:rsidR="005137AE" w:rsidRDefault="005137AE" w:rsidP="009D08FE">
      <w:pPr>
        <w:pStyle w:val="INCISO"/>
        <w:spacing w:after="0" w:line="240" w:lineRule="exact"/>
        <w:ind w:left="360"/>
        <w:rPr>
          <w:rFonts w:ascii="Soberana Sans Light" w:hAnsi="Soberana Sans Light"/>
          <w:b/>
          <w:smallCaps/>
          <w:sz w:val="22"/>
          <w:szCs w:val="22"/>
        </w:rPr>
      </w:pPr>
    </w:p>
    <w:p w14:paraId="7FCA9100" w14:textId="77777777" w:rsidR="00990BF6" w:rsidRDefault="00990BF6" w:rsidP="009D08FE">
      <w:pPr>
        <w:pStyle w:val="INCISO"/>
        <w:spacing w:after="0" w:line="240" w:lineRule="exact"/>
        <w:ind w:left="360"/>
        <w:rPr>
          <w:rFonts w:ascii="Soberana Sans Light" w:hAnsi="Soberana Sans Light"/>
          <w:b/>
          <w:smallCaps/>
          <w:sz w:val="22"/>
          <w:szCs w:val="22"/>
        </w:rPr>
      </w:pPr>
    </w:p>
    <w:p w14:paraId="1929ADA8" w14:textId="77777777" w:rsidR="009D08FE" w:rsidRDefault="009D08FE" w:rsidP="009D08FE">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w:t>
      </w:r>
      <w:r w:rsidRPr="00540418">
        <w:rPr>
          <w:rFonts w:ascii="Soberana Sans Light" w:hAnsi="Soberana Sans Light"/>
          <w:b/>
          <w:smallCaps/>
          <w:sz w:val="22"/>
          <w:szCs w:val="22"/>
        </w:rPr>
        <w:tab/>
        <w:t>Notas al Estado de Actividades</w:t>
      </w:r>
    </w:p>
    <w:p w14:paraId="6EF7B4DC" w14:textId="77777777" w:rsidR="00360599" w:rsidRPr="00540418" w:rsidRDefault="00360599" w:rsidP="009D08FE">
      <w:pPr>
        <w:pStyle w:val="INCISO"/>
        <w:spacing w:after="0" w:line="240" w:lineRule="exact"/>
        <w:ind w:left="360"/>
        <w:rPr>
          <w:rFonts w:ascii="Soberana Sans Light" w:hAnsi="Soberana Sans Light"/>
          <w:b/>
          <w:smallCaps/>
          <w:sz w:val="22"/>
          <w:szCs w:val="22"/>
        </w:rPr>
      </w:pPr>
    </w:p>
    <w:p w14:paraId="2FE249EB" w14:textId="77777777"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Ingresos de Gestión</w:t>
      </w:r>
    </w:p>
    <w:p w14:paraId="173A88BA" w14:textId="77777777" w:rsidR="00313E34" w:rsidRDefault="00313E34" w:rsidP="00313E34">
      <w:pPr>
        <w:pStyle w:val="ROMANOS"/>
        <w:tabs>
          <w:tab w:val="clear" w:pos="720"/>
        </w:tabs>
        <w:spacing w:after="0" w:line="240" w:lineRule="exact"/>
        <w:ind w:left="284" w:firstLine="4"/>
        <w:rPr>
          <w:lang w:eastAsia="es-MX"/>
        </w:rPr>
      </w:pPr>
      <w:r>
        <w:rPr>
          <w:lang w:eastAsia="es-MX"/>
        </w:rPr>
        <w:t>La Unidad de Servicios Educativos del Estado de Tlaxcala</w:t>
      </w:r>
      <w:r w:rsidR="00AB34EA">
        <w:rPr>
          <w:lang w:eastAsia="es-MX"/>
        </w:rPr>
        <w:t xml:space="preserve"> del 1 de enero al </w:t>
      </w:r>
      <w:r w:rsidR="00827B2C">
        <w:rPr>
          <w:lang w:eastAsia="es-MX"/>
        </w:rPr>
        <w:t>31</w:t>
      </w:r>
      <w:r w:rsidR="004E4D53">
        <w:rPr>
          <w:lang w:eastAsia="es-MX"/>
        </w:rPr>
        <w:t xml:space="preserve"> de </w:t>
      </w:r>
      <w:r w:rsidR="00827B2C">
        <w:rPr>
          <w:lang w:eastAsia="es-MX"/>
        </w:rPr>
        <w:t>Dic</w:t>
      </w:r>
      <w:r w:rsidR="004E4D53">
        <w:rPr>
          <w:lang w:eastAsia="es-MX"/>
        </w:rPr>
        <w:t>iembre</w:t>
      </w:r>
      <w:r w:rsidR="00AB34EA">
        <w:rPr>
          <w:lang w:eastAsia="es-MX"/>
        </w:rPr>
        <w:t xml:space="preserve"> de 2018 ejerció</w:t>
      </w:r>
      <w:r>
        <w:rPr>
          <w:lang w:eastAsia="es-MX"/>
        </w:rPr>
        <w:t xml:space="preserve"> </w:t>
      </w:r>
      <w:r w:rsidR="00AB34EA">
        <w:rPr>
          <w:lang w:eastAsia="es-MX"/>
        </w:rPr>
        <w:t xml:space="preserve">principalmente </w:t>
      </w:r>
      <w:r>
        <w:rPr>
          <w:lang w:eastAsia="es-MX"/>
        </w:rPr>
        <w:t>Recursos Federales asignados para la prestación de los servicios de educación en el Estado</w:t>
      </w:r>
      <w:r w:rsidR="00C06BB8">
        <w:rPr>
          <w:lang w:eastAsia="es-MX"/>
        </w:rPr>
        <w:t>:</w:t>
      </w:r>
    </w:p>
    <w:p w14:paraId="3B9BFE91" w14:textId="77777777" w:rsidR="00AB34EA" w:rsidRDefault="00AB34EA" w:rsidP="00AB34EA">
      <w:pPr>
        <w:pStyle w:val="ROMANOS"/>
        <w:numPr>
          <w:ilvl w:val="0"/>
          <w:numId w:val="6"/>
        </w:numPr>
        <w:tabs>
          <w:tab w:val="clear" w:pos="720"/>
        </w:tabs>
        <w:spacing w:after="0" w:line="240" w:lineRule="exact"/>
        <w:rPr>
          <w:lang w:eastAsia="es-MX"/>
        </w:rPr>
      </w:pPr>
      <w:r>
        <w:rPr>
          <w:lang w:eastAsia="es-MX"/>
        </w:rPr>
        <w:t>Participaciones y Aportaciones por un importe de $</w:t>
      </w:r>
      <w:r w:rsidR="00C36255">
        <w:rPr>
          <w:lang w:eastAsia="es-MX"/>
        </w:rPr>
        <w:t xml:space="preserve"> </w:t>
      </w:r>
      <w:r w:rsidR="008F55C4">
        <w:rPr>
          <w:lang w:eastAsia="es-MX"/>
        </w:rPr>
        <w:t>5,864,343,569</w:t>
      </w:r>
    </w:p>
    <w:p w14:paraId="6A81E6F3" w14:textId="77777777" w:rsidR="00C36255" w:rsidRDefault="00C36255" w:rsidP="00AB34EA">
      <w:pPr>
        <w:pStyle w:val="ROMANOS"/>
        <w:numPr>
          <w:ilvl w:val="0"/>
          <w:numId w:val="6"/>
        </w:numPr>
        <w:tabs>
          <w:tab w:val="clear" w:pos="720"/>
        </w:tabs>
        <w:spacing w:after="0" w:line="240" w:lineRule="exact"/>
        <w:rPr>
          <w:lang w:eastAsia="es-MX"/>
        </w:rPr>
      </w:pPr>
      <w:r>
        <w:rPr>
          <w:lang w:eastAsia="es-MX"/>
        </w:rPr>
        <w:t xml:space="preserve">Productos derivados de intereses financieros $ </w:t>
      </w:r>
      <w:r w:rsidR="008F55C4">
        <w:rPr>
          <w:lang w:eastAsia="es-MX"/>
        </w:rPr>
        <w:t>187,873</w:t>
      </w:r>
      <w:r w:rsidR="00395BC0">
        <w:rPr>
          <w:lang w:eastAsia="es-MX"/>
        </w:rPr>
        <w:t xml:space="preserve"> al final del período, debido a que se realizaron los reintegros a la TESOFE de los rendimientos de programas federales del ejercicio 2017.</w:t>
      </w:r>
    </w:p>
    <w:p w14:paraId="1485F629" w14:textId="77777777" w:rsidR="009B3645" w:rsidRDefault="009B3645" w:rsidP="009D08FE">
      <w:pPr>
        <w:pStyle w:val="ROMANOS"/>
        <w:spacing w:after="0" w:line="240" w:lineRule="exact"/>
        <w:rPr>
          <w:rFonts w:ascii="Soberana Sans Light" w:hAnsi="Soberana Sans Light"/>
          <w:b/>
          <w:sz w:val="22"/>
          <w:szCs w:val="22"/>
          <w:lang w:val="es-MX"/>
        </w:rPr>
      </w:pPr>
    </w:p>
    <w:p w14:paraId="72413C5D" w14:textId="77777777" w:rsidR="00360599" w:rsidRPr="00540418" w:rsidRDefault="00360599" w:rsidP="009D08FE">
      <w:pPr>
        <w:pStyle w:val="ROMANOS"/>
        <w:spacing w:after="0" w:line="240" w:lineRule="exact"/>
        <w:rPr>
          <w:rFonts w:ascii="Soberana Sans Light" w:hAnsi="Soberana Sans Light"/>
          <w:b/>
          <w:sz w:val="22"/>
          <w:szCs w:val="22"/>
          <w:lang w:val="es-MX"/>
        </w:rPr>
      </w:pPr>
    </w:p>
    <w:p w14:paraId="4BB5A1D6" w14:textId="77777777" w:rsidR="009D08FE" w:rsidRPr="0079245C" w:rsidRDefault="009D08FE" w:rsidP="009D08FE">
      <w:pPr>
        <w:pStyle w:val="ROMANOS"/>
        <w:spacing w:after="0" w:line="240" w:lineRule="exact"/>
        <w:rPr>
          <w:rFonts w:ascii="Soberana Sans Light" w:hAnsi="Soberana Sans Light"/>
          <w:b/>
          <w:sz w:val="22"/>
          <w:szCs w:val="22"/>
          <w:lang w:val="es-MX"/>
        </w:rPr>
      </w:pPr>
      <w:r w:rsidRPr="0079245C">
        <w:rPr>
          <w:rFonts w:ascii="Soberana Sans Light" w:hAnsi="Soberana Sans Light"/>
          <w:b/>
          <w:sz w:val="22"/>
          <w:szCs w:val="22"/>
          <w:lang w:val="es-MX"/>
        </w:rPr>
        <w:t>Gastos y Otras Pérdidas:</w:t>
      </w:r>
    </w:p>
    <w:p w14:paraId="120E77DF" w14:textId="77777777" w:rsidR="00797BCB" w:rsidRDefault="00C36255" w:rsidP="00041F48">
      <w:pPr>
        <w:pStyle w:val="Textoindependienteprimerasangra2"/>
        <w:rPr>
          <w:lang w:eastAsia="es-MX"/>
        </w:rPr>
      </w:pPr>
      <w:r>
        <w:rPr>
          <w:lang w:eastAsia="es-MX"/>
        </w:rPr>
        <w:t xml:space="preserve">La Unidad de Servicios Educativos del Estado de Tlaxcala presenta gastos de conformidad con los conceptos del </w:t>
      </w:r>
      <w:r w:rsidR="00F33666" w:rsidRPr="0079245C">
        <w:rPr>
          <w:lang w:eastAsia="es-MX"/>
        </w:rPr>
        <w:t>Clasificador por Objeto del Gasto para la Administración Pública Federal</w:t>
      </w:r>
      <w:r>
        <w:rPr>
          <w:lang w:eastAsia="es-MX"/>
        </w:rPr>
        <w:t xml:space="preserve"> divididos en:</w:t>
      </w:r>
    </w:p>
    <w:p w14:paraId="5019536B" w14:textId="77777777" w:rsidR="00C36255" w:rsidRDefault="00C36255" w:rsidP="00041F48">
      <w:pPr>
        <w:pStyle w:val="Textoindependienteprimerasangra2"/>
        <w:rPr>
          <w:lang w:eastAsia="es-MX"/>
        </w:rPr>
      </w:pPr>
      <w:r>
        <w:rPr>
          <w:lang w:eastAsia="es-MX"/>
        </w:rPr>
        <w:t>Gasto Corriente por la cantidad de $</w:t>
      </w:r>
      <w:r w:rsidR="00CD1F15">
        <w:rPr>
          <w:lang w:eastAsia="es-MX"/>
        </w:rPr>
        <w:t>5,818</w:t>
      </w:r>
      <w:r w:rsidR="004E4D53">
        <w:rPr>
          <w:lang w:eastAsia="es-MX"/>
        </w:rPr>
        <w:t>,</w:t>
      </w:r>
      <w:r w:rsidR="00CD1F15">
        <w:rPr>
          <w:lang w:eastAsia="es-MX"/>
        </w:rPr>
        <w:t>343</w:t>
      </w:r>
      <w:r w:rsidR="00395BC0">
        <w:rPr>
          <w:lang w:eastAsia="es-MX"/>
        </w:rPr>
        <w:t>,</w:t>
      </w:r>
      <w:r w:rsidR="00CD1F15">
        <w:rPr>
          <w:lang w:eastAsia="es-MX"/>
        </w:rPr>
        <w:t>569</w:t>
      </w:r>
      <w:r>
        <w:rPr>
          <w:lang w:eastAsia="es-MX"/>
        </w:rPr>
        <w:t xml:space="preserve"> integrado por servicios personales que asciende a la cantidad de $ </w:t>
      </w:r>
      <w:r w:rsidR="003D49E7">
        <w:rPr>
          <w:lang w:eastAsia="es-MX"/>
        </w:rPr>
        <w:t>5</w:t>
      </w:r>
      <w:r w:rsidR="00395BC0">
        <w:rPr>
          <w:lang w:eastAsia="es-MX"/>
        </w:rPr>
        <w:t>,</w:t>
      </w:r>
      <w:r w:rsidR="003D49E7">
        <w:rPr>
          <w:lang w:eastAsia="es-MX"/>
        </w:rPr>
        <w:t>314</w:t>
      </w:r>
      <w:r w:rsidR="00395BC0">
        <w:rPr>
          <w:lang w:eastAsia="es-MX"/>
        </w:rPr>
        <w:t>,</w:t>
      </w:r>
      <w:r w:rsidR="003D49E7">
        <w:rPr>
          <w:lang w:eastAsia="es-MX"/>
        </w:rPr>
        <w:t>24</w:t>
      </w:r>
      <w:r w:rsidR="004E4D53">
        <w:rPr>
          <w:lang w:eastAsia="es-MX"/>
        </w:rPr>
        <w:t>8</w:t>
      </w:r>
      <w:r w:rsidR="00395BC0">
        <w:rPr>
          <w:lang w:eastAsia="es-MX"/>
        </w:rPr>
        <w:t>,</w:t>
      </w:r>
      <w:r w:rsidR="003D49E7">
        <w:rPr>
          <w:lang w:eastAsia="es-MX"/>
        </w:rPr>
        <w:t>057</w:t>
      </w:r>
      <w:r>
        <w:rPr>
          <w:lang w:eastAsia="es-MX"/>
        </w:rPr>
        <w:t xml:space="preserve"> y que representa el </w:t>
      </w:r>
      <w:r w:rsidR="00395BC0">
        <w:rPr>
          <w:lang w:eastAsia="es-MX"/>
        </w:rPr>
        <w:t>96.11</w:t>
      </w:r>
      <w:r w:rsidR="005137AE">
        <w:rPr>
          <w:lang w:eastAsia="es-MX"/>
        </w:rPr>
        <w:t xml:space="preserve">% del gasto ejercido en el </w:t>
      </w:r>
      <w:r w:rsidR="00395BC0">
        <w:rPr>
          <w:lang w:eastAsia="es-MX"/>
        </w:rPr>
        <w:t>período</w:t>
      </w:r>
      <w:r w:rsidR="005137AE">
        <w:rPr>
          <w:lang w:eastAsia="es-MX"/>
        </w:rPr>
        <w:t xml:space="preserve">, </w:t>
      </w:r>
      <w:r>
        <w:rPr>
          <w:lang w:eastAsia="es-MX"/>
        </w:rPr>
        <w:t>el Gasto Operativo cuyo importe asciende a $</w:t>
      </w:r>
      <w:r w:rsidR="003D49E7">
        <w:rPr>
          <w:lang w:eastAsia="es-MX"/>
        </w:rPr>
        <w:t>399,331,275</w:t>
      </w:r>
      <w:r>
        <w:rPr>
          <w:lang w:eastAsia="es-MX"/>
        </w:rPr>
        <w:t xml:space="preserve"> </w:t>
      </w:r>
      <w:r w:rsidR="005137AE">
        <w:rPr>
          <w:lang w:eastAsia="es-MX"/>
        </w:rPr>
        <w:t xml:space="preserve">y que representa el </w:t>
      </w:r>
      <w:r w:rsidR="003C486C">
        <w:rPr>
          <w:lang w:eastAsia="es-MX"/>
        </w:rPr>
        <w:t>3.81</w:t>
      </w:r>
      <w:r w:rsidR="005137AE">
        <w:rPr>
          <w:lang w:eastAsia="es-MX"/>
        </w:rPr>
        <w:t xml:space="preserve">% del gasto ejercido </w:t>
      </w:r>
      <w:r>
        <w:rPr>
          <w:lang w:eastAsia="es-MX"/>
        </w:rPr>
        <w:t xml:space="preserve">y por último las Transferencias por ayudas sociales y becas por un importe total de $ </w:t>
      </w:r>
      <w:r w:rsidR="004E4D53">
        <w:rPr>
          <w:lang w:eastAsia="es-MX"/>
        </w:rPr>
        <w:t>3,818,965</w:t>
      </w:r>
      <w:r w:rsidR="005137AE">
        <w:rPr>
          <w:lang w:eastAsia="es-MX"/>
        </w:rPr>
        <w:t xml:space="preserve"> que representan el 0.</w:t>
      </w:r>
      <w:r w:rsidR="003C486C">
        <w:rPr>
          <w:lang w:eastAsia="es-MX"/>
        </w:rPr>
        <w:t>08</w:t>
      </w:r>
      <w:r w:rsidR="005137AE">
        <w:rPr>
          <w:lang w:eastAsia="es-MX"/>
        </w:rPr>
        <w:t>% del gasto trimestral.</w:t>
      </w:r>
    </w:p>
    <w:p w14:paraId="76A20C8E" w14:textId="77777777" w:rsidR="005137AE" w:rsidRDefault="005137AE" w:rsidP="00C36255">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41C897E0" w14:textId="77777777" w:rsidR="005137AE" w:rsidRDefault="005137AE" w:rsidP="00C36255">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4777429E" w14:textId="77777777" w:rsidR="005137AE" w:rsidRDefault="005137AE" w:rsidP="00C36255">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454383DC" w14:textId="77777777" w:rsidR="005137AE" w:rsidRDefault="005137AE" w:rsidP="00C36255">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4A266E4E" w14:textId="77777777" w:rsidR="005137AE" w:rsidRDefault="005137AE" w:rsidP="00C36255">
      <w:pPr>
        <w:autoSpaceDE w:val="0"/>
        <w:autoSpaceDN w:val="0"/>
        <w:adjustRightInd w:val="0"/>
        <w:spacing w:before="80" w:after="0" w:line="250" w:lineRule="exact"/>
        <w:ind w:left="284"/>
        <w:jc w:val="both"/>
        <w:rPr>
          <w:rFonts w:ascii="Soberana Sans Light" w:hAnsi="Soberana Sans Light"/>
          <w:b/>
          <w:smallCaps/>
        </w:rPr>
      </w:pPr>
    </w:p>
    <w:p w14:paraId="3F6288F1" w14:textId="77777777" w:rsidR="00797BCB" w:rsidRDefault="00797BCB" w:rsidP="009D08FE">
      <w:pPr>
        <w:pStyle w:val="INCISO"/>
        <w:spacing w:after="0" w:line="240" w:lineRule="exact"/>
        <w:ind w:left="360"/>
        <w:rPr>
          <w:rFonts w:ascii="Soberana Sans Light" w:hAnsi="Soberana Sans Light"/>
          <w:b/>
          <w:smallCaps/>
          <w:sz w:val="22"/>
          <w:szCs w:val="22"/>
        </w:rPr>
      </w:pPr>
    </w:p>
    <w:p w14:paraId="422C60E3" w14:textId="77777777" w:rsidR="009D08FE" w:rsidRDefault="009D08FE" w:rsidP="009D08FE">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III)</w:t>
      </w:r>
      <w:r w:rsidRPr="00540418">
        <w:rPr>
          <w:rFonts w:ascii="Soberana Sans Light" w:hAnsi="Soberana Sans Light"/>
          <w:b/>
          <w:smallCaps/>
          <w:sz w:val="22"/>
          <w:szCs w:val="22"/>
        </w:rPr>
        <w:tab/>
        <w:t>Notas al Estado de Variación en la Hacienda Pública</w:t>
      </w:r>
    </w:p>
    <w:p w14:paraId="3B8DCE6A" w14:textId="77777777" w:rsidR="00313E34" w:rsidRDefault="00313E34" w:rsidP="009D08FE">
      <w:pPr>
        <w:pStyle w:val="INCISO"/>
        <w:spacing w:after="0" w:line="240" w:lineRule="exact"/>
        <w:ind w:left="360"/>
        <w:rPr>
          <w:rFonts w:ascii="Soberana Sans Light" w:hAnsi="Soberana Sans Light"/>
          <w:b/>
          <w:smallCaps/>
          <w:sz w:val="22"/>
          <w:szCs w:val="22"/>
        </w:rPr>
      </w:pPr>
    </w:p>
    <w:p w14:paraId="4A348C34" w14:textId="77777777" w:rsidR="00313E34" w:rsidRPr="00540418" w:rsidRDefault="00313E34" w:rsidP="00313E34">
      <w:pPr>
        <w:pStyle w:val="INCISO"/>
        <w:spacing w:after="0" w:line="240" w:lineRule="exact"/>
        <w:ind w:left="284" w:firstLine="0"/>
        <w:rPr>
          <w:rFonts w:ascii="Soberana Sans Light" w:hAnsi="Soberana Sans Light"/>
          <w:b/>
          <w:smallCaps/>
          <w:sz w:val="22"/>
          <w:szCs w:val="22"/>
        </w:rPr>
      </w:pPr>
      <w:r>
        <w:rPr>
          <w:lang w:eastAsia="es-MX"/>
        </w:rPr>
        <w:t xml:space="preserve">La Unidad de Servicios Educativos del Estado de Tlaxcala, </w:t>
      </w:r>
      <w:r w:rsidR="005137AE">
        <w:rPr>
          <w:lang w:eastAsia="es-MX"/>
        </w:rPr>
        <w:t xml:space="preserve">obtuvo un superávit al </w:t>
      </w:r>
      <w:r w:rsidR="00827B2C">
        <w:rPr>
          <w:lang w:eastAsia="es-MX"/>
        </w:rPr>
        <w:t>31</w:t>
      </w:r>
      <w:r w:rsidR="006C5A9A">
        <w:rPr>
          <w:lang w:eastAsia="es-MX"/>
        </w:rPr>
        <w:t xml:space="preserve"> de </w:t>
      </w:r>
      <w:r w:rsidR="00827B2C">
        <w:rPr>
          <w:lang w:eastAsia="es-MX"/>
        </w:rPr>
        <w:t>Dic</w:t>
      </w:r>
      <w:r w:rsidR="006C5A9A">
        <w:rPr>
          <w:lang w:eastAsia="es-MX"/>
        </w:rPr>
        <w:t>iembre</w:t>
      </w:r>
      <w:r w:rsidR="00254758">
        <w:rPr>
          <w:lang w:eastAsia="es-MX"/>
        </w:rPr>
        <w:t xml:space="preserve"> de 2018 por la cantidad de $</w:t>
      </w:r>
      <w:r w:rsidR="00827B2C" w:rsidRPr="00827B2C">
        <w:rPr>
          <w:lang w:eastAsia="es-MX"/>
        </w:rPr>
        <w:t>45,785,993</w:t>
      </w:r>
    </w:p>
    <w:p w14:paraId="5CF37C9B" w14:textId="77777777" w:rsidR="00797BCB" w:rsidRDefault="00797BCB" w:rsidP="009D08FE">
      <w:pPr>
        <w:pStyle w:val="INCISO"/>
        <w:spacing w:after="0" w:line="240" w:lineRule="exact"/>
        <w:ind w:left="360"/>
        <w:rPr>
          <w:rFonts w:ascii="Soberana Sans Light" w:hAnsi="Soberana Sans Light"/>
          <w:b/>
          <w:smallCaps/>
          <w:sz w:val="22"/>
          <w:szCs w:val="22"/>
        </w:rPr>
      </w:pPr>
    </w:p>
    <w:p w14:paraId="04003EB9" w14:textId="77777777" w:rsidR="009D08FE" w:rsidRPr="00540418" w:rsidRDefault="009D08FE" w:rsidP="009D08FE">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V)</w:t>
      </w:r>
      <w:r w:rsidRPr="00540418">
        <w:rPr>
          <w:rFonts w:ascii="Soberana Sans Light" w:hAnsi="Soberana Sans Light"/>
          <w:b/>
          <w:smallCaps/>
          <w:sz w:val="22"/>
          <w:szCs w:val="22"/>
        </w:rPr>
        <w:tab/>
        <w:t xml:space="preserve">Notas al Estado de Flujos de Efectivo </w:t>
      </w:r>
    </w:p>
    <w:p w14:paraId="1872EEB7" w14:textId="77777777" w:rsidR="009D08FE" w:rsidRPr="00540418" w:rsidRDefault="009D08FE" w:rsidP="009D08FE">
      <w:pPr>
        <w:pStyle w:val="INCISO"/>
        <w:spacing w:after="0" w:line="240" w:lineRule="exact"/>
        <w:ind w:left="360"/>
        <w:rPr>
          <w:rFonts w:ascii="Soberana Sans Light" w:hAnsi="Soberana Sans Light"/>
          <w:b/>
          <w:smallCaps/>
          <w:sz w:val="22"/>
          <w:szCs w:val="22"/>
        </w:rPr>
      </w:pPr>
    </w:p>
    <w:p w14:paraId="0C3C9C1B" w14:textId="77777777"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14:paraId="0C3D5F13" w14:textId="77777777" w:rsidR="00CA4899" w:rsidRPr="00CA4899" w:rsidRDefault="00CA4899" w:rsidP="00041F48">
      <w:pPr>
        <w:pStyle w:val="Ttulo4"/>
        <w:rPr>
          <w:rFonts w:eastAsia="Times New Roman"/>
          <w:lang w:eastAsia="es-MX"/>
        </w:rPr>
      </w:pPr>
      <w:r w:rsidRPr="00CA4899">
        <w:rPr>
          <w:rFonts w:eastAsia="Times New Roman"/>
          <w:lang w:eastAsia="es-MX"/>
        </w:rPr>
        <w:t>Flujo de Efectivo de las Actividades de Gestión</w:t>
      </w:r>
    </w:p>
    <w:p w14:paraId="29751646" w14:textId="77777777" w:rsidR="00CA4899" w:rsidRDefault="00CA4899" w:rsidP="00041F48">
      <w:pPr>
        <w:pStyle w:val="Textoindependiente"/>
        <w:rPr>
          <w:lang w:eastAsia="es-MX"/>
        </w:rPr>
      </w:pPr>
      <w:r w:rsidRPr="00DF4B35">
        <w:rPr>
          <w:lang w:eastAsia="es-MX"/>
        </w:rPr>
        <w:t xml:space="preserve">Durante el periodo </w:t>
      </w:r>
      <w:r w:rsidR="005137AE">
        <w:rPr>
          <w:lang w:eastAsia="es-MX"/>
        </w:rPr>
        <w:t xml:space="preserve">del 1 de enero al </w:t>
      </w:r>
      <w:r w:rsidR="002A236C">
        <w:rPr>
          <w:lang w:eastAsia="es-MX"/>
        </w:rPr>
        <w:t>31 de Dic</w:t>
      </w:r>
      <w:r w:rsidR="006C5A9A">
        <w:rPr>
          <w:lang w:eastAsia="es-MX"/>
        </w:rPr>
        <w:t>iembre</w:t>
      </w:r>
      <w:r w:rsidRPr="00DF4B35">
        <w:rPr>
          <w:lang w:eastAsia="es-MX"/>
        </w:rPr>
        <w:t xml:space="preserve"> la Unidad de Servicios Educativos del Estado de Tlaxcala, recibió ingresos de gestión por la cantidad de </w:t>
      </w:r>
      <w:r w:rsidR="00C44B75">
        <w:rPr>
          <w:lang w:eastAsia="es-MX"/>
        </w:rPr>
        <w:t>$</w:t>
      </w:r>
      <w:r w:rsidR="00C44B75">
        <w:rPr>
          <w:sz w:val="24"/>
          <w:szCs w:val="24"/>
          <w:lang w:eastAsia="es-MX"/>
        </w:rPr>
        <w:t xml:space="preserve"> </w:t>
      </w:r>
      <w:r w:rsidR="002A236C">
        <w:rPr>
          <w:lang w:eastAsia="es-MX"/>
        </w:rPr>
        <w:t>5,864,129,561</w:t>
      </w:r>
      <w:r w:rsidRPr="00DF4B35">
        <w:rPr>
          <w:lang w:eastAsia="es-MX"/>
        </w:rPr>
        <w:t xml:space="preserve"> El gasto </w:t>
      </w:r>
      <w:r w:rsidR="005137AE">
        <w:rPr>
          <w:lang w:eastAsia="es-MX"/>
        </w:rPr>
        <w:t xml:space="preserve">ejercido </w:t>
      </w:r>
      <w:r w:rsidRPr="00DF4B35">
        <w:rPr>
          <w:lang w:eastAsia="es-MX"/>
        </w:rPr>
        <w:t>asciende a</w:t>
      </w:r>
      <w:r w:rsidR="00D1741F">
        <w:rPr>
          <w:lang w:eastAsia="es-MX"/>
        </w:rPr>
        <w:t xml:space="preserve"> $</w:t>
      </w:r>
      <w:r w:rsidRPr="00DF4B35">
        <w:rPr>
          <w:lang w:eastAsia="es-MX"/>
        </w:rPr>
        <w:t xml:space="preserve"> </w:t>
      </w:r>
      <w:r w:rsidR="002A236C">
        <w:rPr>
          <w:lang w:eastAsia="es-MX"/>
        </w:rPr>
        <w:t>5,818,343,569</w:t>
      </w:r>
    </w:p>
    <w:p w14:paraId="0BE44204" w14:textId="77777777" w:rsidR="00CA4899" w:rsidRPr="00CA4899" w:rsidRDefault="00CA4899" w:rsidP="00041F48">
      <w:pPr>
        <w:pStyle w:val="Ttulo4"/>
        <w:rPr>
          <w:rFonts w:eastAsia="Times New Roman"/>
          <w:lang w:eastAsia="es-MX"/>
        </w:rPr>
      </w:pPr>
      <w:r w:rsidRPr="00CA4899">
        <w:rPr>
          <w:rFonts w:eastAsia="Times New Roman"/>
          <w:lang w:eastAsia="es-MX"/>
        </w:rPr>
        <w:t>Flujo de Efectivo de las Actividades de Inversión.</w:t>
      </w:r>
    </w:p>
    <w:p w14:paraId="4EC54AF9" w14:textId="77777777" w:rsidR="00CA4899" w:rsidRPr="00540418" w:rsidRDefault="00CA4899" w:rsidP="009D08FE">
      <w:pPr>
        <w:pStyle w:val="ROMANOS"/>
        <w:spacing w:after="0" w:line="240" w:lineRule="exact"/>
        <w:rPr>
          <w:rFonts w:ascii="Soberana Sans Light" w:hAnsi="Soberana Sans Light"/>
          <w:b/>
          <w:sz w:val="22"/>
          <w:szCs w:val="22"/>
          <w:lang w:val="es-MX"/>
        </w:rPr>
      </w:pPr>
    </w:p>
    <w:p w14:paraId="01DA2327" w14:textId="77777777" w:rsidR="009D08FE" w:rsidRDefault="009D08FE" w:rsidP="009D08FE">
      <w:pPr>
        <w:pStyle w:val="ROMANOS"/>
        <w:numPr>
          <w:ilvl w:val="0"/>
          <w:numId w:val="3"/>
        </w:numPr>
        <w:spacing w:after="0" w:line="240" w:lineRule="exact"/>
        <w:rPr>
          <w:lang w:val="es-MX"/>
        </w:rPr>
      </w:pPr>
      <w:r w:rsidRPr="00CA4899">
        <w:rPr>
          <w:lang w:val="es-MX"/>
        </w:rPr>
        <w:t>El análisis de los saldos inicial y final que figuran en la última parte del Estado de Flujo de Efectivo en la cuenta de efectivo y equivalentes es como sigue:</w:t>
      </w:r>
    </w:p>
    <w:p w14:paraId="288349D7" w14:textId="77777777" w:rsidR="005137AE" w:rsidRPr="00CA4899" w:rsidRDefault="005137AE" w:rsidP="005137AE">
      <w:pPr>
        <w:pStyle w:val="ROMANOS"/>
        <w:spacing w:after="0" w:line="240" w:lineRule="exact"/>
        <w:ind w:left="648" w:firstLine="0"/>
        <w:rPr>
          <w:lang w:val="es-MX"/>
        </w:rPr>
      </w:pPr>
    </w:p>
    <w:p w14:paraId="4FB47933" w14:textId="77777777" w:rsidR="009D08FE" w:rsidRPr="00540418" w:rsidRDefault="009D08FE" w:rsidP="009D08FE">
      <w:pPr>
        <w:pStyle w:val="ROMANOS"/>
        <w:spacing w:after="0" w:line="240" w:lineRule="exact"/>
        <w:ind w:left="648"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4450"/>
        <w:gridCol w:w="1496"/>
        <w:gridCol w:w="1559"/>
      </w:tblGrid>
      <w:tr w:rsidR="009D08FE" w:rsidRPr="005137AE" w14:paraId="0FD51908" w14:textId="77777777"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14:paraId="599A7DEE" w14:textId="77777777" w:rsidR="009D08FE" w:rsidRPr="005137AE" w:rsidRDefault="009D08FE" w:rsidP="001903BE">
            <w:pPr>
              <w:pStyle w:val="Texto"/>
              <w:spacing w:after="0" w:line="240" w:lineRule="exact"/>
              <w:ind w:firstLine="0"/>
              <w:rPr>
                <w:szCs w:val="18"/>
                <w:lang w:val="es-MX"/>
              </w:rPr>
            </w:pPr>
          </w:p>
        </w:tc>
        <w:tc>
          <w:tcPr>
            <w:tcW w:w="1496" w:type="dxa"/>
            <w:tcBorders>
              <w:top w:val="single" w:sz="6" w:space="0" w:color="auto"/>
              <w:left w:val="single" w:sz="6" w:space="0" w:color="auto"/>
              <w:bottom w:val="single" w:sz="6" w:space="0" w:color="auto"/>
              <w:right w:val="single" w:sz="6" w:space="0" w:color="auto"/>
            </w:tcBorders>
          </w:tcPr>
          <w:p w14:paraId="16DDFC97" w14:textId="77777777" w:rsidR="009D08FE" w:rsidRPr="005137AE" w:rsidRDefault="005137AE" w:rsidP="001903BE">
            <w:pPr>
              <w:pStyle w:val="Texto"/>
              <w:spacing w:after="0" w:line="240" w:lineRule="exact"/>
              <w:ind w:firstLine="0"/>
              <w:jc w:val="center"/>
              <w:rPr>
                <w:b/>
                <w:szCs w:val="18"/>
                <w:lang w:val="es-MX"/>
              </w:rPr>
            </w:pPr>
            <w:r w:rsidRPr="005137AE">
              <w:rPr>
                <w:b/>
                <w:szCs w:val="18"/>
                <w:lang w:val="es-MX"/>
              </w:rPr>
              <w:t>2018</w:t>
            </w:r>
          </w:p>
        </w:tc>
        <w:tc>
          <w:tcPr>
            <w:tcW w:w="1559" w:type="dxa"/>
            <w:tcBorders>
              <w:top w:val="single" w:sz="6" w:space="0" w:color="auto"/>
              <w:left w:val="single" w:sz="6" w:space="0" w:color="auto"/>
              <w:bottom w:val="single" w:sz="6" w:space="0" w:color="auto"/>
              <w:right w:val="single" w:sz="6" w:space="0" w:color="auto"/>
            </w:tcBorders>
          </w:tcPr>
          <w:p w14:paraId="5D2FDA43" w14:textId="77777777" w:rsidR="009D08FE" w:rsidRPr="005137AE" w:rsidRDefault="005137AE" w:rsidP="00F22209">
            <w:pPr>
              <w:pStyle w:val="Texto"/>
              <w:spacing w:after="0" w:line="240" w:lineRule="exact"/>
              <w:ind w:firstLine="0"/>
              <w:jc w:val="center"/>
              <w:rPr>
                <w:b/>
                <w:szCs w:val="18"/>
                <w:lang w:val="es-MX"/>
              </w:rPr>
            </w:pPr>
            <w:r w:rsidRPr="005137AE">
              <w:rPr>
                <w:b/>
                <w:szCs w:val="18"/>
                <w:lang w:val="es-MX"/>
              </w:rPr>
              <w:t>2017</w:t>
            </w:r>
          </w:p>
        </w:tc>
      </w:tr>
      <w:tr w:rsidR="005137AE" w:rsidRPr="005137AE" w14:paraId="71DAC424" w14:textId="77777777"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14:paraId="7D2DEF77" w14:textId="77777777" w:rsidR="005137AE" w:rsidRPr="005137AE" w:rsidRDefault="005137AE" w:rsidP="005137AE">
            <w:pPr>
              <w:pStyle w:val="Texto"/>
              <w:spacing w:after="0" w:line="240" w:lineRule="exact"/>
              <w:ind w:firstLine="0"/>
              <w:rPr>
                <w:szCs w:val="18"/>
                <w:lang w:val="es-MX"/>
              </w:rPr>
            </w:pPr>
            <w:r w:rsidRPr="005137AE">
              <w:rPr>
                <w:szCs w:val="18"/>
                <w:lang w:val="es-MX"/>
              </w:rPr>
              <w:t>Efectivo en Bancos –Tesorería</w:t>
            </w:r>
          </w:p>
        </w:tc>
        <w:tc>
          <w:tcPr>
            <w:tcW w:w="1496" w:type="dxa"/>
            <w:tcBorders>
              <w:top w:val="single" w:sz="6" w:space="0" w:color="auto"/>
              <w:left w:val="single" w:sz="6" w:space="0" w:color="auto"/>
              <w:bottom w:val="single" w:sz="6" w:space="0" w:color="auto"/>
              <w:right w:val="single" w:sz="6" w:space="0" w:color="auto"/>
            </w:tcBorders>
          </w:tcPr>
          <w:p w14:paraId="6648A4D6" w14:textId="7B1C4BBF" w:rsidR="00BC0B51" w:rsidRPr="005137AE" w:rsidRDefault="00E72459" w:rsidP="00E72459">
            <w:pPr>
              <w:pStyle w:val="Texto"/>
              <w:spacing w:after="0" w:line="240" w:lineRule="exact"/>
              <w:ind w:firstLine="0"/>
              <w:jc w:val="right"/>
              <w:rPr>
                <w:szCs w:val="18"/>
                <w:lang w:val="es-MX"/>
              </w:rPr>
            </w:pPr>
            <w:r>
              <w:rPr>
                <w:szCs w:val="18"/>
                <w:lang w:val="es-MX"/>
              </w:rPr>
              <w:t>232,1</w:t>
            </w:r>
            <w:r w:rsidR="002A236C">
              <w:rPr>
                <w:szCs w:val="18"/>
                <w:lang w:val="es-MX"/>
              </w:rPr>
              <w:t>2</w:t>
            </w:r>
            <w:r>
              <w:rPr>
                <w:szCs w:val="18"/>
                <w:lang w:val="es-MX"/>
              </w:rPr>
              <w:t>0</w:t>
            </w:r>
            <w:r w:rsidR="002A236C">
              <w:rPr>
                <w:szCs w:val="18"/>
                <w:lang w:val="es-MX"/>
              </w:rPr>
              <w:t>,</w:t>
            </w:r>
            <w:r>
              <w:rPr>
                <w:szCs w:val="18"/>
                <w:lang w:val="es-MX"/>
              </w:rPr>
              <w:t>053</w:t>
            </w:r>
          </w:p>
        </w:tc>
        <w:tc>
          <w:tcPr>
            <w:tcW w:w="1559" w:type="dxa"/>
            <w:tcBorders>
              <w:top w:val="single" w:sz="6" w:space="0" w:color="auto"/>
              <w:left w:val="single" w:sz="6" w:space="0" w:color="auto"/>
              <w:bottom w:val="single" w:sz="6" w:space="0" w:color="auto"/>
              <w:right w:val="single" w:sz="6" w:space="0" w:color="auto"/>
            </w:tcBorders>
          </w:tcPr>
          <w:p w14:paraId="0BE88248" w14:textId="77777777" w:rsidR="005137AE" w:rsidRPr="005137AE" w:rsidRDefault="005137AE" w:rsidP="005137AE">
            <w:pPr>
              <w:pStyle w:val="Texto"/>
              <w:spacing w:after="0" w:line="240" w:lineRule="exact"/>
              <w:ind w:firstLine="0"/>
              <w:jc w:val="right"/>
              <w:rPr>
                <w:szCs w:val="18"/>
                <w:lang w:val="es-MX"/>
              </w:rPr>
            </w:pPr>
            <w:r w:rsidRPr="005137AE">
              <w:rPr>
                <w:szCs w:val="18"/>
                <w:lang w:val="es-MX"/>
              </w:rPr>
              <w:t>124,083,784</w:t>
            </w:r>
          </w:p>
        </w:tc>
      </w:tr>
      <w:tr w:rsidR="005137AE" w:rsidRPr="005137AE" w14:paraId="4A3C3057" w14:textId="77777777"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14:paraId="70A39DEC" w14:textId="77777777" w:rsidR="005137AE" w:rsidRPr="005137AE" w:rsidRDefault="005137AE" w:rsidP="005137AE">
            <w:pPr>
              <w:pStyle w:val="Texto"/>
              <w:spacing w:after="0" w:line="240" w:lineRule="exact"/>
              <w:ind w:firstLine="0"/>
              <w:rPr>
                <w:szCs w:val="18"/>
                <w:lang w:val="es-MX"/>
              </w:rPr>
            </w:pPr>
            <w:r w:rsidRPr="005137AE">
              <w:rPr>
                <w:szCs w:val="18"/>
                <w:lang w:val="es-MX"/>
              </w:rPr>
              <w:t>Efectivo en Bancos- Dependencias</w:t>
            </w:r>
          </w:p>
        </w:tc>
        <w:tc>
          <w:tcPr>
            <w:tcW w:w="1496" w:type="dxa"/>
            <w:tcBorders>
              <w:top w:val="single" w:sz="6" w:space="0" w:color="auto"/>
              <w:left w:val="single" w:sz="6" w:space="0" w:color="auto"/>
              <w:bottom w:val="single" w:sz="6" w:space="0" w:color="auto"/>
              <w:right w:val="single" w:sz="6" w:space="0" w:color="auto"/>
            </w:tcBorders>
          </w:tcPr>
          <w:p w14:paraId="4FEE68E2" w14:textId="77777777" w:rsidR="005137AE" w:rsidRPr="005137AE" w:rsidRDefault="005137AE" w:rsidP="005137AE">
            <w:pPr>
              <w:pStyle w:val="Texto"/>
              <w:spacing w:after="0" w:line="240" w:lineRule="exact"/>
              <w:ind w:firstLine="0"/>
              <w:jc w:val="right"/>
              <w:rPr>
                <w:szCs w:val="18"/>
                <w:lang w:val="es-MX"/>
              </w:rPr>
            </w:pPr>
            <w:r w:rsidRPr="005137AE">
              <w:rPr>
                <w:szCs w:val="18"/>
                <w:lang w:val="es-MX"/>
              </w:rPr>
              <w:t>0</w:t>
            </w:r>
          </w:p>
        </w:tc>
        <w:tc>
          <w:tcPr>
            <w:tcW w:w="1559" w:type="dxa"/>
            <w:tcBorders>
              <w:top w:val="single" w:sz="6" w:space="0" w:color="auto"/>
              <w:left w:val="single" w:sz="6" w:space="0" w:color="auto"/>
              <w:bottom w:val="single" w:sz="6" w:space="0" w:color="auto"/>
              <w:right w:val="single" w:sz="6" w:space="0" w:color="auto"/>
            </w:tcBorders>
          </w:tcPr>
          <w:p w14:paraId="083A9393" w14:textId="77777777" w:rsidR="005137AE" w:rsidRPr="005137AE" w:rsidRDefault="005137AE" w:rsidP="005137AE">
            <w:pPr>
              <w:pStyle w:val="Texto"/>
              <w:spacing w:after="0" w:line="240" w:lineRule="exact"/>
              <w:ind w:firstLine="0"/>
              <w:jc w:val="right"/>
              <w:rPr>
                <w:szCs w:val="18"/>
                <w:lang w:val="es-MX"/>
              </w:rPr>
            </w:pPr>
            <w:r w:rsidRPr="005137AE">
              <w:rPr>
                <w:szCs w:val="18"/>
                <w:lang w:val="es-MX"/>
              </w:rPr>
              <w:t>0</w:t>
            </w:r>
          </w:p>
        </w:tc>
      </w:tr>
      <w:tr w:rsidR="005137AE" w:rsidRPr="005137AE" w14:paraId="30EFF39C" w14:textId="77777777"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14:paraId="02174D74" w14:textId="77777777" w:rsidR="005137AE" w:rsidRPr="005137AE" w:rsidRDefault="005137AE" w:rsidP="005137AE">
            <w:pPr>
              <w:pStyle w:val="Texto"/>
              <w:spacing w:after="0" w:line="240" w:lineRule="exact"/>
              <w:ind w:firstLine="0"/>
              <w:rPr>
                <w:szCs w:val="18"/>
                <w:lang w:val="es-MX"/>
              </w:rPr>
            </w:pPr>
            <w:r w:rsidRPr="005137AE">
              <w:rPr>
                <w:szCs w:val="18"/>
                <w:lang w:val="es-MX"/>
              </w:rPr>
              <w:t xml:space="preserve">Inversiones temporales (hasta 3 meses) </w:t>
            </w:r>
          </w:p>
        </w:tc>
        <w:tc>
          <w:tcPr>
            <w:tcW w:w="1496" w:type="dxa"/>
            <w:tcBorders>
              <w:top w:val="single" w:sz="6" w:space="0" w:color="auto"/>
              <w:left w:val="single" w:sz="6" w:space="0" w:color="auto"/>
              <w:bottom w:val="single" w:sz="6" w:space="0" w:color="auto"/>
              <w:right w:val="single" w:sz="6" w:space="0" w:color="auto"/>
            </w:tcBorders>
          </w:tcPr>
          <w:p w14:paraId="5303186E" w14:textId="77777777" w:rsidR="005137AE" w:rsidRPr="005137AE" w:rsidRDefault="005137AE" w:rsidP="005137AE">
            <w:pPr>
              <w:pStyle w:val="Texto"/>
              <w:spacing w:after="0" w:line="240" w:lineRule="exact"/>
              <w:ind w:firstLine="0"/>
              <w:jc w:val="right"/>
              <w:rPr>
                <w:szCs w:val="18"/>
                <w:lang w:val="es-MX"/>
              </w:rPr>
            </w:pPr>
            <w:r w:rsidRPr="005137AE">
              <w:rPr>
                <w:szCs w:val="18"/>
                <w:lang w:val="es-MX"/>
              </w:rPr>
              <w:t>0</w:t>
            </w:r>
          </w:p>
        </w:tc>
        <w:tc>
          <w:tcPr>
            <w:tcW w:w="1559" w:type="dxa"/>
            <w:tcBorders>
              <w:top w:val="single" w:sz="6" w:space="0" w:color="auto"/>
              <w:left w:val="single" w:sz="6" w:space="0" w:color="auto"/>
              <w:bottom w:val="single" w:sz="6" w:space="0" w:color="auto"/>
              <w:right w:val="single" w:sz="6" w:space="0" w:color="auto"/>
            </w:tcBorders>
          </w:tcPr>
          <w:p w14:paraId="38CD2422" w14:textId="77777777" w:rsidR="005137AE" w:rsidRPr="005137AE" w:rsidRDefault="005137AE" w:rsidP="005137AE">
            <w:pPr>
              <w:pStyle w:val="Texto"/>
              <w:spacing w:after="0" w:line="240" w:lineRule="exact"/>
              <w:ind w:firstLine="0"/>
              <w:jc w:val="right"/>
              <w:rPr>
                <w:szCs w:val="18"/>
                <w:lang w:val="es-MX"/>
              </w:rPr>
            </w:pPr>
            <w:r w:rsidRPr="005137AE">
              <w:rPr>
                <w:szCs w:val="18"/>
                <w:lang w:val="es-MX"/>
              </w:rPr>
              <w:t>0</w:t>
            </w:r>
          </w:p>
        </w:tc>
      </w:tr>
      <w:tr w:rsidR="005137AE" w:rsidRPr="005137AE" w14:paraId="31967E94" w14:textId="77777777"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14:paraId="0061778D" w14:textId="77777777" w:rsidR="005137AE" w:rsidRPr="005137AE" w:rsidRDefault="005137AE" w:rsidP="005137AE">
            <w:pPr>
              <w:pStyle w:val="Texto"/>
              <w:spacing w:after="0" w:line="240" w:lineRule="exact"/>
              <w:ind w:firstLine="0"/>
              <w:rPr>
                <w:szCs w:val="18"/>
                <w:lang w:val="es-MX"/>
              </w:rPr>
            </w:pPr>
            <w:r w:rsidRPr="005137AE">
              <w:rPr>
                <w:szCs w:val="18"/>
                <w:lang w:val="es-MX"/>
              </w:rPr>
              <w:t>Fondos con afectación específica</w:t>
            </w:r>
          </w:p>
        </w:tc>
        <w:tc>
          <w:tcPr>
            <w:tcW w:w="1496" w:type="dxa"/>
            <w:tcBorders>
              <w:top w:val="single" w:sz="6" w:space="0" w:color="auto"/>
              <w:left w:val="single" w:sz="6" w:space="0" w:color="auto"/>
              <w:bottom w:val="single" w:sz="6" w:space="0" w:color="auto"/>
              <w:right w:val="single" w:sz="6" w:space="0" w:color="auto"/>
            </w:tcBorders>
          </w:tcPr>
          <w:p w14:paraId="36340177" w14:textId="77777777" w:rsidR="005137AE" w:rsidRPr="005137AE" w:rsidRDefault="005137AE" w:rsidP="005137AE">
            <w:pPr>
              <w:pStyle w:val="Texto"/>
              <w:spacing w:after="0" w:line="240" w:lineRule="exact"/>
              <w:ind w:firstLine="0"/>
              <w:jc w:val="right"/>
              <w:rPr>
                <w:szCs w:val="18"/>
                <w:lang w:val="es-MX"/>
              </w:rPr>
            </w:pPr>
            <w:r w:rsidRPr="005137AE">
              <w:rPr>
                <w:szCs w:val="18"/>
                <w:lang w:val="es-MX"/>
              </w:rPr>
              <w:t>0</w:t>
            </w:r>
          </w:p>
        </w:tc>
        <w:tc>
          <w:tcPr>
            <w:tcW w:w="1559" w:type="dxa"/>
            <w:tcBorders>
              <w:top w:val="single" w:sz="6" w:space="0" w:color="auto"/>
              <w:left w:val="single" w:sz="6" w:space="0" w:color="auto"/>
              <w:bottom w:val="single" w:sz="6" w:space="0" w:color="auto"/>
              <w:right w:val="single" w:sz="6" w:space="0" w:color="auto"/>
            </w:tcBorders>
          </w:tcPr>
          <w:p w14:paraId="0428F047" w14:textId="77777777" w:rsidR="005137AE" w:rsidRPr="005137AE" w:rsidRDefault="005137AE" w:rsidP="005137AE">
            <w:pPr>
              <w:pStyle w:val="Texto"/>
              <w:spacing w:after="0" w:line="240" w:lineRule="exact"/>
              <w:ind w:firstLine="0"/>
              <w:jc w:val="right"/>
              <w:rPr>
                <w:szCs w:val="18"/>
                <w:lang w:val="es-MX"/>
              </w:rPr>
            </w:pPr>
            <w:r w:rsidRPr="005137AE">
              <w:rPr>
                <w:szCs w:val="18"/>
                <w:lang w:val="es-MX"/>
              </w:rPr>
              <w:t>0</w:t>
            </w:r>
          </w:p>
        </w:tc>
      </w:tr>
      <w:tr w:rsidR="005137AE" w:rsidRPr="005137AE" w14:paraId="2EE6CA19" w14:textId="77777777"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14:paraId="7582C2BD" w14:textId="77777777" w:rsidR="005137AE" w:rsidRPr="005137AE" w:rsidRDefault="005137AE" w:rsidP="005137AE">
            <w:pPr>
              <w:pStyle w:val="Texto"/>
              <w:spacing w:after="0" w:line="240" w:lineRule="exact"/>
              <w:ind w:firstLine="0"/>
              <w:rPr>
                <w:szCs w:val="18"/>
                <w:lang w:val="es-MX"/>
              </w:rPr>
            </w:pPr>
            <w:r w:rsidRPr="005137AE">
              <w:rPr>
                <w:szCs w:val="18"/>
                <w:lang w:val="es-MX"/>
              </w:rPr>
              <w:t>Depósitos de fondos de terceros y otros</w:t>
            </w:r>
          </w:p>
        </w:tc>
        <w:tc>
          <w:tcPr>
            <w:tcW w:w="1496" w:type="dxa"/>
            <w:tcBorders>
              <w:top w:val="single" w:sz="6" w:space="0" w:color="auto"/>
              <w:left w:val="single" w:sz="6" w:space="0" w:color="auto"/>
              <w:bottom w:val="single" w:sz="6" w:space="0" w:color="auto"/>
              <w:right w:val="single" w:sz="6" w:space="0" w:color="auto"/>
            </w:tcBorders>
          </w:tcPr>
          <w:p w14:paraId="3475B7BC" w14:textId="77777777" w:rsidR="005137AE" w:rsidRPr="005137AE" w:rsidRDefault="005137AE" w:rsidP="005137AE">
            <w:pPr>
              <w:pStyle w:val="Texto"/>
              <w:spacing w:after="0" w:line="240" w:lineRule="exact"/>
              <w:ind w:firstLine="0"/>
              <w:jc w:val="right"/>
              <w:rPr>
                <w:szCs w:val="18"/>
                <w:lang w:val="es-MX"/>
              </w:rPr>
            </w:pPr>
            <w:r w:rsidRPr="005137AE">
              <w:rPr>
                <w:szCs w:val="18"/>
                <w:lang w:val="es-MX"/>
              </w:rPr>
              <w:t>0</w:t>
            </w:r>
          </w:p>
        </w:tc>
        <w:tc>
          <w:tcPr>
            <w:tcW w:w="1559" w:type="dxa"/>
            <w:tcBorders>
              <w:top w:val="single" w:sz="6" w:space="0" w:color="auto"/>
              <w:left w:val="single" w:sz="6" w:space="0" w:color="auto"/>
              <w:bottom w:val="single" w:sz="6" w:space="0" w:color="auto"/>
              <w:right w:val="single" w:sz="6" w:space="0" w:color="auto"/>
            </w:tcBorders>
          </w:tcPr>
          <w:p w14:paraId="23167081" w14:textId="77777777" w:rsidR="005137AE" w:rsidRPr="005137AE" w:rsidRDefault="005137AE" w:rsidP="005137AE">
            <w:pPr>
              <w:pStyle w:val="Texto"/>
              <w:spacing w:after="0" w:line="240" w:lineRule="exact"/>
              <w:ind w:firstLine="0"/>
              <w:jc w:val="right"/>
              <w:rPr>
                <w:szCs w:val="18"/>
                <w:lang w:val="es-MX"/>
              </w:rPr>
            </w:pPr>
            <w:r w:rsidRPr="005137AE">
              <w:rPr>
                <w:szCs w:val="18"/>
                <w:lang w:val="es-MX"/>
              </w:rPr>
              <w:t>0</w:t>
            </w:r>
          </w:p>
        </w:tc>
      </w:tr>
      <w:tr w:rsidR="005137AE" w:rsidRPr="005137AE" w14:paraId="4023312D" w14:textId="77777777"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14:paraId="66E3F4A0" w14:textId="77777777" w:rsidR="005137AE" w:rsidRPr="005137AE" w:rsidRDefault="005137AE" w:rsidP="005137AE">
            <w:pPr>
              <w:pStyle w:val="Texto"/>
              <w:spacing w:after="0" w:line="240" w:lineRule="exact"/>
              <w:ind w:firstLine="0"/>
              <w:rPr>
                <w:szCs w:val="18"/>
                <w:lang w:val="es-MX"/>
              </w:rPr>
            </w:pPr>
            <w:r w:rsidRPr="005137AE">
              <w:rPr>
                <w:szCs w:val="18"/>
                <w:lang w:val="es-MX"/>
              </w:rPr>
              <w:t>Total de Efectivo y Equivalentes</w:t>
            </w:r>
          </w:p>
        </w:tc>
        <w:tc>
          <w:tcPr>
            <w:tcW w:w="1496" w:type="dxa"/>
            <w:tcBorders>
              <w:top w:val="single" w:sz="6" w:space="0" w:color="auto"/>
              <w:left w:val="single" w:sz="6" w:space="0" w:color="auto"/>
              <w:bottom w:val="single" w:sz="6" w:space="0" w:color="auto"/>
              <w:right w:val="single" w:sz="6" w:space="0" w:color="auto"/>
            </w:tcBorders>
          </w:tcPr>
          <w:p w14:paraId="522C8C45" w14:textId="5D9E7A34" w:rsidR="005137AE" w:rsidRPr="005137AE" w:rsidRDefault="00E72459" w:rsidP="00E72459">
            <w:pPr>
              <w:pStyle w:val="Texto"/>
              <w:spacing w:after="0" w:line="240" w:lineRule="exact"/>
              <w:ind w:firstLine="0"/>
              <w:jc w:val="right"/>
              <w:rPr>
                <w:szCs w:val="18"/>
                <w:lang w:val="es-MX"/>
              </w:rPr>
            </w:pPr>
            <w:r>
              <w:rPr>
                <w:szCs w:val="18"/>
                <w:lang w:val="es-MX"/>
              </w:rPr>
              <w:t>232,1</w:t>
            </w:r>
            <w:r w:rsidR="002A236C">
              <w:rPr>
                <w:szCs w:val="18"/>
                <w:lang w:val="es-MX"/>
              </w:rPr>
              <w:t>2</w:t>
            </w:r>
            <w:r>
              <w:rPr>
                <w:szCs w:val="18"/>
                <w:lang w:val="es-MX"/>
              </w:rPr>
              <w:t>0</w:t>
            </w:r>
            <w:r w:rsidR="002A236C">
              <w:rPr>
                <w:szCs w:val="18"/>
                <w:lang w:val="es-MX"/>
              </w:rPr>
              <w:t>,0</w:t>
            </w:r>
            <w:r>
              <w:rPr>
                <w:szCs w:val="18"/>
                <w:lang w:val="es-MX"/>
              </w:rPr>
              <w:t>53</w:t>
            </w:r>
          </w:p>
        </w:tc>
        <w:tc>
          <w:tcPr>
            <w:tcW w:w="1559" w:type="dxa"/>
            <w:tcBorders>
              <w:top w:val="single" w:sz="6" w:space="0" w:color="auto"/>
              <w:left w:val="single" w:sz="6" w:space="0" w:color="auto"/>
              <w:bottom w:val="single" w:sz="6" w:space="0" w:color="auto"/>
              <w:right w:val="single" w:sz="6" w:space="0" w:color="auto"/>
            </w:tcBorders>
          </w:tcPr>
          <w:p w14:paraId="120E0D5C" w14:textId="77777777" w:rsidR="005137AE" w:rsidRPr="005137AE" w:rsidRDefault="005137AE" w:rsidP="005137AE">
            <w:pPr>
              <w:pStyle w:val="Texto"/>
              <w:spacing w:after="0" w:line="240" w:lineRule="exact"/>
              <w:ind w:firstLine="0"/>
              <w:jc w:val="right"/>
              <w:rPr>
                <w:szCs w:val="18"/>
                <w:lang w:val="es-MX"/>
              </w:rPr>
            </w:pPr>
            <w:r w:rsidRPr="005137AE">
              <w:rPr>
                <w:szCs w:val="18"/>
                <w:lang w:val="es-MX"/>
              </w:rPr>
              <w:t>124,083,784</w:t>
            </w:r>
          </w:p>
        </w:tc>
      </w:tr>
    </w:tbl>
    <w:p w14:paraId="21227260" w14:textId="77777777" w:rsidR="007D0252" w:rsidRDefault="007D0252" w:rsidP="00797BCB">
      <w:pPr>
        <w:pStyle w:val="Texto"/>
        <w:spacing w:after="0" w:line="240" w:lineRule="exact"/>
        <w:ind w:firstLine="0"/>
        <w:rPr>
          <w:rFonts w:ascii="Soberana Sans Light" w:hAnsi="Soberana Sans Light"/>
          <w:sz w:val="22"/>
          <w:szCs w:val="22"/>
          <w:lang w:val="es-MX"/>
        </w:rPr>
      </w:pPr>
    </w:p>
    <w:p w14:paraId="418A9D59" w14:textId="77777777" w:rsidR="00482754" w:rsidRPr="00540418" w:rsidRDefault="00482754" w:rsidP="009D08FE">
      <w:pPr>
        <w:pStyle w:val="Texto"/>
        <w:spacing w:after="0" w:line="240" w:lineRule="exact"/>
        <w:rPr>
          <w:rFonts w:ascii="Soberana Sans Light" w:hAnsi="Soberana Sans Light"/>
          <w:sz w:val="22"/>
          <w:szCs w:val="22"/>
          <w:lang w:val="es-MX"/>
        </w:rPr>
      </w:pPr>
    </w:p>
    <w:p w14:paraId="7DC33C51" w14:textId="77777777" w:rsidR="00797BCB" w:rsidRDefault="00797BCB" w:rsidP="009D08FE">
      <w:pPr>
        <w:pStyle w:val="ROMANOS"/>
        <w:spacing w:after="0" w:line="240" w:lineRule="exact"/>
        <w:rPr>
          <w:lang w:val="es-MX"/>
        </w:rPr>
      </w:pPr>
    </w:p>
    <w:p w14:paraId="45EDD939" w14:textId="77777777" w:rsidR="006711B3" w:rsidRDefault="006711B3" w:rsidP="009D08FE">
      <w:pPr>
        <w:pStyle w:val="ROMANOS"/>
        <w:spacing w:after="0" w:line="240" w:lineRule="exact"/>
        <w:rPr>
          <w:lang w:val="es-MX"/>
        </w:rPr>
      </w:pPr>
    </w:p>
    <w:p w14:paraId="50B34BD4" w14:textId="77777777" w:rsidR="006711B3" w:rsidRDefault="006711B3" w:rsidP="009D08FE">
      <w:pPr>
        <w:pStyle w:val="ROMANOS"/>
        <w:spacing w:after="0" w:line="240" w:lineRule="exact"/>
        <w:rPr>
          <w:lang w:val="es-MX"/>
        </w:rPr>
      </w:pPr>
    </w:p>
    <w:p w14:paraId="0970E1FB" w14:textId="77777777" w:rsidR="006711B3" w:rsidRDefault="006711B3" w:rsidP="009D08FE">
      <w:pPr>
        <w:pStyle w:val="ROMANOS"/>
        <w:spacing w:after="0" w:line="240" w:lineRule="exact"/>
        <w:rPr>
          <w:lang w:val="es-MX"/>
        </w:rPr>
      </w:pPr>
    </w:p>
    <w:p w14:paraId="4A9A051E" w14:textId="77777777" w:rsidR="00797BCB" w:rsidRDefault="00797BCB" w:rsidP="009D08FE">
      <w:pPr>
        <w:pStyle w:val="ROMANOS"/>
        <w:spacing w:after="0" w:line="240" w:lineRule="exact"/>
        <w:rPr>
          <w:lang w:val="es-MX"/>
        </w:rPr>
      </w:pPr>
    </w:p>
    <w:p w14:paraId="11C32CD0" w14:textId="49952888" w:rsidR="00F9683D" w:rsidRDefault="00CA4899" w:rsidP="00F9683D">
      <w:pPr>
        <w:pStyle w:val="ROMANOS"/>
        <w:numPr>
          <w:ilvl w:val="0"/>
          <w:numId w:val="3"/>
        </w:numPr>
        <w:spacing w:after="0" w:line="240" w:lineRule="exact"/>
        <w:rPr>
          <w:lang w:val="es-MX"/>
        </w:rPr>
      </w:pPr>
      <w:r>
        <w:rPr>
          <w:lang w:val="es-MX"/>
        </w:rPr>
        <w:t xml:space="preserve">Durante el </w:t>
      </w:r>
      <w:r w:rsidR="003E14C4">
        <w:rPr>
          <w:lang w:val="es-MX"/>
        </w:rPr>
        <w:t>periodo</w:t>
      </w:r>
      <w:r>
        <w:rPr>
          <w:lang w:val="es-MX"/>
        </w:rPr>
        <w:t xml:space="preserve"> la Unidad de Servicios Educativos del Estado de Tlaxcala, llevó a cabo </w:t>
      </w:r>
      <w:r w:rsidR="00D864F8">
        <w:rPr>
          <w:lang w:val="es-MX"/>
        </w:rPr>
        <w:t>adquisiciones</w:t>
      </w:r>
      <w:r>
        <w:rPr>
          <w:lang w:val="es-MX"/>
        </w:rPr>
        <w:t xml:space="preserve"> de bienes muebles por la cantidad de </w:t>
      </w:r>
      <w:r w:rsidR="002D6671">
        <w:rPr>
          <w:lang w:eastAsia="es-MX"/>
        </w:rPr>
        <w:t xml:space="preserve">$ </w:t>
      </w:r>
      <w:r w:rsidR="00E76EDB">
        <w:rPr>
          <w:lang w:eastAsia="es-MX"/>
        </w:rPr>
        <w:t>36,349,585</w:t>
      </w:r>
      <w:r w:rsidR="00F9683D">
        <w:rPr>
          <w:lang w:eastAsia="es-MX"/>
        </w:rPr>
        <w:t xml:space="preserve"> </w:t>
      </w:r>
      <w:r w:rsidR="00F9683D">
        <w:rPr>
          <w:lang w:val="es-MX"/>
        </w:rPr>
        <w:t>el cual corresponde a mobiliario y equipo de administración, equipo de cómputo y tecnologías de la información y mobiliario y equipo educacional y recreativo.</w:t>
      </w:r>
    </w:p>
    <w:p w14:paraId="079AE409" w14:textId="77777777" w:rsidR="009D08FE" w:rsidRPr="005137AE" w:rsidRDefault="009D08FE" w:rsidP="00F9683D">
      <w:pPr>
        <w:pStyle w:val="ROMANOS"/>
        <w:numPr>
          <w:ilvl w:val="0"/>
          <w:numId w:val="3"/>
        </w:numPr>
        <w:spacing w:after="0" w:line="240" w:lineRule="exact"/>
        <w:rPr>
          <w:lang w:val="es-MX"/>
        </w:rPr>
      </w:pPr>
      <w:r w:rsidRPr="005137AE">
        <w:rPr>
          <w:lang w:val="es-MX"/>
        </w:rPr>
        <w:t xml:space="preserve">Conciliación de los Flujos de Efectivo Netos de las Actividades de Operación y la cuenta de Ahorro/Desahorro antes de Rubros Extraordinarios. </w:t>
      </w:r>
    </w:p>
    <w:p w14:paraId="5C2AD0C9" w14:textId="77777777" w:rsidR="00830F48" w:rsidRPr="005137AE" w:rsidRDefault="00830F48" w:rsidP="00830F48">
      <w:pPr>
        <w:pStyle w:val="ROMANOS"/>
        <w:spacing w:after="0" w:line="240" w:lineRule="exact"/>
        <w:rPr>
          <w:lang w:val="es-MX"/>
        </w:rPr>
      </w:pPr>
    </w:p>
    <w:p w14:paraId="71988C9A" w14:textId="77777777" w:rsidR="00830F48" w:rsidRPr="005137AE" w:rsidRDefault="00AD0D5D" w:rsidP="00830F48">
      <w:pPr>
        <w:pStyle w:val="ROMANOS"/>
        <w:spacing w:after="0" w:line="240" w:lineRule="exact"/>
        <w:rPr>
          <w:lang w:val="es-MX"/>
        </w:rPr>
      </w:pPr>
      <w:r w:rsidRPr="006E60FB">
        <w:rPr>
          <w:lang w:val="es-MX"/>
        </w:rPr>
        <w:t>La Unidad de Servicios Educativos del Estado de Tlaxcala</w:t>
      </w:r>
      <w:r>
        <w:rPr>
          <w:lang w:val="es-MX"/>
        </w:rPr>
        <w:t xml:space="preserve">, no </w:t>
      </w:r>
      <w:r w:rsidR="00A750F5">
        <w:rPr>
          <w:lang w:val="es-MX"/>
        </w:rPr>
        <w:t>realizó para el período de operaciones que se presenta la conciliación de los Flujos de Efectivo Netos de las Actividades de Operación y la cuenta de Ahorro/Desahorro antes de rubros extraordinarios</w:t>
      </w:r>
    </w:p>
    <w:p w14:paraId="0456EB22" w14:textId="77777777" w:rsidR="00AA2A29" w:rsidRPr="005137AE" w:rsidRDefault="00AA2A29" w:rsidP="005137AE">
      <w:pPr>
        <w:pStyle w:val="ROMANOS"/>
        <w:spacing w:after="0" w:line="240" w:lineRule="exact"/>
        <w:rPr>
          <w:lang w:val="es-MX"/>
        </w:rPr>
      </w:pPr>
    </w:p>
    <w:p w14:paraId="15871C25" w14:textId="77777777" w:rsidR="00797BCB" w:rsidRDefault="00797BCB" w:rsidP="009D08FE">
      <w:pPr>
        <w:pStyle w:val="INCISO"/>
        <w:spacing w:after="0" w:line="240" w:lineRule="exact"/>
        <w:ind w:left="360"/>
        <w:rPr>
          <w:rFonts w:ascii="Soberana Sans Light" w:hAnsi="Soberana Sans Light"/>
          <w:b/>
          <w:smallCaps/>
          <w:sz w:val="22"/>
          <w:szCs w:val="22"/>
        </w:rPr>
      </w:pPr>
    </w:p>
    <w:p w14:paraId="7B4F7208" w14:textId="77777777" w:rsidR="005137AE" w:rsidRDefault="005137AE" w:rsidP="009D08FE">
      <w:pPr>
        <w:pStyle w:val="INCISO"/>
        <w:spacing w:after="0" w:line="240" w:lineRule="exact"/>
        <w:ind w:left="360"/>
        <w:rPr>
          <w:rFonts w:ascii="Soberana Sans Light" w:hAnsi="Soberana Sans Light"/>
          <w:b/>
          <w:smallCaps/>
          <w:sz w:val="22"/>
          <w:szCs w:val="22"/>
        </w:rPr>
      </w:pPr>
    </w:p>
    <w:p w14:paraId="31D69EC2" w14:textId="77777777" w:rsidR="005137AE" w:rsidRDefault="005137AE" w:rsidP="009D08FE">
      <w:pPr>
        <w:pStyle w:val="INCISO"/>
        <w:spacing w:after="0" w:line="240" w:lineRule="exact"/>
        <w:ind w:left="360"/>
        <w:rPr>
          <w:rFonts w:ascii="Soberana Sans Light" w:hAnsi="Soberana Sans Light"/>
          <w:b/>
          <w:smallCaps/>
          <w:sz w:val="22"/>
          <w:szCs w:val="22"/>
        </w:rPr>
      </w:pPr>
    </w:p>
    <w:p w14:paraId="11954A14" w14:textId="77777777" w:rsidR="005137AE" w:rsidRDefault="005137AE" w:rsidP="009D08FE">
      <w:pPr>
        <w:pStyle w:val="INCISO"/>
        <w:spacing w:after="0" w:line="240" w:lineRule="exact"/>
        <w:ind w:left="360"/>
        <w:rPr>
          <w:rFonts w:ascii="Soberana Sans Light" w:hAnsi="Soberana Sans Light"/>
          <w:b/>
          <w:smallCaps/>
          <w:sz w:val="22"/>
          <w:szCs w:val="22"/>
        </w:rPr>
      </w:pPr>
    </w:p>
    <w:p w14:paraId="27478D53" w14:textId="77777777" w:rsidR="00797BCB" w:rsidRDefault="00797BCB" w:rsidP="009D08FE">
      <w:pPr>
        <w:pStyle w:val="INCISO"/>
        <w:spacing w:after="0" w:line="240" w:lineRule="exact"/>
        <w:ind w:left="360"/>
        <w:rPr>
          <w:rFonts w:ascii="Soberana Sans Light" w:hAnsi="Soberana Sans Light"/>
          <w:b/>
          <w:smallCaps/>
          <w:sz w:val="22"/>
          <w:szCs w:val="22"/>
        </w:rPr>
      </w:pPr>
    </w:p>
    <w:p w14:paraId="7F057B7F" w14:textId="77777777" w:rsidR="009D08FE" w:rsidRDefault="009D08FE" w:rsidP="009D08FE">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egresos presupuestarios y los gastos contables</w:t>
      </w:r>
    </w:p>
    <w:p w14:paraId="105FA8E2" w14:textId="77777777" w:rsidR="00830F48" w:rsidRDefault="00830F48" w:rsidP="009D08FE">
      <w:pPr>
        <w:pStyle w:val="INCISO"/>
        <w:spacing w:after="0" w:line="240" w:lineRule="exact"/>
        <w:ind w:left="360"/>
        <w:rPr>
          <w:rFonts w:ascii="Soberana Sans Light" w:hAnsi="Soberana Sans Light"/>
          <w:b/>
          <w:smallCaps/>
          <w:sz w:val="22"/>
          <w:szCs w:val="22"/>
        </w:rPr>
      </w:pPr>
    </w:p>
    <w:p w14:paraId="40DE8F63" w14:textId="77777777" w:rsidR="00AA2A29" w:rsidRPr="0096143E" w:rsidRDefault="00AA2A29" w:rsidP="00041F48">
      <w:pPr>
        <w:pStyle w:val="Textoindependienteprimerasangra2"/>
        <w:rPr>
          <w:lang w:eastAsia="es-MX"/>
        </w:rPr>
      </w:pPr>
      <w:r w:rsidRPr="000D0F9F">
        <w:rPr>
          <w:lang w:eastAsia="es-MX"/>
        </w:rPr>
        <w:t>La conciliación se presenta atendiendo a lo dispuesto por la Acuerdo por el que se emite el formato de conciliación entre los ingresos presupuestarios y contables, así como entre los egresos presupuestarios y los gastos contables.</w:t>
      </w:r>
    </w:p>
    <w:p w14:paraId="352FA607" w14:textId="77777777" w:rsidR="00AA2A29" w:rsidRDefault="00AA2A29" w:rsidP="00832DE9">
      <w:pPr>
        <w:pStyle w:val="Texto"/>
        <w:spacing w:after="0" w:line="240" w:lineRule="exact"/>
        <w:ind w:firstLine="0"/>
        <w:rPr>
          <w:rFonts w:ascii="Soberana Sans Light" w:hAnsi="Soberana Sans Light"/>
          <w:b/>
          <w:color w:val="FF0000"/>
          <w:sz w:val="22"/>
          <w:szCs w:val="22"/>
        </w:rPr>
      </w:pPr>
    </w:p>
    <w:p w14:paraId="000124F3" w14:textId="77777777" w:rsidR="00AA2A29" w:rsidRDefault="00AA2A29" w:rsidP="005644A7">
      <w:pPr>
        <w:pStyle w:val="Texto"/>
        <w:spacing w:after="0" w:line="240" w:lineRule="exact"/>
        <w:ind w:firstLine="0"/>
        <w:rPr>
          <w:rFonts w:ascii="Soberana Sans Light" w:hAnsi="Soberana Sans Light"/>
          <w:b/>
          <w:color w:val="FF0000"/>
          <w:sz w:val="22"/>
          <w:szCs w:val="22"/>
        </w:rPr>
      </w:pPr>
    </w:p>
    <w:p w14:paraId="6D5109F9" w14:textId="77777777" w:rsidR="000828CF" w:rsidRDefault="000828CF" w:rsidP="005644A7">
      <w:pPr>
        <w:pStyle w:val="Texto"/>
        <w:spacing w:after="0" w:line="240" w:lineRule="exact"/>
        <w:ind w:firstLine="0"/>
        <w:rPr>
          <w:rFonts w:ascii="Soberana Sans Light" w:hAnsi="Soberana Sans Light"/>
          <w:b/>
          <w:color w:val="FF0000"/>
          <w:sz w:val="22"/>
          <w:szCs w:val="22"/>
        </w:rPr>
      </w:pPr>
    </w:p>
    <w:p w14:paraId="46F33FEA" w14:textId="77777777" w:rsidR="0023529B" w:rsidRDefault="0023529B" w:rsidP="005B2BA6">
      <w:pPr>
        <w:pStyle w:val="Texto"/>
        <w:spacing w:after="0" w:line="240" w:lineRule="exact"/>
        <w:ind w:firstLine="0"/>
        <w:rPr>
          <w:rFonts w:ascii="Soberana Sans Light" w:hAnsi="Soberana Sans Light"/>
          <w:b/>
          <w:smallCaps/>
          <w:sz w:val="22"/>
          <w:szCs w:val="22"/>
        </w:rPr>
      </w:pPr>
    </w:p>
    <w:p w14:paraId="7CE7D257" w14:textId="77777777" w:rsidR="00312F93" w:rsidRDefault="00312F93" w:rsidP="005B2BA6">
      <w:pPr>
        <w:pStyle w:val="Texto"/>
        <w:spacing w:after="0" w:line="240" w:lineRule="exact"/>
        <w:ind w:firstLine="0"/>
        <w:jc w:val="center"/>
        <w:rPr>
          <w:rFonts w:ascii="Soberana Sans Light" w:hAnsi="Soberana Sans Light"/>
          <w:b/>
          <w:sz w:val="22"/>
          <w:szCs w:val="22"/>
        </w:rPr>
      </w:pPr>
    </w:p>
    <w:p w14:paraId="647D559B" w14:textId="22D3DCD7" w:rsidR="00312F93" w:rsidRDefault="00312F93" w:rsidP="005B2BA6">
      <w:pPr>
        <w:pStyle w:val="Texto"/>
        <w:spacing w:after="0" w:line="240" w:lineRule="exact"/>
        <w:ind w:firstLine="0"/>
        <w:jc w:val="center"/>
        <w:rPr>
          <w:rFonts w:ascii="Soberana Sans Light" w:hAnsi="Soberana Sans Light"/>
          <w:b/>
          <w:sz w:val="22"/>
          <w:szCs w:val="22"/>
        </w:rPr>
      </w:pPr>
    </w:p>
    <w:p w14:paraId="3749FAD8" w14:textId="77777777" w:rsidR="00312F93" w:rsidRDefault="00312F93" w:rsidP="005B2BA6">
      <w:pPr>
        <w:pStyle w:val="Texto"/>
        <w:spacing w:after="0" w:line="240" w:lineRule="exact"/>
        <w:ind w:firstLine="0"/>
        <w:jc w:val="center"/>
        <w:rPr>
          <w:rFonts w:ascii="Soberana Sans Light" w:hAnsi="Soberana Sans Light"/>
          <w:b/>
          <w:sz w:val="22"/>
          <w:szCs w:val="22"/>
        </w:rPr>
      </w:pPr>
    </w:p>
    <w:p w14:paraId="2C28FAA6" w14:textId="34CBDA94" w:rsidR="00312F93" w:rsidRDefault="00652DB7" w:rsidP="005B2BA6">
      <w:pPr>
        <w:pStyle w:val="Texto"/>
        <w:spacing w:after="0" w:line="240" w:lineRule="exact"/>
        <w:ind w:firstLine="0"/>
        <w:jc w:val="center"/>
        <w:rPr>
          <w:rFonts w:ascii="Soberana Sans Light" w:hAnsi="Soberana Sans Light"/>
          <w:b/>
          <w:sz w:val="22"/>
          <w:szCs w:val="22"/>
        </w:rPr>
      </w:pPr>
      <w:r>
        <w:rPr>
          <w:rFonts w:asciiTheme="minorHAnsi" w:eastAsiaTheme="minorHAnsi" w:hAnsiTheme="minorHAnsi" w:cstheme="minorBidi"/>
          <w:noProof/>
          <w:sz w:val="22"/>
          <w:szCs w:val="18"/>
          <w:lang w:eastAsia="en-US"/>
        </w:rPr>
        <w:object w:dxaOrig="1440" w:dyaOrig="1440" w14:anchorId="31D7D257">
          <v:shape id="_x0000_s1061" type="#_x0000_t75" style="position:absolute;left:0;text-align:left;margin-left:27.5pt;margin-top:24.35pt;width:531.15pt;height:187.9pt;z-index:251672576;mso-position-horizontal-relative:text;mso-position-vertical-relative:text">
            <v:imagedata r:id="rId24" o:title=""/>
            <w10:wrap type="square"/>
          </v:shape>
          <o:OLEObject Type="Embed" ProgID="Excel.Sheet.12" ShapeID="_x0000_s1061" DrawAspect="Content" ObjectID="_1608975074" r:id="rId25"/>
        </w:object>
      </w:r>
    </w:p>
    <w:p w14:paraId="3B248567" w14:textId="77777777" w:rsidR="00312F93" w:rsidRDefault="00312F93" w:rsidP="005B2BA6">
      <w:pPr>
        <w:pStyle w:val="Texto"/>
        <w:spacing w:after="0" w:line="240" w:lineRule="exact"/>
        <w:ind w:firstLine="0"/>
        <w:jc w:val="center"/>
        <w:rPr>
          <w:rFonts w:ascii="Soberana Sans Light" w:hAnsi="Soberana Sans Light"/>
          <w:b/>
          <w:sz w:val="22"/>
          <w:szCs w:val="22"/>
        </w:rPr>
      </w:pPr>
    </w:p>
    <w:p w14:paraId="031E84C2" w14:textId="77777777" w:rsidR="00312F93" w:rsidRDefault="00312F93" w:rsidP="005B2BA6">
      <w:pPr>
        <w:pStyle w:val="Texto"/>
        <w:spacing w:after="0" w:line="240" w:lineRule="exact"/>
        <w:ind w:firstLine="0"/>
        <w:jc w:val="center"/>
        <w:rPr>
          <w:rFonts w:ascii="Soberana Sans Light" w:hAnsi="Soberana Sans Light"/>
          <w:b/>
          <w:sz w:val="22"/>
          <w:szCs w:val="22"/>
        </w:rPr>
      </w:pPr>
    </w:p>
    <w:p w14:paraId="44D7ACC4" w14:textId="77777777" w:rsidR="00312F93" w:rsidRDefault="00312F93" w:rsidP="005B2BA6">
      <w:pPr>
        <w:pStyle w:val="Texto"/>
        <w:spacing w:after="0" w:line="240" w:lineRule="exact"/>
        <w:ind w:firstLine="0"/>
        <w:jc w:val="center"/>
        <w:rPr>
          <w:rFonts w:ascii="Soberana Sans Light" w:hAnsi="Soberana Sans Light"/>
          <w:b/>
          <w:sz w:val="22"/>
          <w:szCs w:val="22"/>
        </w:rPr>
      </w:pPr>
    </w:p>
    <w:p w14:paraId="210BAE14" w14:textId="77777777" w:rsidR="00312F93" w:rsidRDefault="00312F93" w:rsidP="005B2BA6">
      <w:pPr>
        <w:pStyle w:val="Texto"/>
        <w:spacing w:after="0" w:line="240" w:lineRule="exact"/>
        <w:ind w:firstLine="0"/>
        <w:jc w:val="center"/>
        <w:rPr>
          <w:rFonts w:ascii="Soberana Sans Light" w:hAnsi="Soberana Sans Light"/>
          <w:b/>
          <w:sz w:val="22"/>
          <w:szCs w:val="22"/>
        </w:rPr>
      </w:pPr>
    </w:p>
    <w:p w14:paraId="5821FBB2" w14:textId="77777777" w:rsidR="00312F93" w:rsidRDefault="00312F93" w:rsidP="005B2BA6">
      <w:pPr>
        <w:pStyle w:val="Texto"/>
        <w:spacing w:after="0" w:line="240" w:lineRule="exact"/>
        <w:ind w:firstLine="0"/>
        <w:jc w:val="center"/>
        <w:rPr>
          <w:rFonts w:ascii="Soberana Sans Light" w:hAnsi="Soberana Sans Light"/>
          <w:b/>
          <w:sz w:val="22"/>
          <w:szCs w:val="22"/>
        </w:rPr>
      </w:pPr>
    </w:p>
    <w:p w14:paraId="2AC1D1FA" w14:textId="77777777" w:rsidR="00FD7DB6" w:rsidRDefault="00FD7DB6" w:rsidP="005B2BA6">
      <w:pPr>
        <w:pStyle w:val="Texto"/>
        <w:spacing w:after="0" w:line="240" w:lineRule="exact"/>
        <w:ind w:firstLine="0"/>
        <w:jc w:val="center"/>
        <w:rPr>
          <w:rFonts w:ascii="Soberana Sans Light" w:hAnsi="Soberana Sans Light"/>
          <w:b/>
          <w:sz w:val="22"/>
          <w:szCs w:val="22"/>
        </w:rPr>
      </w:pPr>
    </w:p>
    <w:p w14:paraId="68A13664" w14:textId="77777777" w:rsidR="00786C81" w:rsidRDefault="00786C81" w:rsidP="005B2BA6">
      <w:pPr>
        <w:pStyle w:val="Texto"/>
        <w:spacing w:after="0" w:line="240" w:lineRule="exact"/>
        <w:ind w:firstLine="0"/>
        <w:jc w:val="center"/>
        <w:rPr>
          <w:rFonts w:ascii="Soberana Sans Light" w:hAnsi="Soberana Sans Light"/>
          <w:b/>
          <w:sz w:val="22"/>
          <w:szCs w:val="22"/>
        </w:rPr>
      </w:pPr>
    </w:p>
    <w:p w14:paraId="0BB07A9D" w14:textId="77777777" w:rsidR="00312F93" w:rsidRDefault="00312F93" w:rsidP="005B2BA6">
      <w:pPr>
        <w:pStyle w:val="Texto"/>
        <w:spacing w:after="0" w:line="240" w:lineRule="exact"/>
        <w:ind w:firstLine="0"/>
        <w:jc w:val="center"/>
        <w:rPr>
          <w:rFonts w:ascii="Soberana Sans Light" w:hAnsi="Soberana Sans Light"/>
          <w:b/>
          <w:sz w:val="22"/>
          <w:szCs w:val="22"/>
        </w:rPr>
      </w:pPr>
    </w:p>
    <w:p w14:paraId="0C5C9C2D" w14:textId="77777777" w:rsidR="00187EAC" w:rsidRDefault="00187EAC" w:rsidP="002D6671">
      <w:pPr>
        <w:pStyle w:val="Texto"/>
        <w:spacing w:after="0" w:line="240" w:lineRule="exact"/>
        <w:ind w:firstLine="0"/>
        <w:rPr>
          <w:rFonts w:ascii="Soberana Sans Light" w:hAnsi="Soberana Sans Light"/>
          <w:sz w:val="22"/>
          <w:szCs w:val="22"/>
          <w:lang w:val="es-MX"/>
        </w:rPr>
      </w:pPr>
    </w:p>
    <w:p w14:paraId="57E0143B" w14:textId="7C2FEBDB" w:rsidR="00187EAC" w:rsidRDefault="00187EAC" w:rsidP="009D08FE">
      <w:pPr>
        <w:pStyle w:val="Texto"/>
        <w:spacing w:after="0" w:line="240" w:lineRule="exact"/>
        <w:rPr>
          <w:rFonts w:ascii="Soberana Sans Light" w:hAnsi="Soberana Sans Light"/>
          <w:sz w:val="22"/>
          <w:szCs w:val="22"/>
          <w:lang w:val="es-MX"/>
        </w:rPr>
      </w:pPr>
    </w:p>
    <w:p w14:paraId="4A7509E1" w14:textId="77777777" w:rsidR="00187EAC" w:rsidRDefault="00187EAC" w:rsidP="009D08FE">
      <w:pPr>
        <w:pStyle w:val="Texto"/>
        <w:spacing w:after="0" w:line="240" w:lineRule="exact"/>
        <w:rPr>
          <w:rFonts w:ascii="Soberana Sans Light" w:hAnsi="Soberana Sans Light"/>
          <w:sz w:val="22"/>
          <w:szCs w:val="22"/>
          <w:lang w:val="es-MX"/>
        </w:rPr>
      </w:pPr>
    </w:p>
    <w:p w14:paraId="0708CC8A" w14:textId="77777777" w:rsidR="00187EAC" w:rsidRDefault="00187EAC" w:rsidP="009D08FE">
      <w:pPr>
        <w:pStyle w:val="Texto"/>
        <w:spacing w:after="0" w:line="240" w:lineRule="exact"/>
        <w:rPr>
          <w:rFonts w:ascii="Soberana Sans Light" w:hAnsi="Soberana Sans Light"/>
          <w:sz w:val="22"/>
          <w:szCs w:val="22"/>
          <w:lang w:val="es-MX"/>
        </w:rPr>
      </w:pPr>
    </w:p>
    <w:p w14:paraId="779B8EC4" w14:textId="77777777" w:rsidR="00187EAC" w:rsidRDefault="00187EAC" w:rsidP="009D08FE">
      <w:pPr>
        <w:pStyle w:val="Texto"/>
        <w:spacing w:after="0" w:line="240" w:lineRule="exact"/>
        <w:rPr>
          <w:rFonts w:ascii="Soberana Sans Light" w:hAnsi="Soberana Sans Light"/>
          <w:sz w:val="22"/>
          <w:szCs w:val="22"/>
          <w:lang w:val="es-MX"/>
        </w:rPr>
      </w:pPr>
    </w:p>
    <w:p w14:paraId="25C0DDBB" w14:textId="77777777" w:rsidR="00187EAC" w:rsidRDefault="00187EAC" w:rsidP="009D08FE">
      <w:pPr>
        <w:pStyle w:val="Texto"/>
        <w:spacing w:after="0" w:line="240" w:lineRule="exact"/>
        <w:rPr>
          <w:rFonts w:ascii="Soberana Sans Light" w:hAnsi="Soberana Sans Light"/>
          <w:sz w:val="22"/>
          <w:szCs w:val="22"/>
          <w:lang w:val="es-MX"/>
        </w:rPr>
      </w:pPr>
    </w:p>
    <w:p w14:paraId="73071164" w14:textId="77777777" w:rsidR="00187EAC" w:rsidRDefault="00187EAC" w:rsidP="009D08FE">
      <w:pPr>
        <w:pStyle w:val="Texto"/>
        <w:spacing w:after="0" w:line="240" w:lineRule="exact"/>
        <w:rPr>
          <w:rFonts w:ascii="Soberana Sans Light" w:hAnsi="Soberana Sans Light"/>
          <w:sz w:val="22"/>
          <w:szCs w:val="22"/>
          <w:lang w:val="es-MX"/>
        </w:rPr>
      </w:pPr>
    </w:p>
    <w:p w14:paraId="71332DF3" w14:textId="5FF01FF0" w:rsidR="00187EAC" w:rsidRDefault="00187EAC" w:rsidP="009D08FE">
      <w:pPr>
        <w:pStyle w:val="Texto"/>
        <w:spacing w:after="0" w:line="240" w:lineRule="exact"/>
        <w:rPr>
          <w:rFonts w:ascii="Soberana Sans Light" w:hAnsi="Soberana Sans Light"/>
          <w:sz w:val="22"/>
          <w:szCs w:val="22"/>
          <w:lang w:val="es-MX"/>
        </w:rPr>
      </w:pPr>
    </w:p>
    <w:p w14:paraId="5376B099" w14:textId="77777777" w:rsidR="00187EAC" w:rsidRDefault="00187EAC" w:rsidP="009D08FE">
      <w:pPr>
        <w:pStyle w:val="Texto"/>
        <w:spacing w:after="0" w:line="240" w:lineRule="exact"/>
        <w:rPr>
          <w:rFonts w:ascii="Soberana Sans Light" w:hAnsi="Soberana Sans Light"/>
          <w:sz w:val="22"/>
          <w:szCs w:val="22"/>
          <w:lang w:val="es-MX"/>
        </w:rPr>
      </w:pPr>
    </w:p>
    <w:p w14:paraId="0B61B806" w14:textId="77777777" w:rsidR="00187EAC" w:rsidRDefault="00187EAC" w:rsidP="009D08FE">
      <w:pPr>
        <w:pStyle w:val="Texto"/>
        <w:spacing w:after="0" w:line="240" w:lineRule="exact"/>
        <w:rPr>
          <w:rFonts w:ascii="Soberana Sans Light" w:hAnsi="Soberana Sans Light"/>
          <w:sz w:val="22"/>
          <w:szCs w:val="22"/>
          <w:lang w:val="es-MX"/>
        </w:rPr>
      </w:pPr>
    </w:p>
    <w:p w14:paraId="3EDD7ADF" w14:textId="77777777" w:rsidR="00187EAC" w:rsidRDefault="00187EAC" w:rsidP="009D08FE">
      <w:pPr>
        <w:pStyle w:val="Texto"/>
        <w:spacing w:after="0" w:line="240" w:lineRule="exact"/>
        <w:rPr>
          <w:rFonts w:ascii="Soberana Sans Light" w:hAnsi="Soberana Sans Light"/>
          <w:sz w:val="22"/>
          <w:szCs w:val="22"/>
          <w:lang w:val="es-MX"/>
        </w:rPr>
      </w:pPr>
    </w:p>
    <w:p w14:paraId="622C9D6A" w14:textId="77777777" w:rsidR="000828CF" w:rsidRDefault="000828CF" w:rsidP="009D08FE">
      <w:pPr>
        <w:pStyle w:val="Texto"/>
        <w:spacing w:after="0" w:line="240" w:lineRule="exact"/>
        <w:rPr>
          <w:rFonts w:ascii="Soberana Sans Light" w:hAnsi="Soberana Sans Light"/>
          <w:sz w:val="22"/>
          <w:szCs w:val="22"/>
          <w:lang w:val="es-MX"/>
        </w:rPr>
      </w:pPr>
    </w:p>
    <w:p w14:paraId="649FE916" w14:textId="77777777" w:rsidR="000828CF" w:rsidRDefault="000828CF" w:rsidP="009D08FE">
      <w:pPr>
        <w:pStyle w:val="Texto"/>
        <w:spacing w:after="0" w:line="240" w:lineRule="exact"/>
        <w:rPr>
          <w:rFonts w:ascii="Soberana Sans Light" w:hAnsi="Soberana Sans Light"/>
          <w:sz w:val="22"/>
          <w:szCs w:val="22"/>
          <w:lang w:val="es-MX"/>
        </w:rPr>
      </w:pPr>
    </w:p>
    <w:p w14:paraId="65BDDB50" w14:textId="77777777" w:rsidR="000828CF" w:rsidRDefault="000828CF" w:rsidP="009D08FE">
      <w:pPr>
        <w:pStyle w:val="Texto"/>
        <w:spacing w:after="0" w:line="240" w:lineRule="exact"/>
        <w:rPr>
          <w:rFonts w:ascii="Soberana Sans Light" w:hAnsi="Soberana Sans Light"/>
          <w:sz w:val="22"/>
          <w:szCs w:val="22"/>
          <w:lang w:val="es-MX"/>
        </w:rPr>
      </w:pPr>
    </w:p>
    <w:p w14:paraId="3F938299" w14:textId="77777777" w:rsidR="000828CF" w:rsidRDefault="000828CF" w:rsidP="009D08FE">
      <w:pPr>
        <w:pStyle w:val="Texto"/>
        <w:spacing w:after="0" w:line="240" w:lineRule="exact"/>
        <w:rPr>
          <w:rFonts w:ascii="Soberana Sans Light" w:hAnsi="Soberana Sans Light"/>
          <w:sz w:val="22"/>
          <w:szCs w:val="22"/>
          <w:lang w:val="es-MX"/>
        </w:rPr>
      </w:pPr>
    </w:p>
    <w:p w14:paraId="51BF9BCC" w14:textId="1A061A2C" w:rsidR="00187EAC" w:rsidRDefault="00652DB7" w:rsidP="009D08FE">
      <w:pPr>
        <w:pStyle w:val="Texto"/>
        <w:spacing w:after="0" w:line="240" w:lineRule="exact"/>
        <w:rPr>
          <w:rFonts w:ascii="Soberana Sans Light" w:hAnsi="Soberana Sans Light"/>
          <w:sz w:val="22"/>
          <w:szCs w:val="22"/>
          <w:lang w:val="es-MX"/>
        </w:rPr>
      </w:pPr>
      <w:r>
        <w:rPr>
          <w:rFonts w:ascii="Soberana Sans Light" w:hAnsi="Soberana Sans Light"/>
          <w:noProof/>
          <w:sz w:val="22"/>
          <w:szCs w:val="22"/>
          <w:lang w:val="es-MX" w:eastAsia="es-MX"/>
        </w:rPr>
        <w:object w:dxaOrig="1440" w:dyaOrig="1440" w14:anchorId="3FAD1039">
          <v:shape id="_x0000_s1087" type="#_x0000_t75" style="position:absolute;left:0;text-align:left;margin-left:27.55pt;margin-top:8.75pt;width:486.6pt;height:264.1pt;z-index:251677696;mso-position-horizontal-relative:text;mso-position-vertical-relative:text">
            <v:imagedata r:id="rId26" o:title=""/>
            <w10:wrap type="square"/>
          </v:shape>
          <o:OLEObject Type="Embed" ProgID="Excel.Sheet.12" ShapeID="_x0000_s1087" DrawAspect="Content" ObjectID="_1608975075" r:id="rId27"/>
        </w:object>
      </w:r>
    </w:p>
    <w:p w14:paraId="3EC8B255" w14:textId="77777777" w:rsidR="00187EAC" w:rsidRDefault="00187EAC" w:rsidP="009D08FE">
      <w:pPr>
        <w:pStyle w:val="Texto"/>
        <w:spacing w:after="0" w:line="240" w:lineRule="exact"/>
        <w:rPr>
          <w:rFonts w:ascii="Soberana Sans Light" w:hAnsi="Soberana Sans Light"/>
          <w:sz w:val="22"/>
          <w:szCs w:val="22"/>
          <w:lang w:val="es-MX"/>
        </w:rPr>
      </w:pPr>
    </w:p>
    <w:p w14:paraId="346E3CD3" w14:textId="77777777" w:rsidR="00187EAC" w:rsidRDefault="00187EAC" w:rsidP="009D08FE">
      <w:pPr>
        <w:pStyle w:val="Texto"/>
        <w:spacing w:after="0" w:line="240" w:lineRule="exact"/>
        <w:rPr>
          <w:rFonts w:ascii="Soberana Sans Light" w:hAnsi="Soberana Sans Light"/>
          <w:sz w:val="22"/>
          <w:szCs w:val="22"/>
          <w:lang w:val="es-MX"/>
        </w:rPr>
      </w:pPr>
    </w:p>
    <w:p w14:paraId="04202B3F" w14:textId="77777777" w:rsidR="00187EAC" w:rsidRDefault="00187EAC" w:rsidP="009D08FE">
      <w:pPr>
        <w:pStyle w:val="Texto"/>
        <w:spacing w:after="0" w:line="240" w:lineRule="exact"/>
        <w:rPr>
          <w:rFonts w:ascii="Soberana Sans Light" w:hAnsi="Soberana Sans Light"/>
          <w:sz w:val="22"/>
          <w:szCs w:val="22"/>
          <w:lang w:val="es-MX"/>
        </w:rPr>
      </w:pPr>
    </w:p>
    <w:p w14:paraId="6127B307" w14:textId="77777777" w:rsidR="00187EAC" w:rsidRDefault="00187EAC" w:rsidP="009D08FE">
      <w:pPr>
        <w:pStyle w:val="Texto"/>
        <w:spacing w:after="0" w:line="240" w:lineRule="exact"/>
        <w:rPr>
          <w:rFonts w:ascii="Soberana Sans Light" w:hAnsi="Soberana Sans Light"/>
          <w:sz w:val="22"/>
          <w:szCs w:val="22"/>
          <w:lang w:val="es-MX"/>
        </w:rPr>
      </w:pPr>
    </w:p>
    <w:p w14:paraId="4B0BF4A6" w14:textId="77777777" w:rsidR="00187EAC" w:rsidRDefault="00187EAC" w:rsidP="009D08FE">
      <w:pPr>
        <w:pStyle w:val="Texto"/>
        <w:spacing w:after="0" w:line="240" w:lineRule="exact"/>
        <w:rPr>
          <w:rFonts w:ascii="Soberana Sans Light" w:hAnsi="Soberana Sans Light"/>
          <w:sz w:val="22"/>
          <w:szCs w:val="22"/>
          <w:lang w:val="es-MX"/>
        </w:rPr>
      </w:pPr>
    </w:p>
    <w:p w14:paraId="24B56DBB" w14:textId="77777777" w:rsidR="00187EAC" w:rsidRDefault="00187EAC" w:rsidP="009D08FE">
      <w:pPr>
        <w:pStyle w:val="Texto"/>
        <w:spacing w:after="0" w:line="240" w:lineRule="exact"/>
        <w:rPr>
          <w:rFonts w:ascii="Soberana Sans Light" w:hAnsi="Soberana Sans Light"/>
          <w:sz w:val="22"/>
          <w:szCs w:val="22"/>
          <w:lang w:val="es-MX"/>
        </w:rPr>
      </w:pPr>
    </w:p>
    <w:p w14:paraId="5F3F6836" w14:textId="77777777" w:rsidR="00187EAC" w:rsidRPr="00540418" w:rsidRDefault="00187EAC" w:rsidP="009D08FE">
      <w:pPr>
        <w:pStyle w:val="Texto"/>
        <w:spacing w:after="0" w:line="240" w:lineRule="exact"/>
        <w:rPr>
          <w:rFonts w:ascii="Soberana Sans Light" w:hAnsi="Soberana Sans Light"/>
          <w:sz w:val="22"/>
          <w:szCs w:val="22"/>
          <w:lang w:val="es-MX"/>
        </w:rPr>
      </w:pPr>
    </w:p>
    <w:p w14:paraId="1E8DD22F" w14:textId="77777777" w:rsidR="009D08FE" w:rsidRDefault="009D08FE" w:rsidP="009D08FE">
      <w:pPr>
        <w:pStyle w:val="Texto"/>
        <w:spacing w:after="0" w:line="240" w:lineRule="exact"/>
        <w:rPr>
          <w:rFonts w:ascii="Soberana Sans Light" w:hAnsi="Soberana Sans Light"/>
          <w:sz w:val="22"/>
          <w:szCs w:val="22"/>
        </w:rPr>
      </w:pPr>
    </w:p>
    <w:p w14:paraId="41C52480" w14:textId="77777777" w:rsidR="007D0252" w:rsidRPr="00540418" w:rsidRDefault="007D0252" w:rsidP="005B2BA6">
      <w:pPr>
        <w:pStyle w:val="Texto"/>
        <w:spacing w:after="0" w:line="240" w:lineRule="exact"/>
        <w:ind w:firstLine="0"/>
        <w:rPr>
          <w:rFonts w:ascii="Soberana Sans Light" w:hAnsi="Soberana Sans Light"/>
          <w:sz w:val="22"/>
          <w:szCs w:val="22"/>
        </w:rPr>
      </w:pPr>
    </w:p>
    <w:p w14:paraId="43160AA8" w14:textId="77777777" w:rsidR="00187EAC" w:rsidRDefault="00187EAC" w:rsidP="009D08FE">
      <w:pPr>
        <w:pStyle w:val="Texto"/>
        <w:spacing w:after="0" w:line="240" w:lineRule="exact"/>
        <w:ind w:firstLine="0"/>
        <w:jc w:val="center"/>
        <w:rPr>
          <w:rFonts w:ascii="Soberana Sans Light" w:hAnsi="Soberana Sans Light"/>
          <w:b/>
          <w:sz w:val="22"/>
          <w:szCs w:val="22"/>
          <w:lang w:val="es-MX"/>
        </w:rPr>
      </w:pPr>
    </w:p>
    <w:p w14:paraId="3FA3A5CC" w14:textId="77777777" w:rsidR="00187EAC" w:rsidRDefault="00187EAC" w:rsidP="009D08FE">
      <w:pPr>
        <w:pStyle w:val="Texto"/>
        <w:spacing w:after="0" w:line="240" w:lineRule="exact"/>
        <w:ind w:firstLine="0"/>
        <w:jc w:val="center"/>
        <w:rPr>
          <w:rFonts w:ascii="Soberana Sans Light" w:hAnsi="Soberana Sans Light"/>
          <w:b/>
          <w:sz w:val="22"/>
          <w:szCs w:val="22"/>
          <w:lang w:val="es-MX"/>
        </w:rPr>
      </w:pPr>
    </w:p>
    <w:p w14:paraId="041C69FD" w14:textId="77777777" w:rsidR="00187EAC" w:rsidRDefault="00187EAC" w:rsidP="009D08FE">
      <w:pPr>
        <w:pStyle w:val="Texto"/>
        <w:spacing w:after="0" w:line="240" w:lineRule="exact"/>
        <w:ind w:firstLine="0"/>
        <w:jc w:val="center"/>
        <w:rPr>
          <w:rFonts w:ascii="Soberana Sans Light" w:hAnsi="Soberana Sans Light"/>
          <w:b/>
          <w:sz w:val="22"/>
          <w:szCs w:val="22"/>
          <w:lang w:val="es-MX"/>
        </w:rPr>
      </w:pPr>
    </w:p>
    <w:p w14:paraId="511AD172" w14:textId="77777777" w:rsidR="00187EAC" w:rsidRDefault="00187EAC" w:rsidP="009D08FE">
      <w:pPr>
        <w:pStyle w:val="Texto"/>
        <w:spacing w:after="0" w:line="240" w:lineRule="exact"/>
        <w:ind w:firstLine="0"/>
        <w:jc w:val="center"/>
        <w:rPr>
          <w:rFonts w:ascii="Soberana Sans Light" w:hAnsi="Soberana Sans Light"/>
          <w:b/>
          <w:sz w:val="22"/>
          <w:szCs w:val="22"/>
          <w:lang w:val="es-MX"/>
        </w:rPr>
      </w:pPr>
    </w:p>
    <w:p w14:paraId="0CE1E7A5" w14:textId="77777777" w:rsidR="00996C60" w:rsidRDefault="00996C60" w:rsidP="009D08FE">
      <w:pPr>
        <w:pStyle w:val="Texto"/>
        <w:spacing w:after="0" w:line="240" w:lineRule="exact"/>
        <w:ind w:firstLine="0"/>
        <w:jc w:val="center"/>
        <w:rPr>
          <w:rFonts w:ascii="Soberana Sans Light" w:hAnsi="Soberana Sans Light"/>
          <w:b/>
          <w:sz w:val="22"/>
          <w:szCs w:val="22"/>
          <w:lang w:val="es-MX"/>
        </w:rPr>
      </w:pPr>
    </w:p>
    <w:p w14:paraId="518067A0" w14:textId="77777777" w:rsidR="00996C60" w:rsidRDefault="00996C60" w:rsidP="009D08FE">
      <w:pPr>
        <w:pStyle w:val="Texto"/>
        <w:spacing w:after="0" w:line="240" w:lineRule="exact"/>
        <w:ind w:firstLine="0"/>
        <w:jc w:val="center"/>
        <w:rPr>
          <w:rFonts w:ascii="Soberana Sans Light" w:hAnsi="Soberana Sans Light"/>
          <w:b/>
          <w:sz w:val="22"/>
          <w:szCs w:val="22"/>
          <w:lang w:val="es-MX"/>
        </w:rPr>
      </w:pPr>
    </w:p>
    <w:p w14:paraId="4614584A" w14:textId="77777777" w:rsidR="00996C60" w:rsidRDefault="00996C60" w:rsidP="009D08FE">
      <w:pPr>
        <w:pStyle w:val="Texto"/>
        <w:spacing w:after="0" w:line="240" w:lineRule="exact"/>
        <w:ind w:firstLine="0"/>
        <w:jc w:val="center"/>
        <w:rPr>
          <w:rFonts w:ascii="Soberana Sans Light" w:hAnsi="Soberana Sans Light"/>
          <w:b/>
          <w:sz w:val="22"/>
          <w:szCs w:val="22"/>
          <w:lang w:val="es-MX"/>
        </w:rPr>
      </w:pPr>
    </w:p>
    <w:p w14:paraId="158BEFB1" w14:textId="77777777" w:rsidR="00996C60" w:rsidRDefault="00996C60" w:rsidP="009D08FE">
      <w:pPr>
        <w:pStyle w:val="Texto"/>
        <w:spacing w:after="0" w:line="240" w:lineRule="exact"/>
        <w:ind w:firstLine="0"/>
        <w:jc w:val="center"/>
        <w:rPr>
          <w:rFonts w:ascii="Soberana Sans Light" w:hAnsi="Soberana Sans Light"/>
          <w:b/>
          <w:sz w:val="22"/>
          <w:szCs w:val="22"/>
          <w:lang w:val="es-MX"/>
        </w:rPr>
      </w:pPr>
    </w:p>
    <w:p w14:paraId="347726DA" w14:textId="77777777" w:rsidR="00996C60" w:rsidRDefault="00996C60" w:rsidP="009D08FE">
      <w:pPr>
        <w:pStyle w:val="Texto"/>
        <w:spacing w:after="0" w:line="240" w:lineRule="exact"/>
        <w:ind w:firstLine="0"/>
        <w:jc w:val="center"/>
        <w:rPr>
          <w:rFonts w:ascii="Soberana Sans Light" w:hAnsi="Soberana Sans Light"/>
          <w:b/>
          <w:sz w:val="22"/>
          <w:szCs w:val="22"/>
          <w:lang w:val="es-MX"/>
        </w:rPr>
      </w:pPr>
    </w:p>
    <w:p w14:paraId="5A1A52F5" w14:textId="77777777" w:rsidR="00996C60" w:rsidRDefault="00996C60" w:rsidP="009D08FE">
      <w:pPr>
        <w:pStyle w:val="Texto"/>
        <w:spacing w:after="0" w:line="240" w:lineRule="exact"/>
        <w:ind w:firstLine="0"/>
        <w:jc w:val="center"/>
        <w:rPr>
          <w:rFonts w:ascii="Soberana Sans Light" w:hAnsi="Soberana Sans Light"/>
          <w:b/>
          <w:sz w:val="22"/>
          <w:szCs w:val="22"/>
          <w:lang w:val="es-MX"/>
        </w:rPr>
      </w:pPr>
    </w:p>
    <w:p w14:paraId="3EED7212" w14:textId="77777777" w:rsidR="00E575AF" w:rsidRDefault="00E575AF" w:rsidP="00996C60">
      <w:pPr>
        <w:pStyle w:val="Texto"/>
        <w:spacing w:after="0" w:line="240" w:lineRule="exact"/>
        <w:ind w:firstLine="0"/>
        <w:jc w:val="center"/>
        <w:rPr>
          <w:rFonts w:ascii="Soberana Sans Light" w:hAnsi="Soberana Sans Light"/>
          <w:b/>
          <w:sz w:val="22"/>
          <w:szCs w:val="22"/>
        </w:rPr>
      </w:pPr>
    </w:p>
    <w:p w14:paraId="363DFA0D" w14:textId="77777777" w:rsidR="00E575AF" w:rsidRDefault="00E575AF" w:rsidP="00996C60">
      <w:pPr>
        <w:pStyle w:val="Texto"/>
        <w:spacing w:after="0" w:line="240" w:lineRule="exact"/>
        <w:ind w:firstLine="0"/>
        <w:jc w:val="center"/>
        <w:rPr>
          <w:rFonts w:ascii="Soberana Sans Light" w:hAnsi="Soberana Sans Light"/>
          <w:b/>
          <w:sz w:val="22"/>
          <w:szCs w:val="22"/>
        </w:rPr>
      </w:pPr>
    </w:p>
    <w:p w14:paraId="02AE9294" w14:textId="77777777" w:rsidR="00E575AF" w:rsidRDefault="00E575AF" w:rsidP="00996C60">
      <w:pPr>
        <w:pStyle w:val="Texto"/>
        <w:spacing w:after="0" w:line="240" w:lineRule="exact"/>
        <w:ind w:firstLine="0"/>
        <w:jc w:val="center"/>
        <w:rPr>
          <w:rFonts w:ascii="Soberana Sans Light" w:hAnsi="Soberana Sans Light"/>
          <w:b/>
          <w:sz w:val="22"/>
          <w:szCs w:val="22"/>
        </w:rPr>
      </w:pPr>
    </w:p>
    <w:p w14:paraId="7E39E0AC" w14:textId="77777777" w:rsidR="00E575AF" w:rsidRDefault="00E575AF" w:rsidP="00996C60">
      <w:pPr>
        <w:pStyle w:val="Texto"/>
        <w:spacing w:after="0" w:line="240" w:lineRule="exact"/>
        <w:ind w:firstLine="0"/>
        <w:jc w:val="center"/>
        <w:rPr>
          <w:rFonts w:ascii="Soberana Sans Light" w:hAnsi="Soberana Sans Light"/>
          <w:b/>
          <w:sz w:val="22"/>
          <w:szCs w:val="22"/>
        </w:rPr>
      </w:pPr>
    </w:p>
    <w:p w14:paraId="0D6D2D70" w14:textId="77777777" w:rsidR="00E575AF" w:rsidRDefault="00E575AF" w:rsidP="00996C60">
      <w:pPr>
        <w:pStyle w:val="Texto"/>
        <w:spacing w:after="0" w:line="240" w:lineRule="exact"/>
        <w:ind w:firstLine="0"/>
        <w:jc w:val="center"/>
        <w:rPr>
          <w:rFonts w:ascii="Soberana Sans Light" w:hAnsi="Soberana Sans Light"/>
          <w:b/>
          <w:sz w:val="22"/>
          <w:szCs w:val="22"/>
        </w:rPr>
      </w:pPr>
    </w:p>
    <w:p w14:paraId="34693C0A" w14:textId="77777777" w:rsidR="000828CF" w:rsidRDefault="000828CF" w:rsidP="00996C60">
      <w:pPr>
        <w:pStyle w:val="Texto"/>
        <w:spacing w:after="0" w:line="240" w:lineRule="exact"/>
        <w:ind w:firstLine="0"/>
        <w:jc w:val="center"/>
        <w:rPr>
          <w:rFonts w:ascii="Soberana Sans Light" w:hAnsi="Soberana Sans Light"/>
          <w:b/>
          <w:sz w:val="22"/>
          <w:szCs w:val="22"/>
        </w:rPr>
      </w:pPr>
    </w:p>
    <w:p w14:paraId="443112E4" w14:textId="77777777" w:rsidR="000828CF" w:rsidRDefault="000828CF" w:rsidP="00996C60">
      <w:pPr>
        <w:pStyle w:val="Texto"/>
        <w:spacing w:after="0" w:line="240" w:lineRule="exact"/>
        <w:ind w:firstLine="0"/>
        <w:jc w:val="center"/>
        <w:rPr>
          <w:rFonts w:ascii="Soberana Sans Light" w:hAnsi="Soberana Sans Light"/>
          <w:b/>
          <w:sz w:val="22"/>
          <w:szCs w:val="22"/>
        </w:rPr>
      </w:pPr>
    </w:p>
    <w:p w14:paraId="29AE84B4" w14:textId="77777777" w:rsidR="000828CF" w:rsidRDefault="000828CF" w:rsidP="00996C60">
      <w:pPr>
        <w:pStyle w:val="Texto"/>
        <w:spacing w:after="0" w:line="240" w:lineRule="exact"/>
        <w:ind w:firstLine="0"/>
        <w:jc w:val="center"/>
        <w:rPr>
          <w:rFonts w:ascii="Soberana Sans Light" w:hAnsi="Soberana Sans Light"/>
          <w:b/>
          <w:sz w:val="22"/>
          <w:szCs w:val="22"/>
        </w:rPr>
      </w:pPr>
    </w:p>
    <w:p w14:paraId="3074CAF9" w14:textId="77777777" w:rsidR="00E575AF" w:rsidRDefault="00E575AF" w:rsidP="00996C60">
      <w:pPr>
        <w:pStyle w:val="Texto"/>
        <w:spacing w:after="0" w:line="240" w:lineRule="exact"/>
        <w:ind w:firstLine="0"/>
        <w:jc w:val="center"/>
        <w:rPr>
          <w:rFonts w:ascii="Soberana Sans Light" w:hAnsi="Soberana Sans Light"/>
          <w:b/>
          <w:sz w:val="22"/>
          <w:szCs w:val="22"/>
        </w:rPr>
      </w:pPr>
    </w:p>
    <w:p w14:paraId="0B9B8F86" w14:textId="77777777" w:rsidR="00E575AF" w:rsidRDefault="00E575AF" w:rsidP="00996C60">
      <w:pPr>
        <w:pStyle w:val="Texto"/>
        <w:spacing w:after="0" w:line="240" w:lineRule="exact"/>
        <w:ind w:firstLine="0"/>
        <w:jc w:val="center"/>
        <w:rPr>
          <w:rFonts w:ascii="Soberana Sans Light" w:hAnsi="Soberana Sans Light"/>
          <w:b/>
          <w:sz w:val="22"/>
          <w:szCs w:val="22"/>
        </w:rPr>
      </w:pPr>
    </w:p>
    <w:p w14:paraId="69DDABB8" w14:textId="77777777" w:rsidR="00E575AF" w:rsidRDefault="00E575AF" w:rsidP="00996C60">
      <w:pPr>
        <w:pStyle w:val="Texto"/>
        <w:spacing w:after="0" w:line="240" w:lineRule="exact"/>
        <w:ind w:firstLine="0"/>
        <w:jc w:val="center"/>
        <w:rPr>
          <w:rFonts w:ascii="Soberana Sans Light" w:hAnsi="Soberana Sans Light"/>
          <w:b/>
          <w:sz w:val="22"/>
          <w:szCs w:val="22"/>
        </w:rPr>
      </w:pPr>
    </w:p>
    <w:p w14:paraId="781199D7" w14:textId="77777777" w:rsidR="00E575AF" w:rsidRDefault="00E575AF" w:rsidP="00996C60">
      <w:pPr>
        <w:pStyle w:val="Texto"/>
        <w:spacing w:after="0" w:line="240" w:lineRule="exact"/>
        <w:ind w:firstLine="0"/>
        <w:jc w:val="center"/>
        <w:rPr>
          <w:rFonts w:ascii="Soberana Sans Light" w:hAnsi="Soberana Sans Light"/>
          <w:b/>
          <w:sz w:val="22"/>
          <w:szCs w:val="22"/>
        </w:rPr>
      </w:pPr>
    </w:p>
    <w:p w14:paraId="5647D1CD" w14:textId="77777777" w:rsidR="00E575AF" w:rsidRDefault="00E575AF" w:rsidP="00996C60">
      <w:pPr>
        <w:pStyle w:val="Texto"/>
        <w:spacing w:after="0" w:line="240" w:lineRule="exact"/>
        <w:ind w:firstLine="0"/>
        <w:jc w:val="center"/>
        <w:rPr>
          <w:rFonts w:ascii="Soberana Sans Light" w:hAnsi="Soberana Sans Light"/>
          <w:b/>
          <w:sz w:val="22"/>
          <w:szCs w:val="22"/>
        </w:rPr>
      </w:pPr>
    </w:p>
    <w:p w14:paraId="58F8834D" w14:textId="77777777" w:rsidR="000828CF" w:rsidRDefault="000828CF" w:rsidP="00996C60">
      <w:pPr>
        <w:pStyle w:val="Texto"/>
        <w:spacing w:after="0" w:line="240" w:lineRule="exact"/>
        <w:ind w:firstLine="0"/>
        <w:jc w:val="center"/>
        <w:rPr>
          <w:rFonts w:ascii="Soberana Sans Light" w:hAnsi="Soberana Sans Light"/>
          <w:b/>
          <w:sz w:val="22"/>
          <w:szCs w:val="22"/>
        </w:rPr>
      </w:pPr>
    </w:p>
    <w:p w14:paraId="50D205E6" w14:textId="77777777" w:rsidR="000828CF" w:rsidRDefault="000828CF" w:rsidP="00996C60">
      <w:pPr>
        <w:pStyle w:val="Texto"/>
        <w:spacing w:after="0" w:line="240" w:lineRule="exact"/>
        <w:ind w:firstLine="0"/>
        <w:jc w:val="center"/>
        <w:rPr>
          <w:rFonts w:ascii="Soberana Sans Light" w:hAnsi="Soberana Sans Light"/>
          <w:b/>
          <w:sz w:val="22"/>
          <w:szCs w:val="22"/>
        </w:rPr>
      </w:pPr>
    </w:p>
    <w:p w14:paraId="24393C19" w14:textId="77777777" w:rsidR="000828CF" w:rsidRDefault="000828CF" w:rsidP="00996C60">
      <w:pPr>
        <w:pStyle w:val="Texto"/>
        <w:spacing w:after="0" w:line="240" w:lineRule="exact"/>
        <w:ind w:firstLine="0"/>
        <w:jc w:val="center"/>
        <w:rPr>
          <w:rFonts w:ascii="Soberana Sans Light" w:hAnsi="Soberana Sans Light"/>
          <w:b/>
          <w:sz w:val="22"/>
          <w:szCs w:val="22"/>
        </w:rPr>
      </w:pPr>
    </w:p>
    <w:p w14:paraId="42C34201" w14:textId="77777777" w:rsidR="000828CF" w:rsidRDefault="000828CF" w:rsidP="00996C60">
      <w:pPr>
        <w:pStyle w:val="Texto"/>
        <w:spacing w:after="0" w:line="240" w:lineRule="exact"/>
        <w:ind w:firstLine="0"/>
        <w:jc w:val="center"/>
        <w:rPr>
          <w:rFonts w:ascii="Soberana Sans Light" w:hAnsi="Soberana Sans Light"/>
          <w:b/>
          <w:sz w:val="22"/>
          <w:szCs w:val="22"/>
        </w:rPr>
      </w:pPr>
    </w:p>
    <w:p w14:paraId="57C7FFAC" w14:textId="77777777" w:rsidR="000828CF" w:rsidRDefault="000828CF" w:rsidP="00996C60">
      <w:pPr>
        <w:pStyle w:val="Texto"/>
        <w:spacing w:after="0" w:line="240" w:lineRule="exact"/>
        <w:ind w:firstLine="0"/>
        <w:jc w:val="center"/>
        <w:rPr>
          <w:rFonts w:ascii="Soberana Sans Light" w:hAnsi="Soberana Sans Light"/>
          <w:b/>
          <w:sz w:val="22"/>
          <w:szCs w:val="22"/>
        </w:rPr>
      </w:pPr>
    </w:p>
    <w:p w14:paraId="2EA84520" w14:textId="77777777" w:rsidR="000828CF" w:rsidRDefault="000828CF" w:rsidP="00996C60">
      <w:pPr>
        <w:pStyle w:val="Texto"/>
        <w:spacing w:after="0" w:line="240" w:lineRule="exact"/>
        <w:ind w:firstLine="0"/>
        <w:jc w:val="center"/>
        <w:rPr>
          <w:rFonts w:ascii="Soberana Sans Light" w:hAnsi="Soberana Sans Light"/>
          <w:b/>
          <w:sz w:val="22"/>
          <w:szCs w:val="22"/>
        </w:rPr>
      </w:pPr>
    </w:p>
    <w:p w14:paraId="087095B9" w14:textId="77777777" w:rsidR="000828CF" w:rsidRDefault="000828CF" w:rsidP="00996C60">
      <w:pPr>
        <w:pStyle w:val="Texto"/>
        <w:spacing w:after="0" w:line="240" w:lineRule="exact"/>
        <w:ind w:firstLine="0"/>
        <w:jc w:val="center"/>
        <w:rPr>
          <w:rFonts w:ascii="Soberana Sans Light" w:hAnsi="Soberana Sans Light"/>
          <w:b/>
          <w:sz w:val="22"/>
          <w:szCs w:val="22"/>
        </w:rPr>
      </w:pPr>
    </w:p>
    <w:p w14:paraId="1C4899B0" w14:textId="77777777" w:rsidR="00996C60" w:rsidRPr="00540418" w:rsidRDefault="00996C60" w:rsidP="00996C60">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14:paraId="283CC437" w14:textId="77777777" w:rsidR="00E575AF" w:rsidRDefault="00E575AF" w:rsidP="00996C60">
      <w:pPr>
        <w:pStyle w:val="Texto"/>
        <w:spacing w:after="0" w:line="240" w:lineRule="exact"/>
        <w:ind w:firstLine="0"/>
        <w:rPr>
          <w:rFonts w:ascii="Soberana Sans Light" w:hAnsi="Soberana Sans Light"/>
          <w:b/>
          <w:sz w:val="22"/>
          <w:szCs w:val="22"/>
          <w:lang w:val="es-MX"/>
        </w:rPr>
      </w:pPr>
    </w:p>
    <w:p w14:paraId="3E402C33" w14:textId="77777777" w:rsidR="00996C60" w:rsidRPr="00540418" w:rsidRDefault="00996C60" w:rsidP="00996C60">
      <w:pPr>
        <w:pStyle w:val="Texto"/>
        <w:spacing w:after="0" w:line="240" w:lineRule="exact"/>
        <w:ind w:firstLine="0"/>
        <w:rPr>
          <w:rFonts w:ascii="Soberana Sans Light" w:hAnsi="Soberana Sans Light"/>
          <w:b/>
          <w:sz w:val="22"/>
          <w:szCs w:val="22"/>
          <w:lang w:val="es-MX"/>
        </w:rPr>
      </w:pPr>
    </w:p>
    <w:p w14:paraId="3EEC7F89" w14:textId="77777777" w:rsidR="00996C60" w:rsidRDefault="00996C60" w:rsidP="005137AE">
      <w:pPr>
        <w:pStyle w:val="Texto"/>
        <w:spacing w:after="0" w:line="240" w:lineRule="exact"/>
        <w:ind w:firstLine="0"/>
        <w:rPr>
          <w:szCs w:val="18"/>
          <w:lang w:val="es-MX"/>
        </w:rPr>
      </w:pPr>
      <w:r w:rsidRPr="00C06BB8">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w:t>
      </w:r>
      <w:r w:rsidR="005137AE">
        <w:rPr>
          <w:szCs w:val="18"/>
          <w:lang w:val="es-MX"/>
        </w:rPr>
        <w:t xml:space="preserve"> o no presentarse en el futuro.</w:t>
      </w:r>
    </w:p>
    <w:p w14:paraId="11E590E6" w14:textId="77777777" w:rsidR="005137AE" w:rsidRDefault="005137AE" w:rsidP="005137AE">
      <w:pPr>
        <w:pStyle w:val="Texto"/>
        <w:spacing w:after="0" w:line="240" w:lineRule="exact"/>
        <w:ind w:firstLine="0"/>
        <w:rPr>
          <w:szCs w:val="18"/>
          <w:lang w:val="es-MX"/>
        </w:rPr>
      </w:pPr>
      <w:r>
        <w:rPr>
          <w:szCs w:val="18"/>
          <w:lang w:val="es-MX"/>
        </w:rPr>
        <w:t>Las cuentas de orden contable no aplican para efectos del presente documento.</w:t>
      </w:r>
    </w:p>
    <w:p w14:paraId="2EF49123" w14:textId="77777777" w:rsidR="005137AE" w:rsidRDefault="005137AE" w:rsidP="005137AE">
      <w:pPr>
        <w:pStyle w:val="Texto"/>
        <w:spacing w:after="0" w:line="240" w:lineRule="exact"/>
        <w:ind w:firstLine="0"/>
        <w:rPr>
          <w:szCs w:val="18"/>
          <w:lang w:val="es-MX"/>
        </w:rPr>
      </w:pPr>
    </w:p>
    <w:p w14:paraId="7770AD6D" w14:textId="77777777" w:rsidR="005137AE" w:rsidRDefault="005137AE" w:rsidP="005137AE">
      <w:pPr>
        <w:pStyle w:val="Texto"/>
        <w:spacing w:after="0" w:line="240" w:lineRule="exact"/>
        <w:ind w:firstLine="0"/>
        <w:rPr>
          <w:szCs w:val="18"/>
          <w:lang w:val="es-MX"/>
        </w:rPr>
      </w:pPr>
    </w:p>
    <w:p w14:paraId="38BA13E7" w14:textId="77777777" w:rsidR="005137AE" w:rsidRDefault="005137AE" w:rsidP="005137AE">
      <w:pPr>
        <w:pStyle w:val="Texto"/>
        <w:spacing w:after="0" w:line="240" w:lineRule="exact"/>
        <w:ind w:firstLine="0"/>
        <w:rPr>
          <w:szCs w:val="18"/>
          <w:lang w:val="es-MX"/>
        </w:rPr>
      </w:pPr>
    </w:p>
    <w:p w14:paraId="559A4E92" w14:textId="77777777" w:rsidR="005137AE" w:rsidRDefault="005137AE" w:rsidP="005137AE">
      <w:pPr>
        <w:pStyle w:val="Texto"/>
        <w:spacing w:after="0" w:line="240" w:lineRule="exact"/>
        <w:ind w:firstLine="0"/>
        <w:rPr>
          <w:szCs w:val="18"/>
          <w:lang w:val="es-MX"/>
        </w:rPr>
      </w:pPr>
    </w:p>
    <w:p w14:paraId="1BC52616" w14:textId="77777777" w:rsidR="005137AE" w:rsidRDefault="005137AE" w:rsidP="005137AE">
      <w:pPr>
        <w:pStyle w:val="Texto"/>
        <w:spacing w:after="0" w:line="240" w:lineRule="exact"/>
        <w:ind w:firstLine="0"/>
        <w:rPr>
          <w:szCs w:val="18"/>
          <w:lang w:val="es-MX"/>
        </w:rPr>
      </w:pPr>
    </w:p>
    <w:p w14:paraId="7552D4CF" w14:textId="77777777" w:rsidR="005137AE" w:rsidRDefault="005137AE" w:rsidP="005137AE">
      <w:pPr>
        <w:pStyle w:val="Texto"/>
        <w:spacing w:after="0" w:line="240" w:lineRule="exact"/>
        <w:ind w:firstLine="0"/>
        <w:rPr>
          <w:szCs w:val="18"/>
          <w:lang w:val="es-MX"/>
        </w:rPr>
      </w:pPr>
    </w:p>
    <w:p w14:paraId="05BAF998" w14:textId="77777777" w:rsidR="005137AE" w:rsidRDefault="005137AE" w:rsidP="005137AE">
      <w:pPr>
        <w:pStyle w:val="Texto"/>
        <w:spacing w:after="0" w:line="240" w:lineRule="exact"/>
        <w:ind w:firstLine="0"/>
        <w:rPr>
          <w:szCs w:val="18"/>
          <w:lang w:val="es-MX"/>
        </w:rPr>
      </w:pPr>
    </w:p>
    <w:p w14:paraId="71060160" w14:textId="77777777" w:rsidR="005137AE" w:rsidRDefault="005137AE" w:rsidP="005137AE">
      <w:pPr>
        <w:pStyle w:val="Texto"/>
        <w:spacing w:after="0" w:line="240" w:lineRule="exact"/>
        <w:ind w:firstLine="0"/>
        <w:rPr>
          <w:szCs w:val="18"/>
          <w:lang w:val="es-MX"/>
        </w:rPr>
      </w:pPr>
    </w:p>
    <w:p w14:paraId="0E6FB2D2" w14:textId="77777777" w:rsidR="005137AE" w:rsidRDefault="005137AE" w:rsidP="005137AE">
      <w:pPr>
        <w:pStyle w:val="Texto"/>
        <w:spacing w:after="0" w:line="240" w:lineRule="exact"/>
        <w:ind w:firstLine="0"/>
        <w:rPr>
          <w:szCs w:val="18"/>
          <w:lang w:val="es-MX"/>
        </w:rPr>
      </w:pPr>
    </w:p>
    <w:p w14:paraId="6E2BC7FA" w14:textId="77777777" w:rsidR="005137AE" w:rsidRDefault="005137AE" w:rsidP="005137AE">
      <w:pPr>
        <w:pStyle w:val="Texto"/>
        <w:spacing w:after="0" w:line="240" w:lineRule="exact"/>
        <w:ind w:firstLine="0"/>
        <w:rPr>
          <w:szCs w:val="18"/>
          <w:lang w:val="es-MX"/>
        </w:rPr>
      </w:pPr>
    </w:p>
    <w:p w14:paraId="20A3A9AC" w14:textId="77777777" w:rsidR="005137AE" w:rsidRDefault="005137AE" w:rsidP="005137AE">
      <w:pPr>
        <w:pStyle w:val="Texto"/>
        <w:spacing w:after="0" w:line="240" w:lineRule="exact"/>
        <w:ind w:firstLine="0"/>
        <w:rPr>
          <w:szCs w:val="18"/>
          <w:lang w:val="es-MX"/>
        </w:rPr>
      </w:pPr>
    </w:p>
    <w:p w14:paraId="41B0FC08" w14:textId="77777777" w:rsidR="005137AE" w:rsidRDefault="00652DB7" w:rsidP="005137AE">
      <w:pPr>
        <w:pStyle w:val="Texto"/>
        <w:spacing w:after="0" w:line="240" w:lineRule="exact"/>
        <w:ind w:firstLine="0"/>
        <w:rPr>
          <w:szCs w:val="18"/>
          <w:lang w:val="es-MX"/>
        </w:rPr>
      </w:pPr>
      <w:r>
        <w:rPr>
          <w:noProof/>
          <w:szCs w:val="18"/>
          <w:lang w:val="en-US" w:eastAsia="en-US"/>
        </w:rPr>
        <w:object w:dxaOrig="1440" w:dyaOrig="1440" w14:anchorId="6D543285">
          <v:shape id="_x0000_s1095" type="#_x0000_t75" style="position:absolute;left:0;text-align:left;margin-left:14.75pt;margin-top:13.15pt;width:721.8pt;height:96.4pt;z-index:251679744;mso-position-horizontal-relative:text;mso-position-vertical-relative:text;mso-width-relative:page;mso-height-relative:page">
            <v:imagedata r:id="rId28" o:title=""/>
            <w10:wrap type="topAndBottom"/>
          </v:shape>
          <o:OLEObject Type="Embed" ProgID="Excel.Sheet.12" ShapeID="_x0000_s1095" DrawAspect="Content" ObjectID="_1608975076" r:id="rId29"/>
        </w:object>
      </w:r>
    </w:p>
    <w:p w14:paraId="3DC1A2DC" w14:textId="77777777" w:rsidR="005137AE" w:rsidRDefault="005137AE" w:rsidP="005137AE">
      <w:pPr>
        <w:pStyle w:val="Texto"/>
        <w:spacing w:after="0" w:line="240" w:lineRule="exact"/>
        <w:ind w:firstLine="0"/>
        <w:rPr>
          <w:szCs w:val="18"/>
          <w:lang w:val="es-MX"/>
        </w:rPr>
      </w:pPr>
    </w:p>
    <w:p w14:paraId="4891B799" w14:textId="77777777" w:rsidR="005137AE" w:rsidRDefault="005137AE" w:rsidP="005137AE">
      <w:pPr>
        <w:pStyle w:val="Texto"/>
        <w:spacing w:after="0" w:line="240" w:lineRule="exact"/>
        <w:ind w:firstLine="0"/>
        <w:rPr>
          <w:szCs w:val="18"/>
          <w:lang w:val="es-MX"/>
        </w:rPr>
      </w:pPr>
    </w:p>
    <w:p w14:paraId="193D5515" w14:textId="77777777" w:rsidR="005137AE" w:rsidRDefault="005137AE" w:rsidP="005137AE">
      <w:pPr>
        <w:pStyle w:val="Texto"/>
        <w:spacing w:after="0" w:line="240" w:lineRule="exact"/>
        <w:ind w:firstLine="0"/>
        <w:rPr>
          <w:szCs w:val="18"/>
          <w:lang w:val="es-MX"/>
        </w:rPr>
      </w:pPr>
    </w:p>
    <w:p w14:paraId="60F5BAB4" w14:textId="77777777" w:rsidR="005137AE" w:rsidRDefault="005137AE" w:rsidP="005137AE">
      <w:pPr>
        <w:pStyle w:val="Texto"/>
        <w:spacing w:after="0" w:line="240" w:lineRule="exact"/>
        <w:ind w:firstLine="0"/>
        <w:rPr>
          <w:szCs w:val="18"/>
          <w:lang w:val="es-MX"/>
        </w:rPr>
      </w:pPr>
    </w:p>
    <w:p w14:paraId="4E086E72" w14:textId="77777777" w:rsidR="005137AE" w:rsidRDefault="005137AE" w:rsidP="005137AE">
      <w:pPr>
        <w:pStyle w:val="Texto"/>
        <w:spacing w:after="0" w:line="240" w:lineRule="exact"/>
        <w:ind w:firstLine="0"/>
        <w:rPr>
          <w:szCs w:val="18"/>
          <w:lang w:val="es-MX"/>
        </w:rPr>
      </w:pPr>
    </w:p>
    <w:p w14:paraId="3481EA33" w14:textId="77777777" w:rsidR="005137AE" w:rsidRDefault="005137AE" w:rsidP="005137AE">
      <w:pPr>
        <w:pStyle w:val="Texto"/>
        <w:spacing w:after="0" w:line="240" w:lineRule="exact"/>
        <w:ind w:firstLine="0"/>
        <w:rPr>
          <w:szCs w:val="18"/>
          <w:lang w:val="es-MX"/>
        </w:rPr>
      </w:pPr>
    </w:p>
    <w:p w14:paraId="770277BF" w14:textId="77777777" w:rsidR="005137AE" w:rsidRDefault="005137AE" w:rsidP="005137AE">
      <w:pPr>
        <w:pStyle w:val="Texto"/>
        <w:spacing w:after="0" w:line="240" w:lineRule="exact"/>
        <w:ind w:firstLine="0"/>
        <w:rPr>
          <w:szCs w:val="18"/>
          <w:lang w:val="es-MX"/>
        </w:rPr>
      </w:pPr>
    </w:p>
    <w:p w14:paraId="34B8D6B2" w14:textId="77777777" w:rsidR="005137AE" w:rsidRDefault="005137AE" w:rsidP="005137AE">
      <w:pPr>
        <w:pStyle w:val="Texto"/>
        <w:spacing w:after="0" w:line="240" w:lineRule="exact"/>
        <w:ind w:firstLine="0"/>
        <w:rPr>
          <w:szCs w:val="18"/>
          <w:lang w:val="es-MX"/>
        </w:rPr>
      </w:pPr>
    </w:p>
    <w:p w14:paraId="32112B54" w14:textId="77777777" w:rsidR="005137AE" w:rsidRDefault="005137AE" w:rsidP="005137AE">
      <w:pPr>
        <w:pStyle w:val="Texto"/>
        <w:spacing w:after="0" w:line="240" w:lineRule="exact"/>
        <w:ind w:firstLine="0"/>
        <w:rPr>
          <w:szCs w:val="18"/>
          <w:lang w:val="es-MX"/>
        </w:rPr>
      </w:pPr>
    </w:p>
    <w:p w14:paraId="57B805FD" w14:textId="77777777" w:rsidR="005137AE" w:rsidRPr="005137AE" w:rsidRDefault="005137AE" w:rsidP="005137AE">
      <w:pPr>
        <w:pStyle w:val="Texto"/>
        <w:spacing w:after="0" w:line="240" w:lineRule="exact"/>
        <w:ind w:firstLine="0"/>
        <w:rPr>
          <w:szCs w:val="18"/>
          <w:lang w:val="es-MX"/>
        </w:rPr>
      </w:pPr>
    </w:p>
    <w:p w14:paraId="49CA97E5" w14:textId="77777777" w:rsidR="00996C60" w:rsidRDefault="00996C60" w:rsidP="009D08FE">
      <w:pPr>
        <w:pStyle w:val="Texto"/>
        <w:spacing w:after="0" w:line="240" w:lineRule="exact"/>
        <w:ind w:firstLine="0"/>
        <w:jc w:val="center"/>
        <w:rPr>
          <w:rFonts w:ascii="Soberana Sans Light" w:hAnsi="Soberana Sans Light"/>
          <w:b/>
          <w:sz w:val="22"/>
          <w:szCs w:val="22"/>
          <w:lang w:val="es-MX"/>
        </w:rPr>
      </w:pPr>
    </w:p>
    <w:p w14:paraId="7C3215FD" w14:textId="77777777" w:rsidR="009D08FE" w:rsidRPr="00540418" w:rsidRDefault="009D08FE" w:rsidP="009D08FE">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14:paraId="28827709" w14:textId="77777777" w:rsidR="009D08FE" w:rsidRPr="00540418" w:rsidRDefault="009D08FE" w:rsidP="009D08FE">
      <w:pPr>
        <w:pStyle w:val="Texto"/>
        <w:spacing w:after="0" w:line="240" w:lineRule="exact"/>
        <w:ind w:firstLine="0"/>
        <w:jc w:val="left"/>
        <w:rPr>
          <w:rFonts w:ascii="Soberana Sans Light" w:hAnsi="Soberana Sans Light"/>
          <w:b/>
          <w:sz w:val="22"/>
          <w:szCs w:val="22"/>
          <w:lang w:val="es-MX"/>
        </w:rPr>
      </w:pPr>
    </w:p>
    <w:p w14:paraId="301D4BF1" w14:textId="77777777" w:rsidR="009D08FE"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w:t>
      </w:r>
      <w:r w:rsidRPr="00540418">
        <w:rPr>
          <w:rFonts w:ascii="Soberana Sans Light" w:hAnsi="Soberana Sans Light"/>
          <w:b/>
          <w:sz w:val="22"/>
          <w:szCs w:val="22"/>
          <w:lang w:val="es-MX"/>
        </w:rPr>
        <w:tab/>
        <w:t>Introducción</w:t>
      </w:r>
    </w:p>
    <w:p w14:paraId="6EF734D0" w14:textId="77777777" w:rsidR="00AA2A29" w:rsidRDefault="00AA2A29" w:rsidP="009D08FE">
      <w:pPr>
        <w:pStyle w:val="Texto"/>
        <w:spacing w:after="0" w:line="240" w:lineRule="exact"/>
        <w:rPr>
          <w:rFonts w:ascii="Soberana Sans Light" w:hAnsi="Soberana Sans Light"/>
          <w:b/>
          <w:sz w:val="22"/>
          <w:szCs w:val="22"/>
          <w:lang w:val="es-MX"/>
        </w:rPr>
      </w:pPr>
    </w:p>
    <w:p w14:paraId="1CB20EB8" w14:textId="77777777" w:rsidR="00AA2A29" w:rsidRPr="000D0F9F" w:rsidRDefault="00AA2A29" w:rsidP="00041F48">
      <w:pPr>
        <w:pStyle w:val="Textoindependiente"/>
        <w:rPr>
          <w:lang w:eastAsia="es-MX"/>
        </w:rPr>
      </w:pPr>
      <w:r w:rsidRPr="000D0F9F">
        <w:rPr>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14:paraId="75EB65C2" w14:textId="77777777" w:rsidR="00AA2A29" w:rsidRDefault="00AA2A29" w:rsidP="00041F48">
      <w:pPr>
        <w:pStyle w:val="Textoindependienteprimerasangra2"/>
        <w:rPr>
          <w:lang w:eastAsia="es-MX"/>
        </w:rPr>
      </w:pPr>
      <w:r w:rsidRPr="00D87598">
        <w:rPr>
          <w:lang w:eastAsia="es-MX"/>
        </w:rPr>
        <w:t>Misión y Visión Institucionales</w:t>
      </w:r>
    </w:p>
    <w:p w14:paraId="62ABB72A" w14:textId="77777777" w:rsidR="00AA2A29" w:rsidRPr="00D87598" w:rsidRDefault="00AA2A29" w:rsidP="00AA2A29">
      <w:pPr>
        <w:autoSpaceDE w:val="0"/>
        <w:autoSpaceDN w:val="0"/>
        <w:adjustRightInd w:val="0"/>
        <w:spacing w:before="80" w:after="0" w:line="250" w:lineRule="exact"/>
        <w:ind w:left="3540" w:hanging="2126"/>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Misión Institucional</w:t>
      </w:r>
      <w:r w:rsidRPr="00D87598">
        <w:rPr>
          <w:rFonts w:ascii="Arial" w:eastAsia="Times New Roman" w:hAnsi="Arial" w:cs="Arial"/>
          <w:sz w:val="18"/>
          <w:szCs w:val="18"/>
          <w:lang w:eastAsia="es-MX"/>
        </w:rPr>
        <w:tab/>
        <w:t>Ofrecer una educación de calidad, bajo los principios de equidad y pertinencia, basada en la formación de valores universales, que contribuya al desarrollo de las competencias del ser humano, para mejorar la convivencia social.</w:t>
      </w:r>
    </w:p>
    <w:p w14:paraId="709EB17A" w14:textId="77777777"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 xml:space="preserve"> </w:t>
      </w:r>
    </w:p>
    <w:p w14:paraId="130B92C1" w14:textId="77777777" w:rsidR="00AA2A29" w:rsidRPr="00D87598" w:rsidRDefault="00AA2A29" w:rsidP="00AA2A29">
      <w:pPr>
        <w:autoSpaceDE w:val="0"/>
        <w:autoSpaceDN w:val="0"/>
        <w:adjustRightInd w:val="0"/>
        <w:spacing w:before="80" w:after="0" w:line="250" w:lineRule="exact"/>
        <w:ind w:left="3544" w:hanging="2126"/>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D87598">
        <w:rPr>
          <w:rFonts w:ascii="Arial" w:eastAsia="Times New Roman" w:hAnsi="Arial" w:cs="Arial"/>
          <w:sz w:val="18"/>
          <w:szCs w:val="18"/>
          <w:lang w:eastAsia="es-MX"/>
        </w:rPr>
        <w:t>Visión Institucional</w:t>
      </w:r>
      <w:r w:rsidRPr="00D87598">
        <w:rPr>
          <w:rFonts w:ascii="Arial" w:eastAsia="Times New Roman" w:hAnsi="Arial" w:cs="Arial"/>
          <w:sz w:val="18"/>
          <w:szCs w:val="18"/>
          <w:lang w:eastAsia="es-MX"/>
        </w:rPr>
        <w:tab/>
        <w:t>Ser un sistema educativo basado en los principios de igualdad, inclusión y tolerancia, que se signifique por ser innovador y propicie la formación integral de los individuos, fomente la igualdad, la democracia y la justicia, bajos sistemas modernos de gestión y con el apoyo de las instituciones, impulsando la vinculación permanente con los sectores sociales y productivos.</w:t>
      </w:r>
    </w:p>
    <w:p w14:paraId="3E09AC49" w14:textId="77777777" w:rsidR="00AA2A29"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 xml:space="preserve"> </w:t>
      </w:r>
    </w:p>
    <w:p w14:paraId="142352E0" w14:textId="77777777" w:rsidR="005B2BA6"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 xml:space="preserve">  </w:t>
      </w:r>
      <w:r w:rsidRPr="00D87598">
        <w:rPr>
          <w:rFonts w:ascii="Arial" w:eastAsia="Times New Roman" w:hAnsi="Arial" w:cs="Arial"/>
          <w:sz w:val="18"/>
          <w:szCs w:val="18"/>
          <w:lang w:eastAsia="es-MX"/>
        </w:rPr>
        <w:tab/>
      </w:r>
    </w:p>
    <w:p w14:paraId="2A2F137F" w14:textId="77777777" w:rsidR="00AA2A29" w:rsidRPr="00D87598" w:rsidRDefault="00AA2A29" w:rsidP="00041F48">
      <w:pPr>
        <w:pStyle w:val="Textoindependienteprimerasangra2"/>
        <w:rPr>
          <w:lang w:eastAsia="es-MX"/>
        </w:rPr>
      </w:pPr>
      <w:r w:rsidRPr="00D87598">
        <w:rPr>
          <w:lang w:eastAsia="es-MX"/>
        </w:rPr>
        <w:t>En la vida diaria, en la convivencia con nuestros semejantes, fortalecemos nuestros valores y como servidores públicos, tenemos la obligación de mostrar autoridad moral a nuestros usuarios.</w:t>
      </w:r>
    </w:p>
    <w:p w14:paraId="6B0BCAD9" w14:textId="77777777" w:rsidR="00AA2A29" w:rsidRPr="00D87598" w:rsidRDefault="00AA2A29" w:rsidP="00041F48">
      <w:pPr>
        <w:pStyle w:val="Textoindependienteprimerasangra2"/>
        <w:rPr>
          <w:lang w:eastAsia="es-MX"/>
        </w:rPr>
      </w:pPr>
      <w:r w:rsidRPr="00D87598">
        <w:rPr>
          <w:lang w:eastAsia="es-MX"/>
        </w:rPr>
        <w:t>Aspiramos a ser servidores públicos honesto, puntuales, responsables, comprometidos con nuestras actividades. Respetuosos de nuestro actuar cotidiano, mostraremos tolerancia, colaboración y congruencia.</w:t>
      </w:r>
    </w:p>
    <w:p w14:paraId="3E71CD42" w14:textId="77777777" w:rsidR="009D08FE" w:rsidRDefault="00AA2A29" w:rsidP="00041F48">
      <w:pPr>
        <w:pStyle w:val="Textoindependienteprimerasangra2"/>
        <w:rPr>
          <w:lang w:eastAsia="es-MX"/>
        </w:rPr>
      </w:pPr>
      <w:r w:rsidRPr="00D87598">
        <w:rPr>
          <w:lang w:eastAsia="es-MX"/>
        </w:rPr>
        <w:t>Prestaremos servicios de calidad, siendo equitativos al actuar y mostraremos lealtad hacia nuestros usuarios. Buscaremos siempre proceder con justicia, apegados a la legalidad, actuando con transparencia y proponiendo formas de servicio innovadoras para actuar con eficiencia y eficacia.</w:t>
      </w:r>
    </w:p>
    <w:p w14:paraId="2EDC4281" w14:textId="77777777" w:rsidR="005B2BA6" w:rsidRDefault="005B2BA6" w:rsidP="005B2BA6">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52F02D6C" w14:textId="77777777" w:rsidR="00EF72B1" w:rsidRDefault="00EF72B1" w:rsidP="005B2BA6">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630B6AEA" w14:textId="77777777" w:rsidR="00EF72B1" w:rsidRPr="005B2BA6" w:rsidRDefault="00EF72B1" w:rsidP="005B2BA6">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48117550" w14:textId="77777777" w:rsidR="009D08FE"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2.</w:t>
      </w:r>
      <w:r w:rsidRPr="00540418">
        <w:rPr>
          <w:rFonts w:ascii="Soberana Sans Light" w:hAnsi="Soberana Sans Light"/>
          <w:b/>
          <w:sz w:val="22"/>
          <w:szCs w:val="22"/>
          <w:lang w:val="es-MX"/>
        </w:rPr>
        <w:tab/>
        <w:t>Panorama Económico y Financiero</w:t>
      </w:r>
    </w:p>
    <w:p w14:paraId="60CE63E3" w14:textId="77777777" w:rsidR="00AA2A29" w:rsidRPr="00540418" w:rsidRDefault="00AA2A29" w:rsidP="009D08FE">
      <w:pPr>
        <w:pStyle w:val="Texto"/>
        <w:spacing w:after="0" w:line="240" w:lineRule="exact"/>
        <w:rPr>
          <w:rFonts w:ascii="Soberana Sans Light" w:hAnsi="Soberana Sans Light"/>
          <w:b/>
          <w:sz w:val="22"/>
          <w:szCs w:val="22"/>
          <w:lang w:val="es-MX"/>
        </w:rPr>
      </w:pPr>
    </w:p>
    <w:p w14:paraId="68DAF5E5" w14:textId="77777777" w:rsidR="00E9624C" w:rsidRDefault="00E9624C" w:rsidP="00041F48">
      <w:pPr>
        <w:pStyle w:val="Textoindependienteprimerasangra2"/>
        <w:rPr>
          <w:lang w:eastAsia="es-MX"/>
        </w:rPr>
      </w:pPr>
      <w:r>
        <w:rPr>
          <w:lang w:eastAsia="es-MX"/>
        </w:rPr>
        <w:t>La Unidad de Servicios Educativos del Estado de Tlaxcala</w:t>
      </w:r>
      <w:r w:rsidR="00114377">
        <w:rPr>
          <w:lang w:eastAsia="es-MX"/>
        </w:rPr>
        <w:t xml:space="preserve"> presta</w:t>
      </w:r>
      <w:r>
        <w:rPr>
          <w:lang w:eastAsia="es-MX"/>
        </w:rPr>
        <w:t xml:space="preserve"> los servicios de Educación para lo que fue creada, </w:t>
      </w:r>
      <w:r w:rsidR="002527DA">
        <w:rPr>
          <w:lang w:eastAsia="es-MX"/>
        </w:rPr>
        <w:t xml:space="preserve">a través del apoyo del Gobierno Estatal </w:t>
      </w:r>
      <w:r w:rsidR="00114377">
        <w:rPr>
          <w:lang w:eastAsia="es-MX"/>
        </w:rPr>
        <w:t>cumple</w:t>
      </w:r>
      <w:r w:rsidR="002527DA">
        <w:rPr>
          <w:lang w:eastAsia="es-MX"/>
        </w:rPr>
        <w:t xml:space="preserve"> satisfactoriamente con los compromisos planteados para el fin de año fiscal.</w:t>
      </w:r>
    </w:p>
    <w:p w14:paraId="33184AC1" w14:textId="77777777" w:rsidR="005B2BA6" w:rsidRPr="00540418" w:rsidRDefault="005B2BA6" w:rsidP="00E9624C">
      <w:pPr>
        <w:pStyle w:val="Texto"/>
        <w:spacing w:after="0" w:line="240" w:lineRule="exact"/>
        <w:rPr>
          <w:rFonts w:ascii="Soberana Sans Light" w:hAnsi="Soberana Sans Light"/>
          <w:sz w:val="22"/>
          <w:szCs w:val="22"/>
        </w:rPr>
      </w:pPr>
    </w:p>
    <w:p w14:paraId="45F88B8E" w14:textId="77777777" w:rsidR="009D08FE"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3.</w:t>
      </w:r>
      <w:r w:rsidRPr="00540418">
        <w:rPr>
          <w:rFonts w:ascii="Soberana Sans Light" w:hAnsi="Soberana Sans Light"/>
          <w:b/>
          <w:sz w:val="22"/>
          <w:szCs w:val="22"/>
          <w:lang w:val="es-MX"/>
        </w:rPr>
        <w:tab/>
        <w:t>Autorización e Historia</w:t>
      </w:r>
    </w:p>
    <w:p w14:paraId="6B0E9E53" w14:textId="77777777" w:rsidR="00205CF5" w:rsidRPr="00540418" w:rsidRDefault="00205CF5" w:rsidP="009D08FE">
      <w:pPr>
        <w:pStyle w:val="Texto"/>
        <w:spacing w:after="0" w:line="240" w:lineRule="exact"/>
        <w:rPr>
          <w:rFonts w:ascii="Soberana Sans Light" w:hAnsi="Soberana Sans Light"/>
          <w:b/>
          <w:sz w:val="22"/>
          <w:szCs w:val="22"/>
          <w:lang w:val="es-MX"/>
        </w:rPr>
      </w:pPr>
    </w:p>
    <w:p w14:paraId="2ADCCAE4" w14:textId="77777777"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Fecha de creación del ente.</w:t>
      </w:r>
    </w:p>
    <w:p w14:paraId="736066AA" w14:textId="77777777" w:rsidR="00205CF5" w:rsidRDefault="00205CF5" w:rsidP="009D08FE">
      <w:pPr>
        <w:pStyle w:val="INCISO"/>
        <w:spacing w:after="0" w:line="240" w:lineRule="exact"/>
        <w:rPr>
          <w:rFonts w:ascii="Soberana Sans Light" w:hAnsi="Soberana Sans Light"/>
          <w:sz w:val="22"/>
          <w:szCs w:val="22"/>
        </w:rPr>
      </w:pPr>
    </w:p>
    <w:p w14:paraId="544F7FCB" w14:textId="77777777" w:rsidR="00205CF5" w:rsidRDefault="00205CF5" w:rsidP="00205CF5">
      <w:pPr>
        <w:pStyle w:val="INCISO"/>
        <w:spacing w:after="0" w:line="240" w:lineRule="exact"/>
        <w:ind w:left="709" w:firstLine="11"/>
        <w:rPr>
          <w:lang w:eastAsia="es-MX"/>
        </w:rPr>
      </w:pPr>
      <w:r w:rsidRPr="000D0F9F">
        <w:rPr>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14:paraId="08E6684A" w14:textId="77777777"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Principales cambios en su estructura</w:t>
      </w:r>
    </w:p>
    <w:p w14:paraId="0A3B94AF" w14:textId="77777777" w:rsidR="00205CF5" w:rsidRDefault="00205CF5" w:rsidP="009D08FE">
      <w:pPr>
        <w:pStyle w:val="INCISO"/>
        <w:spacing w:after="0" w:line="240" w:lineRule="exact"/>
        <w:rPr>
          <w:rFonts w:ascii="Soberana Sans Light" w:hAnsi="Soberana Sans Light"/>
          <w:sz w:val="22"/>
          <w:szCs w:val="22"/>
        </w:rPr>
      </w:pPr>
    </w:p>
    <w:p w14:paraId="2AC3C116" w14:textId="77777777" w:rsidR="00205CF5" w:rsidRDefault="00205CF5" w:rsidP="00205CF5">
      <w:pPr>
        <w:pStyle w:val="INCISO"/>
        <w:spacing w:after="0" w:line="240" w:lineRule="exact"/>
        <w:rPr>
          <w:rFonts w:ascii="Soberana Sans Light" w:hAnsi="Soberana Sans Light"/>
          <w:b/>
          <w:sz w:val="22"/>
          <w:szCs w:val="22"/>
          <w:lang w:val="es-MX"/>
        </w:rPr>
      </w:pPr>
      <w:r>
        <w:rPr>
          <w:lang w:eastAsia="es-MX"/>
        </w:rPr>
        <w:t xml:space="preserve">Durante el ejercicio </w:t>
      </w:r>
      <w:r w:rsidR="00E873FE">
        <w:rPr>
          <w:lang w:eastAsia="es-MX"/>
        </w:rPr>
        <w:t>2017</w:t>
      </w:r>
      <w:r>
        <w:rPr>
          <w:lang w:eastAsia="es-MX"/>
        </w:rPr>
        <w:t xml:space="preserve">, no se dieron cambios significativos en la estructura de la </w:t>
      </w:r>
      <w:r w:rsidR="00CC03D8">
        <w:rPr>
          <w:lang w:eastAsia="es-MX"/>
        </w:rPr>
        <w:t xml:space="preserve">Unidad de </w:t>
      </w:r>
      <w:r w:rsidRPr="000D0F9F">
        <w:rPr>
          <w:lang w:eastAsia="es-MX"/>
        </w:rPr>
        <w:t>Servicios Educativos del Estado de Tlaxcala</w:t>
      </w:r>
      <w:r>
        <w:rPr>
          <w:rFonts w:ascii="Soberana Sans Light" w:hAnsi="Soberana Sans Light"/>
          <w:b/>
          <w:sz w:val="22"/>
          <w:szCs w:val="22"/>
          <w:lang w:val="es-MX"/>
        </w:rPr>
        <w:t>.</w:t>
      </w:r>
    </w:p>
    <w:p w14:paraId="32D335B8" w14:textId="77777777" w:rsidR="005B2BA6" w:rsidRDefault="005B2BA6" w:rsidP="00205CF5">
      <w:pPr>
        <w:pStyle w:val="INCISO"/>
        <w:spacing w:after="0" w:line="240" w:lineRule="exact"/>
        <w:ind w:left="0" w:firstLine="288"/>
        <w:rPr>
          <w:rFonts w:ascii="Soberana Sans Light" w:hAnsi="Soberana Sans Light"/>
          <w:b/>
          <w:sz w:val="22"/>
          <w:szCs w:val="22"/>
          <w:lang w:val="es-MX"/>
        </w:rPr>
      </w:pPr>
    </w:p>
    <w:p w14:paraId="6BC0ADAE" w14:textId="77777777" w:rsidR="005B2BA6" w:rsidRDefault="005B2BA6" w:rsidP="00205CF5">
      <w:pPr>
        <w:pStyle w:val="INCISO"/>
        <w:spacing w:after="0" w:line="240" w:lineRule="exact"/>
        <w:ind w:left="0" w:firstLine="288"/>
        <w:rPr>
          <w:rFonts w:ascii="Soberana Sans Light" w:hAnsi="Soberana Sans Light"/>
          <w:b/>
          <w:sz w:val="22"/>
          <w:szCs w:val="22"/>
          <w:lang w:val="es-MX"/>
        </w:rPr>
      </w:pPr>
    </w:p>
    <w:p w14:paraId="59D3E43F" w14:textId="77777777" w:rsidR="009D08FE" w:rsidRDefault="009D08FE" w:rsidP="00205CF5">
      <w:pPr>
        <w:pStyle w:val="INCISO"/>
        <w:spacing w:after="0" w:line="240" w:lineRule="exact"/>
        <w:ind w:left="0" w:firstLine="288"/>
        <w:rPr>
          <w:rFonts w:ascii="Soberana Sans Light" w:hAnsi="Soberana Sans Light"/>
          <w:b/>
          <w:sz w:val="22"/>
          <w:szCs w:val="22"/>
          <w:lang w:val="es-MX"/>
        </w:rPr>
      </w:pPr>
      <w:r w:rsidRPr="00540418">
        <w:rPr>
          <w:rFonts w:ascii="Soberana Sans Light" w:hAnsi="Soberana Sans Light"/>
          <w:b/>
          <w:sz w:val="22"/>
          <w:szCs w:val="22"/>
          <w:lang w:val="es-MX"/>
        </w:rPr>
        <w:t>4.</w:t>
      </w:r>
      <w:r w:rsidRPr="00540418">
        <w:rPr>
          <w:rFonts w:ascii="Soberana Sans Light" w:hAnsi="Soberana Sans Light"/>
          <w:b/>
          <w:sz w:val="22"/>
          <w:szCs w:val="22"/>
          <w:lang w:val="es-MX"/>
        </w:rPr>
        <w:tab/>
        <w:t>Organización y Objeto Social</w:t>
      </w:r>
    </w:p>
    <w:p w14:paraId="30E81E6D" w14:textId="77777777" w:rsidR="00205CF5" w:rsidRPr="00540418" w:rsidRDefault="00205CF5" w:rsidP="00205CF5">
      <w:pPr>
        <w:pStyle w:val="INCISO"/>
        <w:spacing w:after="0" w:line="240" w:lineRule="exact"/>
        <w:ind w:left="0" w:firstLine="288"/>
        <w:rPr>
          <w:rFonts w:ascii="Soberana Sans Light" w:hAnsi="Soberana Sans Light"/>
          <w:b/>
          <w:sz w:val="22"/>
          <w:szCs w:val="22"/>
          <w:lang w:val="es-MX"/>
        </w:rPr>
      </w:pPr>
    </w:p>
    <w:p w14:paraId="53E417C2" w14:textId="77777777" w:rsidR="009D08FE" w:rsidRDefault="00205CF5" w:rsidP="00205CF5">
      <w:pPr>
        <w:pStyle w:val="Texto"/>
        <w:spacing w:after="0" w:line="240" w:lineRule="exact"/>
        <w:rPr>
          <w:rFonts w:ascii="Soberana Sans Light" w:hAnsi="Soberana Sans Light"/>
          <w:sz w:val="22"/>
          <w:szCs w:val="22"/>
        </w:rPr>
      </w:pPr>
      <w:r>
        <w:rPr>
          <w:szCs w:val="18"/>
          <w:lang w:eastAsia="es-MX"/>
        </w:rPr>
        <w:t xml:space="preserve">La Unidad de </w:t>
      </w:r>
      <w:r w:rsidRPr="000D0F9F">
        <w:rPr>
          <w:szCs w:val="18"/>
          <w:lang w:eastAsia="es-MX"/>
        </w:rPr>
        <w:t>Servicios Educativos del Estado de Tlaxcala</w:t>
      </w:r>
      <w:r w:rsidR="009D08FE" w:rsidRPr="00540418">
        <w:rPr>
          <w:rFonts w:ascii="Soberana Sans Light" w:hAnsi="Soberana Sans Light"/>
          <w:sz w:val="22"/>
          <w:szCs w:val="22"/>
        </w:rPr>
        <w:t>:</w:t>
      </w:r>
    </w:p>
    <w:p w14:paraId="70705759" w14:textId="77777777" w:rsidR="009D08FE" w:rsidRPr="00114377" w:rsidRDefault="009D08FE" w:rsidP="00114377">
      <w:pPr>
        <w:pStyle w:val="Texto"/>
        <w:spacing w:after="0" w:line="240" w:lineRule="exact"/>
        <w:rPr>
          <w:szCs w:val="18"/>
          <w:lang w:eastAsia="es-MX"/>
        </w:rPr>
      </w:pPr>
      <w:r w:rsidRPr="00540418">
        <w:rPr>
          <w:rFonts w:ascii="Soberana Sans Light" w:hAnsi="Soberana Sans Light"/>
          <w:sz w:val="22"/>
          <w:szCs w:val="22"/>
        </w:rPr>
        <w:t>a)</w:t>
      </w:r>
      <w:r w:rsidRPr="00540418">
        <w:rPr>
          <w:rFonts w:ascii="Soberana Sans Light" w:hAnsi="Soberana Sans Light"/>
          <w:sz w:val="22"/>
          <w:szCs w:val="22"/>
        </w:rPr>
        <w:tab/>
      </w:r>
      <w:r w:rsidRPr="00114377">
        <w:rPr>
          <w:szCs w:val="18"/>
          <w:lang w:eastAsia="es-MX"/>
        </w:rPr>
        <w:t>Objeto social</w:t>
      </w:r>
    </w:p>
    <w:p w14:paraId="20D3E46D" w14:textId="77777777" w:rsidR="00205CF5" w:rsidRPr="00114377" w:rsidRDefault="00205CF5" w:rsidP="00114377">
      <w:pPr>
        <w:pStyle w:val="Texto"/>
        <w:spacing w:after="0" w:line="240" w:lineRule="exact"/>
        <w:rPr>
          <w:szCs w:val="18"/>
          <w:lang w:eastAsia="es-MX"/>
        </w:rPr>
      </w:pPr>
      <w:r w:rsidRPr="00114377">
        <w:rPr>
          <w:szCs w:val="18"/>
          <w:lang w:eastAsia="es-MX"/>
        </w:rPr>
        <w:t>La impartición de Educación en el Estado</w:t>
      </w:r>
    </w:p>
    <w:p w14:paraId="7BEEDD12" w14:textId="77777777" w:rsidR="009D08FE" w:rsidRPr="00114377" w:rsidRDefault="009D08FE" w:rsidP="00114377">
      <w:pPr>
        <w:pStyle w:val="Texto"/>
        <w:spacing w:after="0" w:line="240" w:lineRule="exact"/>
        <w:rPr>
          <w:szCs w:val="18"/>
          <w:lang w:eastAsia="es-MX"/>
        </w:rPr>
      </w:pPr>
      <w:r w:rsidRPr="00114377">
        <w:rPr>
          <w:szCs w:val="18"/>
          <w:lang w:eastAsia="es-MX"/>
        </w:rPr>
        <w:t>b)</w:t>
      </w:r>
      <w:r w:rsidRPr="00114377">
        <w:rPr>
          <w:szCs w:val="18"/>
          <w:lang w:eastAsia="es-MX"/>
        </w:rPr>
        <w:tab/>
        <w:t>Principal actividad</w:t>
      </w:r>
    </w:p>
    <w:p w14:paraId="15A3F394" w14:textId="77777777" w:rsidR="00205CF5" w:rsidRPr="00114377" w:rsidRDefault="00205CF5" w:rsidP="00114377">
      <w:pPr>
        <w:pStyle w:val="Texto"/>
        <w:spacing w:after="0" w:line="240" w:lineRule="exact"/>
        <w:rPr>
          <w:szCs w:val="18"/>
          <w:lang w:eastAsia="es-MX"/>
        </w:rPr>
      </w:pPr>
      <w:r w:rsidRPr="00114377">
        <w:rPr>
          <w:szCs w:val="18"/>
          <w:lang w:eastAsia="es-MX"/>
        </w:rPr>
        <w:t xml:space="preserve">La </w:t>
      </w:r>
      <w:r w:rsidR="007A2FF2" w:rsidRPr="00114377">
        <w:rPr>
          <w:szCs w:val="18"/>
          <w:lang w:eastAsia="es-MX"/>
        </w:rPr>
        <w:t>Coordinación</w:t>
      </w:r>
      <w:r w:rsidRPr="00114377">
        <w:rPr>
          <w:szCs w:val="18"/>
          <w:lang w:eastAsia="es-MX"/>
        </w:rPr>
        <w:t xml:space="preserve"> de los Servicios de Educación Básica y Normal en el Estado de Tlaxcala.</w:t>
      </w:r>
    </w:p>
    <w:p w14:paraId="4DC427F1" w14:textId="77777777" w:rsidR="009D08FE" w:rsidRPr="00114377" w:rsidRDefault="009D08FE" w:rsidP="00114377">
      <w:pPr>
        <w:pStyle w:val="Texto"/>
        <w:spacing w:after="0" w:line="240" w:lineRule="exact"/>
        <w:rPr>
          <w:szCs w:val="18"/>
          <w:lang w:eastAsia="es-MX"/>
        </w:rPr>
      </w:pPr>
      <w:r w:rsidRPr="00114377">
        <w:rPr>
          <w:szCs w:val="18"/>
          <w:lang w:eastAsia="es-MX"/>
        </w:rPr>
        <w:t>c)</w:t>
      </w:r>
      <w:r w:rsidRPr="00114377">
        <w:rPr>
          <w:szCs w:val="18"/>
          <w:lang w:eastAsia="es-MX"/>
        </w:rPr>
        <w:tab/>
        <w:t>Ejercicio fiscal</w:t>
      </w:r>
    </w:p>
    <w:p w14:paraId="793D24B6" w14:textId="77777777" w:rsidR="00205CF5" w:rsidRPr="00114377" w:rsidRDefault="00E873FE" w:rsidP="00114377">
      <w:pPr>
        <w:pStyle w:val="Texto"/>
        <w:spacing w:after="0" w:line="240" w:lineRule="exact"/>
        <w:rPr>
          <w:szCs w:val="18"/>
          <w:lang w:eastAsia="es-MX"/>
        </w:rPr>
      </w:pPr>
      <w:r w:rsidRPr="00114377">
        <w:rPr>
          <w:szCs w:val="18"/>
          <w:lang w:eastAsia="es-MX"/>
        </w:rPr>
        <w:t>2017</w:t>
      </w:r>
    </w:p>
    <w:p w14:paraId="39B643FE" w14:textId="77777777" w:rsidR="009D08FE" w:rsidRPr="00114377" w:rsidRDefault="009D08FE" w:rsidP="00114377">
      <w:pPr>
        <w:pStyle w:val="Texto"/>
        <w:spacing w:after="0" w:line="240" w:lineRule="exact"/>
        <w:rPr>
          <w:szCs w:val="18"/>
          <w:lang w:eastAsia="es-MX"/>
        </w:rPr>
      </w:pPr>
      <w:r w:rsidRPr="00114377">
        <w:rPr>
          <w:szCs w:val="18"/>
          <w:lang w:eastAsia="es-MX"/>
        </w:rPr>
        <w:t>d)</w:t>
      </w:r>
      <w:r w:rsidRPr="00114377">
        <w:rPr>
          <w:szCs w:val="18"/>
          <w:lang w:eastAsia="es-MX"/>
        </w:rPr>
        <w:tab/>
        <w:t>Régimen jurídico</w:t>
      </w:r>
    </w:p>
    <w:p w14:paraId="205B3414" w14:textId="77777777" w:rsidR="00205CF5" w:rsidRPr="00114377" w:rsidRDefault="004E53DD" w:rsidP="00114377">
      <w:pPr>
        <w:pStyle w:val="Texto"/>
        <w:spacing w:after="0" w:line="240" w:lineRule="exact"/>
        <w:rPr>
          <w:szCs w:val="18"/>
          <w:lang w:eastAsia="es-MX"/>
        </w:rPr>
      </w:pPr>
      <w:r w:rsidRPr="00114377">
        <w:rPr>
          <w:szCs w:val="18"/>
          <w:lang w:eastAsia="es-MX"/>
        </w:rPr>
        <w:t xml:space="preserve">Jurídicamente constituido como un Organismo Público Descentralizado del Gobierno del Estado de Tlaxcala y fiscalmente es una  </w:t>
      </w:r>
      <w:r w:rsidR="00205CF5" w:rsidRPr="00114377">
        <w:rPr>
          <w:szCs w:val="18"/>
          <w:lang w:eastAsia="es-MX"/>
        </w:rPr>
        <w:t>Persona moral no lucrativa</w:t>
      </w:r>
    </w:p>
    <w:p w14:paraId="65E99DB5" w14:textId="77777777" w:rsidR="009014CD" w:rsidRPr="00114377" w:rsidRDefault="009D08FE" w:rsidP="00114377">
      <w:pPr>
        <w:pStyle w:val="Texto"/>
        <w:spacing w:after="0" w:line="240" w:lineRule="exact"/>
        <w:rPr>
          <w:szCs w:val="18"/>
          <w:lang w:eastAsia="es-MX"/>
        </w:rPr>
      </w:pPr>
      <w:r w:rsidRPr="00114377">
        <w:rPr>
          <w:szCs w:val="18"/>
          <w:lang w:eastAsia="es-MX"/>
        </w:rPr>
        <w:t>e)</w:t>
      </w:r>
      <w:r w:rsidRPr="00114377">
        <w:rPr>
          <w:szCs w:val="18"/>
          <w:lang w:eastAsia="es-MX"/>
        </w:rPr>
        <w:tab/>
        <w:t>Consideraciones fiscales del ente:</w:t>
      </w:r>
    </w:p>
    <w:p w14:paraId="4E541CAB" w14:textId="77777777" w:rsidR="00205CF5" w:rsidRPr="00114377" w:rsidRDefault="00205CF5" w:rsidP="00114377">
      <w:pPr>
        <w:pStyle w:val="Texto"/>
        <w:spacing w:after="0" w:line="240" w:lineRule="exact"/>
        <w:rPr>
          <w:szCs w:val="18"/>
          <w:lang w:eastAsia="es-MX"/>
        </w:rPr>
      </w:pPr>
      <w:r w:rsidRPr="00114377">
        <w:rPr>
          <w:szCs w:val="18"/>
          <w:lang w:eastAsia="es-MX"/>
        </w:rPr>
        <w:t xml:space="preserve">Se </w:t>
      </w:r>
      <w:r w:rsidR="004E53DD" w:rsidRPr="00114377">
        <w:rPr>
          <w:szCs w:val="18"/>
          <w:lang w:eastAsia="es-MX"/>
        </w:rPr>
        <w:t xml:space="preserve">registra </w:t>
      </w:r>
      <w:r w:rsidRPr="00114377">
        <w:rPr>
          <w:szCs w:val="18"/>
          <w:lang w:eastAsia="es-MX"/>
        </w:rPr>
        <w:t>como retenedor puro: teniendo las siguientes obligaciones fiscales:</w:t>
      </w:r>
    </w:p>
    <w:p w14:paraId="0BDCA5E4" w14:textId="77777777" w:rsidR="009014CD" w:rsidRPr="00114377" w:rsidRDefault="009014CD" w:rsidP="00114377">
      <w:pPr>
        <w:pStyle w:val="Texto"/>
        <w:spacing w:after="0" w:line="240" w:lineRule="exact"/>
        <w:rPr>
          <w:szCs w:val="18"/>
          <w:lang w:eastAsia="es-MX"/>
        </w:rPr>
      </w:pPr>
      <w:r w:rsidRPr="00114377">
        <w:rPr>
          <w:szCs w:val="18"/>
          <w:lang w:eastAsia="es-MX"/>
        </w:rPr>
        <w:t>ISR retenciones por salarios</w:t>
      </w:r>
    </w:p>
    <w:p w14:paraId="2AD4C02C" w14:textId="77777777" w:rsidR="009014CD" w:rsidRPr="00114377" w:rsidRDefault="009014CD" w:rsidP="00114377">
      <w:pPr>
        <w:pStyle w:val="Texto"/>
        <w:spacing w:after="0" w:line="240" w:lineRule="exact"/>
        <w:rPr>
          <w:szCs w:val="18"/>
          <w:lang w:eastAsia="es-MX"/>
        </w:rPr>
      </w:pPr>
      <w:r w:rsidRPr="00114377">
        <w:rPr>
          <w:szCs w:val="18"/>
          <w:lang w:eastAsia="es-MX"/>
        </w:rPr>
        <w:t>ISR retenciones por asimilados a salarios</w:t>
      </w:r>
    </w:p>
    <w:p w14:paraId="3EDD0F22" w14:textId="77777777" w:rsidR="009014CD" w:rsidRPr="00114377" w:rsidRDefault="009014CD" w:rsidP="00114377">
      <w:pPr>
        <w:pStyle w:val="Texto"/>
        <w:spacing w:after="0" w:line="240" w:lineRule="exact"/>
        <w:rPr>
          <w:szCs w:val="18"/>
          <w:lang w:eastAsia="es-MX"/>
        </w:rPr>
      </w:pPr>
      <w:r w:rsidRPr="00114377">
        <w:rPr>
          <w:szCs w:val="18"/>
          <w:lang w:eastAsia="es-MX"/>
        </w:rPr>
        <w:t>ISR retenciones por servicios profesionales</w:t>
      </w:r>
    </w:p>
    <w:p w14:paraId="419A5934" w14:textId="77777777" w:rsidR="009014CD" w:rsidRPr="00114377" w:rsidRDefault="009014CD" w:rsidP="00114377">
      <w:pPr>
        <w:pStyle w:val="Texto"/>
        <w:spacing w:after="0" w:line="240" w:lineRule="exact"/>
        <w:rPr>
          <w:szCs w:val="18"/>
          <w:lang w:eastAsia="es-MX"/>
        </w:rPr>
      </w:pPr>
      <w:r w:rsidRPr="00114377">
        <w:rPr>
          <w:szCs w:val="18"/>
          <w:lang w:eastAsia="es-MX"/>
        </w:rPr>
        <w:t>ISR por pagos por cuenta de terceros o retenciones por arrendamiento de inmuebles</w:t>
      </w:r>
    </w:p>
    <w:p w14:paraId="595CEF2A" w14:textId="77777777" w:rsidR="001B5A2A" w:rsidRDefault="001B5A2A" w:rsidP="009D08FE">
      <w:pPr>
        <w:pStyle w:val="INCISO"/>
        <w:spacing w:after="0" w:line="240" w:lineRule="exact"/>
        <w:rPr>
          <w:rFonts w:ascii="Soberana Sans Light" w:hAnsi="Soberana Sans Light"/>
          <w:sz w:val="22"/>
          <w:szCs w:val="22"/>
        </w:rPr>
      </w:pPr>
    </w:p>
    <w:p w14:paraId="5D4FFED7" w14:textId="77777777" w:rsidR="007F4A40" w:rsidRDefault="007F4A40" w:rsidP="009D08FE">
      <w:pPr>
        <w:pStyle w:val="INCISO"/>
        <w:spacing w:after="0" w:line="240" w:lineRule="exact"/>
        <w:rPr>
          <w:lang w:eastAsia="es-MX"/>
        </w:rPr>
      </w:pPr>
    </w:p>
    <w:p w14:paraId="60F05D1D" w14:textId="77777777" w:rsidR="007D0252" w:rsidRDefault="007F4A40" w:rsidP="009D08FE">
      <w:pPr>
        <w:pStyle w:val="INCISO"/>
        <w:spacing w:after="0" w:line="240" w:lineRule="exact"/>
        <w:rPr>
          <w:rFonts w:ascii="Soberana Sans Light" w:hAnsi="Soberana Sans Light"/>
          <w:sz w:val="22"/>
          <w:szCs w:val="22"/>
        </w:rPr>
      </w:pPr>
      <w:r w:rsidRPr="00114377">
        <w:rPr>
          <w:lang w:eastAsia="es-MX"/>
        </w:rPr>
        <w:t>f)</w:t>
      </w:r>
      <w:r w:rsidRPr="00114377">
        <w:rPr>
          <w:lang w:eastAsia="es-MX"/>
        </w:rPr>
        <w:tab/>
        <w:t>Estructura organizacional básica</w:t>
      </w:r>
      <w:r w:rsidRPr="001178D3">
        <w:t xml:space="preserve"> </w:t>
      </w:r>
      <w:r w:rsidRPr="001178D3">
        <w:rPr>
          <w:noProof/>
          <w:lang w:val="es-MX" w:eastAsia="es-MX"/>
        </w:rPr>
        <w:drawing>
          <wp:anchor distT="0" distB="0" distL="114300" distR="114300" simplePos="0" relativeHeight="251684864" behindDoc="1" locked="0" layoutInCell="1" allowOverlap="1" wp14:anchorId="52231406" wp14:editId="26C3FFD3">
            <wp:simplePos x="0" y="0"/>
            <wp:positionH relativeFrom="column">
              <wp:posOffset>-228288</wp:posOffset>
            </wp:positionH>
            <wp:positionV relativeFrom="paragraph">
              <wp:posOffset>302079</wp:posOffset>
            </wp:positionV>
            <wp:extent cx="8765540" cy="5631815"/>
            <wp:effectExtent l="0" t="0" r="0" b="6985"/>
            <wp:wrapTight wrapText="bothSides">
              <wp:wrapPolygon edited="0">
                <wp:start x="0" y="0"/>
                <wp:lineTo x="0" y="21554"/>
                <wp:lineTo x="21547" y="21554"/>
                <wp:lineTo x="21547" y="0"/>
                <wp:lineTo x="0" y="0"/>
              </wp:wrapPolygon>
            </wp:wrapTight>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765540" cy="5631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3107AB" w14:textId="77777777" w:rsidR="007D0252" w:rsidRDefault="007D0252" w:rsidP="009D08FE">
      <w:pPr>
        <w:pStyle w:val="INCISO"/>
        <w:spacing w:after="0" w:line="240" w:lineRule="exact"/>
        <w:rPr>
          <w:rFonts w:ascii="Soberana Sans Light" w:hAnsi="Soberana Sans Light"/>
          <w:sz w:val="22"/>
          <w:szCs w:val="22"/>
        </w:rPr>
      </w:pPr>
    </w:p>
    <w:p w14:paraId="73FFCE56" w14:textId="77777777" w:rsidR="009237BF" w:rsidRDefault="009237BF" w:rsidP="009D08FE">
      <w:pPr>
        <w:pStyle w:val="INCISO"/>
        <w:spacing w:after="0" w:line="240" w:lineRule="exact"/>
        <w:rPr>
          <w:rFonts w:ascii="Soberana Sans Light" w:hAnsi="Soberana Sans Light"/>
          <w:sz w:val="22"/>
          <w:szCs w:val="22"/>
        </w:rPr>
      </w:pPr>
    </w:p>
    <w:p w14:paraId="379BA152" w14:textId="77777777" w:rsidR="009014CD" w:rsidRPr="00114377" w:rsidRDefault="009014CD" w:rsidP="007F4A40">
      <w:pPr>
        <w:pStyle w:val="Texto"/>
        <w:spacing w:after="0" w:line="240" w:lineRule="exact"/>
        <w:rPr>
          <w:szCs w:val="18"/>
          <w:lang w:eastAsia="es-MX"/>
        </w:rPr>
      </w:pPr>
    </w:p>
    <w:p w14:paraId="68889430" w14:textId="77777777" w:rsidR="00D716D6" w:rsidRDefault="00D716D6" w:rsidP="007F4A40">
      <w:pPr>
        <w:pStyle w:val="INCISO"/>
        <w:spacing w:after="0" w:line="240" w:lineRule="exact"/>
        <w:ind w:left="0" w:firstLine="0"/>
        <w:rPr>
          <w:rFonts w:ascii="Soberana Sans Light" w:hAnsi="Soberana Sans Light"/>
          <w:sz w:val="22"/>
          <w:szCs w:val="22"/>
        </w:rPr>
      </w:pPr>
    </w:p>
    <w:p w14:paraId="5AA9E7A0" w14:textId="77777777" w:rsidR="009D08FE" w:rsidRDefault="009D08FE" w:rsidP="009D08FE">
      <w:pPr>
        <w:pStyle w:val="INCISO"/>
        <w:spacing w:after="0" w:line="240" w:lineRule="exact"/>
        <w:rPr>
          <w:rFonts w:ascii="Soberana Sans Light" w:hAnsi="Soberana Sans Light"/>
          <w:sz w:val="22"/>
          <w:szCs w:val="22"/>
        </w:rPr>
      </w:pPr>
      <w:r>
        <w:rPr>
          <w:rFonts w:ascii="Soberana Sans Light" w:hAnsi="Soberana Sans Light"/>
          <w:sz w:val="22"/>
          <w:szCs w:val="22"/>
        </w:rPr>
        <w:t xml:space="preserve">g)   </w:t>
      </w:r>
      <w:r w:rsidRPr="00540418">
        <w:rPr>
          <w:rFonts w:ascii="Soberana Sans Light" w:hAnsi="Soberana Sans Light"/>
          <w:sz w:val="22"/>
          <w:szCs w:val="22"/>
        </w:rPr>
        <w:t>Fideicomisos, mandatos y análogos de los cuales es fideicomitente o fiduciario</w:t>
      </w:r>
    </w:p>
    <w:p w14:paraId="4327DE6F" w14:textId="77777777" w:rsidR="00B36820" w:rsidRDefault="00B36820" w:rsidP="009D08FE">
      <w:pPr>
        <w:pStyle w:val="INCISO"/>
        <w:spacing w:after="0" w:line="240" w:lineRule="exact"/>
        <w:rPr>
          <w:rFonts w:ascii="Soberana Sans Light" w:hAnsi="Soberana Sans Light"/>
          <w:sz w:val="22"/>
          <w:szCs w:val="22"/>
        </w:rPr>
      </w:pPr>
    </w:p>
    <w:p w14:paraId="6B8D2515" w14:textId="77777777" w:rsidR="00B36820" w:rsidRDefault="005B2BA6" w:rsidP="00B36820">
      <w:pPr>
        <w:pStyle w:val="ROMANOS"/>
        <w:spacing w:after="0" w:line="240" w:lineRule="exact"/>
        <w:rPr>
          <w:noProof/>
          <w:lang w:eastAsia="es-MX"/>
        </w:rPr>
      </w:pPr>
      <w:r w:rsidRPr="006E60FB">
        <w:rPr>
          <w:lang w:val="es-MX"/>
        </w:rPr>
        <w:t>La Unidad de Servicios Educativos del Estado de Tlaxcala</w:t>
      </w:r>
      <w:r w:rsidR="00FB4AC4">
        <w:rPr>
          <w:lang w:val="es-MX"/>
        </w:rPr>
        <w:t>, no presento información de Fideicomisos.</w:t>
      </w:r>
      <w:r w:rsidR="00D716D6" w:rsidRPr="00D716D6">
        <w:rPr>
          <w:noProof/>
          <w:lang w:eastAsia="es-MX"/>
        </w:rPr>
        <w:t xml:space="preserve"> </w:t>
      </w:r>
    </w:p>
    <w:p w14:paraId="20D491E3" w14:textId="77777777" w:rsidR="00B36820" w:rsidRPr="00540418" w:rsidRDefault="00B36820" w:rsidP="009D08FE">
      <w:pPr>
        <w:pStyle w:val="INCISO"/>
        <w:spacing w:after="0" w:line="240" w:lineRule="exact"/>
        <w:rPr>
          <w:rFonts w:ascii="Soberana Sans Light" w:hAnsi="Soberana Sans Light"/>
          <w:sz w:val="22"/>
          <w:szCs w:val="22"/>
        </w:rPr>
      </w:pPr>
    </w:p>
    <w:p w14:paraId="15ED83AA" w14:textId="77777777" w:rsidR="009D08FE"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5.</w:t>
      </w:r>
      <w:r w:rsidRPr="00540418">
        <w:rPr>
          <w:rFonts w:ascii="Soberana Sans Light" w:hAnsi="Soberana Sans Light"/>
          <w:b/>
          <w:sz w:val="22"/>
          <w:szCs w:val="22"/>
          <w:lang w:val="es-MX"/>
        </w:rPr>
        <w:tab/>
        <w:t>Bases de Preparación de los Estados Financieros</w:t>
      </w:r>
    </w:p>
    <w:p w14:paraId="53E0CE33" w14:textId="77777777" w:rsidR="00DD435A" w:rsidRDefault="00DD435A" w:rsidP="009D08FE">
      <w:pPr>
        <w:pStyle w:val="Texto"/>
        <w:spacing w:after="0" w:line="240" w:lineRule="exact"/>
        <w:rPr>
          <w:rFonts w:ascii="Soberana Sans Light" w:hAnsi="Soberana Sans Light"/>
          <w:b/>
          <w:sz w:val="22"/>
          <w:szCs w:val="22"/>
          <w:lang w:val="es-MX"/>
        </w:rPr>
      </w:pPr>
    </w:p>
    <w:p w14:paraId="72535244" w14:textId="77777777" w:rsidR="00DD435A" w:rsidRPr="00AC486F" w:rsidRDefault="00DD435A" w:rsidP="00041F48">
      <w:pPr>
        <w:pStyle w:val="Textoindependienteprimerasangra2"/>
      </w:pPr>
      <w:r>
        <w:t xml:space="preserve">Los presentes Estados Financieros han sido elaborados </w:t>
      </w:r>
      <w:r w:rsidRPr="00AC486F">
        <w:t xml:space="preserve">cumplimiento a los dispuesto en los artículos 44, 45, 46 y 49 del CAPÍTULO I “De la Información Financiera Gubernamental”, TÍTULO CUARTO “De la Información Financiera Gubernamental y la Cuenta Pública”, de la Ley General de Contabilidad Gubernamental vigente; la Unidad de Servicios Educativos del Estado de Tlaxcala presenta los Estados Financieros que reflejan </w:t>
      </w:r>
      <w:r w:rsidR="00EF72B1">
        <w:t>la</w:t>
      </w:r>
      <w:r w:rsidRPr="00AC486F">
        <w:t xml:space="preserve"> situación presupuestal y financiera en este periodo.</w:t>
      </w:r>
    </w:p>
    <w:p w14:paraId="0187EF72" w14:textId="77777777" w:rsidR="00B36820" w:rsidRDefault="00DD435A" w:rsidP="00693451">
      <w:pPr>
        <w:pStyle w:val="Texto"/>
        <w:spacing w:after="0" w:line="240" w:lineRule="exact"/>
        <w:ind w:left="284" w:firstLine="0"/>
        <w:rPr>
          <w:szCs w:val="18"/>
        </w:rPr>
      </w:pPr>
      <w:r>
        <w:rPr>
          <w:szCs w:val="18"/>
        </w:rPr>
        <w:t>Se m</w:t>
      </w:r>
      <w:r w:rsidRPr="00AC486F">
        <w:rPr>
          <w:szCs w:val="18"/>
        </w:rPr>
        <w:t>ant</w:t>
      </w:r>
      <w:r>
        <w:rPr>
          <w:szCs w:val="18"/>
        </w:rPr>
        <w:t xml:space="preserve">iene </w:t>
      </w:r>
      <w:r w:rsidRPr="00AC486F">
        <w:rPr>
          <w:szCs w:val="18"/>
        </w:rPr>
        <w:t>el compromiso de responder a las reformas y requerimientos que las leyes y normas emitidas por el Consejo Nacional de Armonización Contable (CONAC), que brindan transparencia en el ejercicio de los recursos públicos y dan certeza a la emisión de información contable y financiera en el contexto local y nacional</w:t>
      </w:r>
    </w:p>
    <w:p w14:paraId="56F99BE4" w14:textId="77777777"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6.</w:t>
      </w:r>
      <w:r w:rsidRPr="00540418">
        <w:rPr>
          <w:rFonts w:ascii="Soberana Sans Light" w:hAnsi="Soberana Sans Light"/>
          <w:b/>
          <w:sz w:val="22"/>
          <w:szCs w:val="22"/>
          <w:lang w:val="es-MX"/>
        </w:rPr>
        <w:tab/>
        <w:t>Políticas de Contabilidad Significativas</w:t>
      </w:r>
    </w:p>
    <w:p w14:paraId="40DE4B80" w14:textId="77777777" w:rsidR="00693451" w:rsidRDefault="00693451" w:rsidP="00693451">
      <w:pPr>
        <w:pStyle w:val="ROMANOS"/>
        <w:spacing w:after="0" w:line="240" w:lineRule="exact"/>
        <w:rPr>
          <w:lang w:val="es-MX"/>
        </w:rPr>
      </w:pPr>
    </w:p>
    <w:p w14:paraId="2B03525B" w14:textId="77777777" w:rsidR="00693451" w:rsidRDefault="00693451" w:rsidP="00693451">
      <w:pPr>
        <w:pStyle w:val="ROMANOS"/>
        <w:tabs>
          <w:tab w:val="clear" w:pos="720"/>
        </w:tabs>
        <w:spacing w:after="0" w:line="240" w:lineRule="exact"/>
        <w:ind w:left="284" w:hanging="7"/>
        <w:rPr>
          <w:rFonts w:ascii="Soberana Sans Light" w:hAnsi="Soberana Sans Light"/>
          <w:sz w:val="22"/>
          <w:szCs w:val="22"/>
          <w:lang w:val="es-MX"/>
        </w:rPr>
      </w:pPr>
      <w:r>
        <w:rPr>
          <w:lang w:val="es-MX"/>
        </w:rPr>
        <w:t>No se han adoptado medidas especiales o significativas en la preparación de la información financiera, en el proceso de adopción de las nuevas disposiciones de la Ley General de Contabilidad Gubernamental, se procederá a realizar los cambios necesarios en las políticas de contabilidad mimos que se irán informando en su oportunidad.</w:t>
      </w:r>
    </w:p>
    <w:p w14:paraId="397B3344" w14:textId="77777777"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7.</w:t>
      </w:r>
      <w:r w:rsidRPr="00540418">
        <w:rPr>
          <w:rFonts w:ascii="Soberana Sans Light" w:hAnsi="Soberana Sans Light"/>
          <w:b/>
          <w:sz w:val="22"/>
          <w:szCs w:val="22"/>
          <w:lang w:val="es-MX"/>
        </w:rPr>
        <w:tab/>
        <w:t>Posición en Moneda Extranjera y Protección por Riesgo Cambiario</w:t>
      </w:r>
    </w:p>
    <w:p w14:paraId="466A991C" w14:textId="77777777" w:rsidR="00131898" w:rsidRDefault="00131898" w:rsidP="00131898">
      <w:pPr>
        <w:pStyle w:val="ROMANOS"/>
        <w:spacing w:after="0" w:line="240" w:lineRule="exact"/>
        <w:rPr>
          <w:lang w:val="es-MX"/>
        </w:rPr>
      </w:pPr>
    </w:p>
    <w:p w14:paraId="0280A61C" w14:textId="77777777" w:rsidR="00131898" w:rsidRDefault="005B2BA6" w:rsidP="00131898">
      <w:pPr>
        <w:pStyle w:val="Texto"/>
        <w:spacing w:after="0" w:line="240" w:lineRule="exact"/>
        <w:rPr>
          <w:lang w:val="es-MX"/>
        </w:rPr>
      </w:pPr>
      <w:r w:rsidRPr="006E60FB">
        <w:rPr>
          <w:lang w:val="es-MX"/>
        </w:rPr>
        <w:t>La Unidad de Servicios Educativos del Estado de Tlaxcala</w:t>
      </w:r>
      <w:r w:rsidR="00FB4AC4">
        <w:rPr>
          <w:lang w:val="es-MX"/>
        </w:rPr>
        <w:t>, no realizo operaciones en Moneda extranjera en el periodo.</w:t>
      </w:r>
    </w:p>
    <w:p w14:paraId="1C7138F8" w14:textId="77777777"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8. Reporte Analítico del Activo</w:t>
      </w:r>
    </w:p>
    <w:p w14:paraId="3EA34FCC" w14:textId="77777777" w:rsidR="00131898" w:rsidRDefault="00131898" w:rsidP="00131898">
      <w:pPr>
        <w:pStyle w:val="ROMANOS"/>
        <w:spacing w:after="0" w:line="240" w:lineRule="exact"/>
        <w:rPr>
          <w:lang w:val="es-MX"/>
        </w:rPr>
      </w:pPr>
    </w:p>
    <w:p w14:paraId="1A391D74" w14:textId="77777777" w:rsidR="00131898" w:rsidRPr="00E312A2" w:rsidRDefault="005B2BA6" w:rsidP="00E312A2">
      <w:pPr>
        <w:pStyle w:val="ROMANOS"/>
        <w:spacing w:after="0" w:line="240" w:lineRule="exact"/>
        <w:rPr>
          <w:lang w:val="es-MX"/>
        </w:rPr>
      </w:pPr>
      <w:r w:rsidRPr="006E60FB">
        <w:rPr>
          <w:lang w:val="es-MX"/>
        </w:rPr>
        <w:t>La Unidad de Servicios Educativos del Estado de Tlaxcala</w:t>
      </w:r>
      <w:r w:rsidR="00FB4AC4">
        <w:rPr>
          <w:lang w:val="es-MX"/>
        </w:rPr>
        <w:t>, no presento operaciones en el periodo por este concepto.</w:t>
      </w:r>
    </w:p>
    <w:p w14:paraId="1C2BA48A" w14:textId="77777777" w:rsidR="009D08FE" w:rsidRPr="00540418" w:rsidRDefault="00FB4AC4" w:rsidP="009D08FE">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9. </w:t>
      </w:r>
      <w:r w:rsidR="009D08FE" w:rsidRPr="00540418">
        <w:rPr>
          <w:rFonts w:ascii="Soberana Sans Light" w:hAnsi="Soberana Sans Light"/>
          <w:b/>
          <w:sz w:val="22"/>
          <w:szCs w:val="22"/>
          <w:lang w:val="es-MX"/>
        </w:rPr>
        <w:t>Fideicomisos, Mandatos y Análogos</w:t>
      </w:r>
    </w:p>
    <w:p w14:paraId="5153FADA" w14:textId="77777777" w:rsidR="00131898" w:rsidRDefault="00131898" w:rsidP="00131898">
      <w:pPr>
        <w:pStyle w:val="ROMANOS"/>
        <w:spacing w:after="0" w:line="240" w:lineRule="exact"/>
        <w:rPr>
          <w:lang w:val="es-MX"/>
        </w:rPr>
      </w:pPr>
    </w:p>
    <w:p w14:paraId="1DCB6A4B" w14:textId="77777777" w:rsidR="005B2BA6" w:rsidRDefault="00FB4AC4" w:rsidP="005B2BA6">
      <w:pPr>
        <w:pStyle w:val="ROMANOS"/>
        <w:spacing w:after="0" w:line="240" w:lineRule="exact"/>
        <w:rPr>
          <w:lang w:val="es-MX"/>
        </w:rPr>
      </w:pPr>
      <w:r w:rsidRPr="006E60FB">
        <w:rPr>
          <w:lang w:val="es-MX"/>
        </w:rPr>
        <w:t>La Unidad de Servicios Educativos del Estado de Tlaxcala</w:t>
      </w:r>
      <w:r>
        <w:rPr>
          <w:lang w:val="es-MX"/>
        </w:rPr>
        <w:t>, no presento información de Fideicomisos</w:t>
      </w:r>
    </w:p>
    <w:p w14:paraId="1FB984B5" w14:textId="77777777"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10.</w:t>
      </w:r>
      <w:r w:rsidRPr="00540418">
        <w:rPr>
          <w:rFonts w:ascii="Soberana Sans Light" w:hAnsi="Soberana Sans Light"/>
          <w:b/>
          <w:sz w:val="22"/>
          <w:szCs w:val="22"/>
          <w:lang w:val="es-MX"/>
        </w:rPr>
        <w:tab/>
        <w:t>Reporte de la Recaudación</w:t>
      </w:r>
    </w:p>
    <w:p w14:paraId="2B24D5D8" w14:textId="77777777" w:rsidR="00131898" w:rsidRDefault="00131898" w:rsidP="00131898">
      <w:pPr>
        <w:pStyle w:val="ROMANOS"/>
        <w:spacing w:after="0" w:line="240" w:lineRule="exact"/>
        <w:rPr>
          <w:lang w:val="es-MX"/>
        </w:rPr>
      </w:pPr>
    </w:p>
    <w:p w14:paraId="3F2C7AE3" w14:textId="77777777" w:rsidR="00131898" w:rsidRDefault="005B2BA6" w:rsidP="00131898">
      <w:pPr>
        <w:pStyle w:val="ROMANOS"/>
        <w:spacing w:after="0" w:line="240" w:lineRule="exact"/>
        <w:rPr>
          <w:lang w:val="es-MX"/>
        </w:rPr>
      </w:pPr>
      <w:r w:rsidRPr="006E60FB">
        <w:rPr>
          <w:lang w:val="es-MX"/>
        </w:rPr>
        <w:t>La Unidad de Servicios Educativos del Estado de Tlaxcala</w:t>
      </w:r>
      <w:r w:rsidR="00FB4AC4">
        <w:rPr>
          <w:lang w:val="es-MX"/>
        </w:rPr>
        <w:t>, no presento operaciones en el periodo por este concepto.</w:t>
      </w:r>
    </w:p>
    <w:p w14:paraId="287331E1" w14:textId="77777777" w:rsidR="005B2BA6" w:rsidRDefault="005B2BA6" w:rsidP="00131898">
      <w:pPr>
        <w:pStyle w:val="ROMANOS"/>
        <w:spacing w:after="0" w:line="240" w:lineRule="exact"/>
        <w:rPr>
          <w:rFonts w:ascii="Soberana Sans Light" w:hAnsi="Soberana Sans Light"/>
          <w:sz w:val="22"/>
          <w:szCs w:val="22"/>
          <w:lang w:val="es-MX"/>
        </w:rPr>
      </w:pPr>
    </w:p>
    <w:p w14:paraId="664D4F4A" w14:textId="77777777" w:rsidR="009D08FE" w:rsidRPr="00540418" w:rsidRDefault="009D08FE" w:rsidP="009D08FE">
      <w:pPr>
        <w:pStyle w:val="INCISO"/>
        <w:spacing w:after="0" w:line="240" w:lineRule="exact"/>
        <w:ind w:left="0" w:firstLine="0"/>
        <w:rPr>
          <w:rFonts w:ascii="Soberana Sans Light" w:hAnsi="Soberana Sans Light"/>
          <w:sz w:val="22"/>
          <w:szCs w:val="22"/>
        </w:rPr>
      </w:pPr>
    </w:p>
    <w:p w14:paraId="3EE7BFD2" w14:textId="77777777" w:rsidR="00B86A7A" w:rsidRDefault="00B86A7A" w:rsidP="009D08FE">
      <w:pPr>
        <w:pStyle w:val="Texto"/>
        <w:spacing w:after="0" w:line="240" w:lineRule="exact"/>
        <w:rPr>
          <w:rFonts w:ascii="Soberana Sans Light" w:hAnsi="Soberana Sans Light"/>
          <w:b/>
          <w:sz w:val="22"/>
          <w:szCs w:val="22"/>
          <w:lang w:val="es-MX"/>
        </w:rPr>
      </w:pPr>
    </w:p>
    <w:p w14:paraId="5BB6B161" w14:textId="77777777"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11.</w:t>
      </w:r>
      <w:r w:rsidRPr="00540418">
        <w:rPr>
          <w:rFonts w:ascii="Soberana Sans Light" w:hAnsi="Soberana Sans Light"/>
          <w:b/>
          <w:sz w:val="22"/>
          <w:szCs w:val="22"/>
          <w:lang w:val="es-MX"/>
        </w:rPr>
        <w:tab/>
        <w:t>Información sobre la Deuda y el Reporte Analítico de la Deuda</w:t>
      </w:r>
    </w:p>
    <w:p w14:paraId="0ABFCB21" w14:textId="77777777" w:rsidR="00131898" w:rsidRDefault="00131898" w:rsidP="00131898">
      <w:pPr>
        <w:pStyle w:val="ROMANOS"/>
        <w:spacing w:after="0" w:line="240" w:lineRule="exact"/>
        <w:rPr>
          <w:lang w:val="es-MX"/>
        </w:rPr>
      </w:pPr>
    </w:p>
    <w:p w14:paraId="7AE0723F" w14:textId="77777777" w:rsidR="00131898" w:rsidRDefault="005B2BA6" w:rsidP="00131898">
      <w:pPr>
        <w:pStyle w:val="ROMANOS"/>
        <w:spacing w:after="0" w:line="240" w:lineRule="exact"/>
        <w:rPr>
          <w:rFonts w:ascii="Soberana Sans Light" w:hAnsi="Soberana Sans Light"/>
          <w:sz w:val="22"/>
          <w:szCs w:val="22"/>
          <w:lang w:val="es-MX"/>
        </w:rPr>
      </w:pPr>
      <w:r w:rsidRPr="006E60FB">
        <w:rPr>
          <w:lang w:val="es-MX"/>
        </w:rPr>
        <w:t>La Unidad de Servicios Educativos del Estado de Tlaxcala</w:t>
      </w:r>
      <w:r w:rsidR="00FB4AC4">
        <w:rPr>
          <w:lang w:val="es-MX"/>
        </w:rPr>
        <w:t>, no presento operaciones en el periodo por este concepto.</w:t>
      </w:r>
    </w:p>
    <w:p w14:paraId="0F8BE31C" w14:textId="77777777"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12. Calificaciones otorgadas</w:t>
      </w:r>
    </w:p>
    <w:p w14:paraId="04946558" w14:textId="77777777" w:rsidR="00131898" w:rsidRDefault="00131898" w:rsidP="00131898">
      <w:pPr>
        <w:pStyle w:val="ROMANOS"/>
        <w:spacing w:after="0" w:line="240" w:lineRule="exact"/>
        <w:rPr>
          <w:lang w:val="es-MX"/>
        </w:rPr>
      </w:pPr>
    </w:p>
    <w:p w14:paraId="4C008EF9" w14:textId="77777777" w:rsidR="00131898" w:rsidRDefault="005B2BA6" w:rsidP="005B2BA6">
      <w:pPr>
        <w:pStyle w:val="ROMANOS"/>
        <w:spacing w:after="0" w:line="240" w:lineRule="exact"/>
        <w:rPr>
          <w:lang w:val="es-MX"/>
        </w:rPr>
      </w:pPr>
      <w:r w:rsidRPr="006E60FB">
        <w:rPr>
          <w:lang w:val="es-MX"/>
        </w:rPr>
        <w:t>La Unidad de Servicios Educativos del Estado de Tlaxcala</w:t>
      </w:r>
      <w:r w:rsidR="00FB4AC4">
        <w:rPr>
          <w:lang w:val="es-MX"/>
        </w:rPr>
        <w:t>, no presento operaciones en el periodo por este concepto.</w:t>
      </w:r>
    </w:p>
    <w:p w14:paraId="4C79D487" w14:textId="77777777"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13.</w:t>
      </w:r>
      <w:r w:rsidRPr="00540418">
        <w:rPr>
          <w:rFonts w:ascii="Soberana Sans Light" w:hAnsi="Soberana Sans Light"/>
          <w:b/>
          <w:sz w:val="22"/>
          <w:szCs w:val="22"/>
          <w:lang w:val="es-MX"/>
        </w:rPr>
        <w:tab/>
        <w:t>Proceso de Mejora</w:t>
      </w:r>
    </w:p>
    <w:p w14:paraId="78DB125C" w14:textId="77777777" w:rsidR="00131898" w:rsidRDefault="00131898" w:rsidP="00131898">
      <w:pPr>
        <w:pStyle w:val="ROMANOS"/>
        <w:spacing w:after="0" w:line="240" w:lineRule="exact"/>
        <w:rPr>
          <w:lang w:val="es-MX"/>
        </w:rPr>
      </w:pPr>
    </w:p>
    <w:p w14:paraId="075C5307" w14:textId="77777777" w:rsidR="00131898" w:rsidRDefault="00131898" w:rsidP="00131898">
      <w:pPr>
        <w:pStyle w:val="ROMANOS"/>
        <w:tabs>
          <w:tab w:val="clear" w:pos="720"/>
          <w:tab w:val="left" w:pos="284"/>
        </w:tabs>
        <w:spacing w:after="0" w:line="240" w:lineRule="exact"/>
        <w:ind w:left="284" w:firstLine="4"/>
        <w:rPr>
          <w:rFonts w:ascii="Soberana Sans Light" w:hAnsi="Soberana Sans Light"/>
          <w:sz w:val="22"/>
          <w:szCs w:val="22"/>
          <w:lang w:val="es-MX"/>
        </w:rPr>
      </w:pPr>
      <w:r>
        <w:rPr>
          <w:lang w:val="es-MX"/>
        </w:rPr>
        <w:t xml:space="preserve">Se iniciará un proceso para la integración de un Plan de mejora que implique un la integración de procesos y políticas de mejora para el desempeño </w:t>
      </w:r>
      <w:r w:rsidR="00D864F8">
        <w:rPr>
          <w:lang w:val="es-MX"/>
        </w:rPr>
        <w:t>eficiente</w:t>
      </w:r>
      <w:r>
        <w:rPr>
          <w:lang w:val="es-MX"/>
        </w:rPr>
        <w:t xml:space="preserve"> de los planes y objetivos para los que fue creada la Unidad de Servicio Educativos del Estado de Tlaxcala</w:t>
      </w:r>
    </w:p>
    <w:p w14:paraId="7BE9F3E7" w14:textId="77777777"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14.</w:t>
      </w:r>
      <w:r w:rsidRPr="00540418">
        <w:rPr>
          <w:rFonts w:ascii="Soberana Sans Light" w:hAnsi="Soberana Sans Light"/>
          <w:b/>
          <w:sz w:val="22"/>
          <w:szCs w:val="22"/>
          <w:lang w:val="es-MX"/>
        </w:rPr>
        <w:tab/>
        <w:t>Información por Segmentos</w:t>
      </w:r>
    </w:p>
    <w:p w14:paraId="593EE63E" w14:textId="77777777" w:rsidR="00131898" w:rsidRDefault="00131898" w:rsidP="00131898">
      <w:pPr>
        <w:pStyle w:val="ROMANOS"/>
        <w:spacing w:after="0" w:line="240" w:lineRule="exact"/>
        <w:rPr>
          <w:lang w:val="es-MX"/>
        </w:rPr>
      </w:pPr>
    </w:p>
    <w:p w14:paraId="5D13C624" w14:textId="77777777" w:rsidR="00131898" w:rsidRDefault="005B2BA6" w:rsidP="005B2BA6">
      <w:pPr>
        <w:pStyle w:val="ROMANOS"/>
        <w:spacing w:after="0" w:line="240" w:lineRule="exact"/>
        <w:rPr>
          <w:lang w:val="es-MX"/>
        </w:rPr>
      </w:pPr>
      <w:r w:rsidRPr="006E60FB">
        <w:rPr>
          <w:lang w:val="es-MX"/>
        </w:rPr>
        <w:t>La Unidad de Servicios Educativos del Estado de Tlaxcala</w:t>
      </w:r>
      <w:r w:rsidR="00FB4AC4">
        <w:rPr>
          <w:lang w:val="es-MX"/>
        </w:rPr>
        <w:t>, no presento operaciones en el periodo por este concepto.</w:t>
      </w:r>
    </w:p>
    <w:p w14:paraId="5AA54950" w14:textId="77777777"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15.</w:t>
      </w:r>
      <w:r w:rsidRPr="00540418">
        <w:rPr>
          <w:rFonts w:ascii="Soberana Sans Light" w:hAnsi="Soberana Sans Light"/>
          <w:b/>
          <w:sz w:val="22"/>
          <w:szCs w:val="22"/>
          <w:lang w:val="es-MX"/>
        </w:rPr>
        <w:tab/>
        <w:t>Eventos Posteriores al Cierre</w:t>
      </w:r>
    </w:p>
    <w:p w14:paraId="11FA7408" w14:textId="77777777" w:rsidR="00131898" w:rsidRDefault="00131898" w:rsidP="00131898">
      <w:pPr>
        <w:pStyle w:val="ROMANOS"/>
        <w:spacing w:after="0" w:line="240" w:lineRule="exact"/>
        <w:rPr>
          <w:lang w:val="es-MX"/>
        </w:rPr>
      </w:pPr>
    </w:p>
    <w:p w14:paraId="504214F2" w14:textId="77777777" w:rsidR="00131898" w:rsidRDefault="005B2BA6" w:rsidP="00131898">
      <w:pPr>
        <w:pStyle w:val="ROMANOS"/>
        <w:spacing w:after="0" w:line="240" w:lineRule="exact"/>
        <w:rPr>
          <w:rFonts w:ascii="Soberana Sans Light" w:hAnsi="Soberana Sans Light"/>
          <w:sz w:val="22"/>
          <w:szCs w:val="22"/>
          <w:lang w:val="es-MX"/>
        </w:rPr>
      </w:pPr>
      <w:r w:rsidRPr="006E60FB">
        <w:rPr>
          <w:lang w:val="es-MX"/>
        </w:rPr>
        <w:t>La Unidad de Servicios Educativos del Estado de Tlaxcala</w:t>
      </w:r>
      <w:r w:rsidR="00FB4AC4">
        <w:rPr>
          <w:lang w:val="es-MX"/>
        </w:rPr>
        <w:t>, no presento operaciones en el periodo por este concepto.</w:t>
      </w:r>
      <w:r>
        <w:rPr>
          <w:lang w:val="es-MX"/>
        </w:rPr>
        <w:t xml:space="preserve"> </w:t>
      </w:r>
    </w:p>
    <w:p w14:paraId="122A710B" w14:textId="77777777"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16.</w:t>
      </w:r>
      <w:r w:rsidRPr="00540418">
        <w:rPr>
          <w:rFonts w:ascii="Soberana Sans Light" w:hAnsi="Soberana Sans Light"/>
          <w:b/>
          <w:sz w:val="22"/>
          <w:szCs w:val="22"/>
          <w:lang w:val="es-MX"/>
        </w:rPr>
        <w:tab/>
        <w:t>Partes Relacionadas</w:t>
      </w:r>
    </w:p>
    <w:p w14:paraId="013F6068" w14:textId="77777777" w:rsidR="00131898" w:rsidRDefault="00131898" w:rsidP="00131898">
      <w:pPr>
        <w:pStyle w:val="ROMANOS"/>
        <w:spacing w:after="0" w:line="240" w:lineRule="exact"/>
        <w:rPr>
          <w:lang w:val="es-MX"/>
        </w:rPr>
      </w:pPr>
    </w:p>
    <w:p w14:paraId="77622C1A" w14:textId="77777777" w:rsidR="00131898" w:rsidRDefault="005B2BA6" w:rsidP="005B2BA6">
      <w:pPr>
        <w:pStyle w:val="ROMANOS"/>
        <w:spacing w:after="0" w:line="240" w:lineRule="exact"/>
        <w:rPr>
          <w:lang w:val="es-MX"/>
        </w:rPr>
      </w:pPr>
      <w:r w:rsidRPr="006E60FB">
        <w:rPr>
          <w:lang w:val="es-MX"/>
        </w:rPr>
        <w:t>La Unidad de Servicios Educativos del Estado de Tlaxcala</w:t>
      </w:r>
      <w:r w:rsidR="00FB4AC4">
        <w:rPr>
          <w:lang w:val="es-MX"/>
        </w:rPr>
        <w:t>, no presento operaciones en el periodo por este concepto.</w:t>
      </w:r>
    </w:p>
    <w:p w14:paraId="0C42D5BD" w14:textId="77777777" w:rsidR="00131898" w:rsidRDefault="00652DB7" w:rsidP="00540418">
      <w:pPr>
        <w:pStyle w:val="Texto"/>
        <w:spacing w:after="0" w:line="240" w:lineRule="exact"/>
        <w:jc w:val="center"/>
        <w:rPr>
          <w:rFonts w:ascii="Soberana Sans Light" w:hAnsi="Soberana Sans Light"/>
          <w:b/>
          <w:color w:val="FF0000"/>
          <w:sz w:val="22"/>
          <w:szCs w:val="22"/>
        </w:rPr>
      </w:pPr>
      <w:r>
        <w:rPr>
          <w:rFonts w:ascii="Soberana Sans Light" w:hAnsi="Soberana Sans Light"/>
          <w:noProof/>
        </w:rPr>
        <w:object w:dxaOrig="1440" w:dyaOrig="1440" w14:anchorId="483A0CBB">
          <v:shape id="_x0000_s1038" type="#_x0000_t75" style="position:absolute;left:0;text-align:left;margin-left:13.75pt;margin-top:36.85pt;width:606.15pt;height:61.4pt;z-index:251662336;mso-position-horizontal-relative:text;mso-position-vertical-relative:text;mso-width-relative:page;mso-height-relative:page">
            <v:imagedata r:id="rId31" o:title=""/>
            <w10:wrap type="topAndBottom"/>
          </v:shape>
          <o:OLEObject Type="Embed" ProgID="Excel.Sheet.12" ShapeID="_x0000_s1038" DrawAspect="Content" ObjectID="_1608975077" r:id="rId32"/>
        </w:object>
      </w:r>
    </w:p>
    <w:p w14:paraId="7B0E6F13" w14:textId="77777777" w:rsidR="000D0F9F" w:rsidRDefault="00996C60" w:rsidP="00540418">
      <w:pPr>
        <w:pStyle w:val="Texto"/>
        <w:spacing w:after="0" w:line="240" w:lineRule="exact"/>
        <w:jc w:val="center"/>
        <w:rPr>
          <w:rFonts w:ascii="Soberana Sans Light" w:hAnsi="Soberana Sans Light"/>
          <w:b/>
          <w:color w:val="FF0000"/>
          <w:sz w:val="22"/>
          <w:szCs w:val="22"/>
        </w:rPr>
      </w:pPr>
      <w:r>
        <w:rPr>
          <w:rFonts w:ascii="Soberana Sans Light" w:hAnsi="Soberana Sans Light"/>
          <w:b/>
          <w:color w:val="FF0000"/>
          <w:sz w:val="22"/>
          <w:szCs w:val="22"/>
        </w:rPr>
        <w:tab/>
      </w:r>
    </w:p>
    <w:sectPr w:rsidR="000D0F9F" w:rsidSect="009C2B32">
      <w:headerReference w:type="even" r:id="rId33"/>
      <w:headerReference w:type="default" r:id="rId34"/>
      <w:footerReference w:type="even" r:id="rId35"/>
      <w:footerReference w:type="default" r:id="rId36"/>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9D34F" w14:textId="77777777" w:rsidR="000A553F" w:rsidRDefault="000A553F" w:rsidP="00EA5418">
      <w:pPr>
        <w:spacing w:after="0" w:line="240" w:lineRule="auto"/>
      </w:pPr>
      <w:r>
        <w:separator/>
      </w:r>
    </w:p>
  </w:endnote>
  <w:endnote w:type="continuationSeparator" w:id="0">
    <w:p w14:paraId="300C02E6" w14:textId="77777777" w:rsidR="000A553F" w:rsidRDefault="000A553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3E5A2" w14:textId="77777777" w:rsidR="000A553F" w:rsidRPr="0013011C" w:rsidRDefault="000A553F"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383AD791" wp14:editId="446CB86E">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BE418A"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652DB7" w:rsidRPr="00652DB7">
          <w:rPr>
            <w:rFonts w:ascii="Soberana Sans Light" w:hAnsi="Soberana Sans Light"/>
            <w:noProof/>
            <w:lang w:val="es-ES"/>
          </w:rPr>
          <w:t>2</w:t>
        </w:r>
        <w:r w:rsidRPr="0013011C">
          <w:rPr>
            <w:rFonts w:ascii="Soberana Sans Light" w:hAnsi="Soberana Sans Light"/>
          </w:rPr>
          <w:fldChar w:fldCharType="end"/>
        </w:r>
      </w:sdtContent>
    </w:sdt>
  </w:p>
  <w:p w14:paraId="756D622C" w14:textId="77777777" w:rsidR="000A553F" w:rsidRDefault="000A553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B5DF1" w14:textId="77777777" w:rsidR="000A553F" w:rsidRDefault="000A553F" w:rsidP="008E3652">
    <w:pPr>
      <w:pStyle w:val="Piedepgina"/>
      <w:jc w:val="center"/>
      <w:rPr>
        <w:rFonts w:ascii="Soberana Sans Light" w:hAnsi="Soberana Sans Light"/>
      </w:rPr>
    </w:pPr>
  </w:p>
  <w:p w14:paraId="7F9FC868" w14:textId="77777777" w:rsidR="000A553F" w:rsidRDefault="000A553F" w:rsidP="008E3652">
    <w:pPr>
      <w:pStyle w:val="Piedepgina"/>
      <w:jc w:val="center"/>
      <w:rPr>
        <w:rFonts w:ascii="Soberana Sans Light" w:hAnsi="Soberana Sans Light"/>
      </w:rPr>
    </w:pPr>
  </w:p>
  <w:p w14:paraId="2FD82E8D" w14:textId="77777777" w:rsidR="000A553F" w:rsidRPr="008E3652" w:rsidRDefault="000A553F"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9EC3D3D" wp14:editId="16F60882">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640BAC"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652DB7" w:rsidRPr="00652DB7">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AF023" w14:textId="77777777" w:rsidR="000A553F" w:rsidRDefault="000A553F" w:rsidP="00EA5418">
      <w:pPr>
        <w:spacing w:after="0" w:line="240" w:lineRule="auto"/>
      </w:pPr>
      <w:r>
        <w:separator/>
      </w:r>
    </w:p>
  </w:footnote>
  <w:footnote w:type="continuationSeparator" w:id="0">
    <w:p w14:paraId="13EBF7E1" w14:textId="77777777" w:rsidR="000A553F" w:rsidRDefault="000A553F"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7A278" w14:textId="77777777" w:rsidR="000A553F" w:rsidRDefault="000A553F">
    <w:pPr>
      <w:pStyle w:val="Encabezado"/>
    </w:pPr>
    <w:r>
      <w:rPr>
        <w:noProof/>
        <w:lang w:eastAsia="es-MX"/>
      </w:rPr>
      <mc:AlternateContent>
        <mc:Choice Requires="wpg">
          <w:drawing>
            <wp:anchor distT="0" distB="0" distL="114300" distR="114300" simplePos="0" relativeHeight="251665408" behindDoc="0" locked="0" layoutInCell="1" allowOverlap="1" wp14:anchorId="636531A4" wp14:editId="3C2E4FB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8600D2" w14:textId="77777777" w:rsidR="000A553F" w:rsidRDefault="000A553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3DA52E2" w14:textId="77777777" w:rsidR="000A553F" w:rsidRDefault="000A553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9AA4C5D" w14:textId="77777777" w:rsidR="000A553F" w:rsidRPr="00275FC6" w:rsidRDefault="000A553F"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C8C045" w14:textId="77777777" w:rsidR="000A553F" w:rsidRDefault="000A553F"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2018</w:t>
                              </w:r>
                            </w:p>
                            <w:p w14:paraId="4B850C54" w14:textId="77777777" w:rsidR="000A553F" w:rsidRDefault="000A553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A36D69F" w14:textId="77777777" w:rsidR="000A553F" w:rsidRPr="00275FC6" w:rsidRDefault="000A553F"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3D08844"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152B32" w:rsidRDefault="00152B3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52B32" w:rsidRDefault="00152B3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52B32" w:rsidRPr="00275FC6" w:rsidRDefault="00152B32"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152B32" w:rsidRDefault="00152B32"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2018</w:t>
                        </w:r>
                      </w:p>
                      <w:p w:rsidR="00152B32" w:rsidRDefault="00152B3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52B32" w:rsidRPr="00275FC6" w:rsidRDefault="00152B32"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7B447D0" wp14:editId="3A33E2D6">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237301"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C03E4" w14:textId="77777777" w:rsidR="000A553F" w:rsidRPr="0013011C" w:rsidRDefault="000A553F"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391F146" wp14:editId="40E1F9D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B52D82"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5D5715F3"/>
    <w:multiLevelType w:val="hybridMultilevel"/>
    <w:tmpl w:val="CE342192"/>
    <w:lvl w:ilvl="0" w:tplc="7EAE6FA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1BB0"/>
    <w:rsid w:val="00006644"/>
    <w:rsid w:val="00007F9B"/>
    <w:rsid w:val="00011559"/>
    <w:rsid w:val="00013C24"/>
    <w:rsid w:val="00017616"/>
    <w:rsid w:val="00022108"/>
    <w:rsid w:val="00025B0D"/>
    <w:rsid w:val="00030CEB"/>
    <w:rsid w:val="00030D58"/>
    <w:rsid w:val="00032E8D"/>
    <w:rsid w:val="00033B70"/>
    <w:rsid w:val="00033CAA"/>
    <w:rsid w:val="000352C8"/>
    <w:rsid w:val="00040466"/>
    <w:rsid w:val="00041F48"/>
    <w:rsid w:val="00045A10"/>
    <w:rsid w:val="00047A9C"/>
    <w:rsid w:val="00047FE4"/>
    <w:rsid w:val="000507D3"/>
    <w:rsid w:val="0005457B"/>
    <w:rsid w:val="0005606D"/>
    <w:rsid w:val="00057318"/>
    <w:rsid w:val="00060073"/>
    <w:rsid w:val="000657FF"/>
    <w:rsid w:val="00065E6E"/>
    <w:rsid w:val="00067A1B"/>
    <w:rsid w:val="00070069"/>
    <w:rsid w:val="0007244D"/>
    <w:rsid w:val="00072A05"/>
    <w:rsid w:val="00072BE2"/>
    <w:rsid w:val="00073F1F"/>
    <w:rsid w:val="00075ABE"/>
    <w:rsid w:val="00080647"/>
    <w:rsid w:val="000818D9"/>
    <w:rsid w:val="000828CF"/>
    <w:rsid w:val="00084650"/>
    <w:rsid w:val="0009328A"/>
    <w:rsid w:val="000A13A1"/>
    <w:rsid w:val="000A17A0"/>
    <w:rsid w:val="000A553F"/>
    <w:rsid w:val="000A6E55"/>
    <w:rsid w:val="000B06ED"/>
    <w:rsid w:val="000B0A87"/>
    <w:rsid w:val="000B68EA"/>
    <w:rsid w:val="000C3548"/>
    <w:rsid w:val="000C3D4F"/>
    <w:rsid w:val="000C5250"/>
    <w:rsid w:val="000C5CC3"/>
    <w:rsid w:val="000D0F9F"/>
    <w:rsid w:val="000D1254"/>
    <w:rsid w:val="000D425E"/>
    <w:rsid w:val="000D705B"/>
    <w:rsid w:val="000D7B1C"/>
    <w:rsid w:val="000E5242"/>
    <w:rsid w:val="000E75B1"/>
    <w:rsid w:val="000E75FD"/>
    <w:rsid w:val="000F29FD"/>
    <w:rsid w:val="000F33F3"/>
    <w:rsid w:val="000F3D1F"/>
    <w:rsid w:val="000F6415"/>
    <w:rsid w:val="000F7ACD"/>
    <w:rsid w:val="001024A5"/>
    <w:rsid w:val="00102D1F"/>
    <w:rsid w:val="0010454C"/>
    <w:rsid w:val="00104B7E"/>
    <w:rsid w:val="00104C9B"/>
    <w:rsid w:val="00106955"/>
    <w:rsid w:val="00106F0E"/>
    <w:rsid w:val="001073E5"/>
    <w:rsid w:val="00110703"/>
    <w:rsid w:val="0011112A"/>
    <w:rsid w:val="00111A2F"/>
    <w:rsid w:val="00111B20"/>
    <w:rsid w:val="001128D0"/>
    <w:rsid w:val="00113753"/>
    <w:rsid w:val="00113DA4"/>
    <w:rsid w:val="00114377"/>
    <w:rsid w:val="001177DC"/>
    <w:rsid w:val="001178D3"/>
    <w:rsid w:val="00124313"/>
    <w:rsid w:val="0013011C"/>
    <w:rsid w:val="00131898"/>
    <w:rsid w:val="00140279"/>
    <w:rsid w:val="00140CEC"/>
    <w:rsid w:val="00146859"/>
    <w:rsid w:val="00147A14"/>
    <w:rsid w:val="00150ADD"/>
    <w:rsid w:val="00151A71"/>
    <w:rsid w:val="00152B32"/>
    <w:rsid w:val="00154E72"/>
    <w:rsid w:val="00162E10"/>
    <w:rsid w:val="00165BB4"/>
    <w:rsid w:val="0016612B"/>
    <w:rsid w:val="00166AFD"/>
    <w:rsid w:val="00167652"/>
    <w:rsid w:val="001676D2"/>
    <w:rsid w:val="00170DED"/>
    <w:rsid w:val="0018530A"/>
    <w:rsid w:val="00187EAC"/>
    <w:rsid w:val="001903BE"/>
    <w:rsid w:val="00192F13"/>
    <w:rsid w:val="001968CD"/>
    <w:rsid w:val="001A0C5C"/>
    <w:rsid w:val="001A26BE"/>
    <w:rsid w:val="001A29E9"/>
    <w:rsid w:val="001A6E9D"/>
    <w:rsid w:val="001B0B86"/>
    <w:rsid w:val="001B1B72"/>
    <w:rsid w:val="001B36F0"/>
    <w:rsid w:val="001B51CA"/>
    <w:rsid w:val="001B572D"/>
    <w:rsid w:val="001B5A2A"/>
    <w:rsid w:val="001C0AD0"/>
    <w:rsid w:val="001C29AA"/>
    <w:rsid w:val="001C4C56"/>
    <w:rsid w:val="001C6FD8"/>
    <w:rsid w:val="001D0957"/>
    <w:rsid w:val="001D0FD7"/>
    <w:rsid w:val="001D178C"/>
    <w:rsid w:val="001D2F33"/>
    <w:rsid w:val="001D6EB5"/>
    <w:rsid w:val="001D7917"/>
    <w:rsid w:val="001E02A5"/>
    <w:rsid w:val="001E445A"/>
    <w:rsid w:val="001E5E1D"/>
    <w:rsid w:val="001E7072"/>
    <w:rsid w:val="001E754B"/>
    <w:rsid w:val="001F3091"/>
    <w:rsid w:val="002044CB"/>
    <w:rsid w:val="002049F4"/>
    <w:rsid w:val="00204C86"/>
    <w:rsid w:val="00204CA4"/>
    <w:rsid w:val="00205CF5"/>
    <w:rsid w:val="00206CDE"/>
    <w:rsid w:val="00213271"/>
    <w:rsid w:val="00215288"/>
    <w:rsid w:val="00216C3B"/>
    <w:rsid w:val="00217E6B"/>
    <w:rsid w:val="00220DC7"/>
    <w:rsid w:val="00222BC9"/>
    <w:rsid w:val="00224154"/>
    <w:rsid w:val="00226C40"/>
    <w:rsid w:val="00234924"/>
    <w:rsid w:val="0023513A"/>
    <w:rsid w:val="0023529B"/>
    <w:rsid w:val="00240C20"/>
    <w:rsid w:val="002439A9"/>
    <w:rsid w:val="0024494C"/>
    <w:rsid w:val="002456F0"/>
    <w:rsid w:val="002457D8"/>
    <w:rsid w:val="00245DE8"/>
    <w:rsid w:val="002500F9"/>
    <w:rsid w:val="002527DA"/>
    <w:rsid w:val="0025382C"/>
    <w:rsid w:val="00253D0D"/>
    <w:rsid w:val="00254758"/>
    <w:rsid w:val="002557BC"/>
    <w:rsid w:val="0025646B"/>
    <w:rsid w:val="00257192"/>
    <w:rsid w:val="00261B95"/>
    <w:rsid w:val="00262D37"/>
    <w:rsid w:val="00264426"/>
    <w:rsid w:val="0027576D"/>
    <w:rsid w:val="0027733F"/>
    <w:rsid w:val="0027768B"/>
    <w:rsid w:val="00280F8B"/>
    <w:rsid w:val="00281103"/>
    <w:rsid w:val="00281980"/>
    <w:rsid w:val="002857AC"/>
    <w:rsid w:val="0029055B"/>
    <w:rsid w:val="00292BF8"/>
    <w:rsid w:val="002934EB"/>
    <w:rsid w:val="002A236C"/>
    <w:rsid w:val="002A2AA7"/>
    <w:rsid w:val="002A70B3"/>
    <w:rsid w:val="002B3CA2"/>
    <w:rsid w:val="002B63F8"/>
    <w:rsid w:val="002C136B"/>
    <w:rsid w:val="002C61BF"/>
    <w:rsid w:val="002C772D"/>
    <w:rsid w:val="002D2BFE"/>
    <w:rsid w:val="002D3118"/>
    <w:rsid w:val="002D31A6"/>
    <w:rsid w:val="002D4F1B"/>
    <w:rsid w:val="002D6671"/>
    <w:rsid w:val="002D6F95"/>
    <w:rsid w:val="002E6784"/>
    <w:rsid w:val="002E6A60"/>
    <w:rsid w:val="002F15F6"/>
    <w:rsid w:val="002F1DF1"/>
    <w:rsid w:val="002F37C6"/>
    <w:rsid w:val="002F44DF"/>
    <w:rsid w:val="002F4560"/>
    <w:rsid w:val="002F5BBA"/>
    <w:rsid w:val="002F66A3"/>
    <w:rsid w:val="002F7589"/>
    <w:rsid w:val="00306E86"/>
    <w:rsid w:val="003070DB"/>
    <w:rsid w:val="003075F7"/>
    <w:rsid w:val="00307805"/>
    <w:rsid w:val="00307EAC"/>
    <w:rsid w:val="00310056"/>
    <w:rsid w:val="00310347"/>
    <w:rsid w:val="00312F93"/>
    <w:rsid w:val="00313E34"/>
    <w:rsid w:val="003143CC"/>
    <w:rsid w:val="00315823"/>
    <w:rsid w:val="003166BE"/>
    <w:rsid w:val="003167FD"/>
    <w:rsid w:val="00316FF2"/>
    <w:rsid w:val="00320BF6"/>
    <w:rsid w:val="0032312D"/>
    <w:rsid w:val="00326209"/>
    <w:rsid w:val="0032675B"/>
    <w:rsid w:val="00330D1B"/>
    <w:rsid w:val="00330D5C"/>
    <w:rsid w:val="0033191D"/>
    <w:rsid w:val="00333A5B"/>
    <w:rsid w:val="00333E48"/>
    <w:rsid w:val="00340995"/>
    <w:rsid w:val="003419F0"/>
    <w:rsid w:val="00344DB3"/>
    <w:rsid w:val="0034732F"/>
    <w:rsid w:val="0035019E"/>
    <w:rsid w:val="00350E13"/>
    <w:rsid w:val="00360599"/>
    <w:rsid w:val="00360A5A"/>
    <w:rsid w:val="00362808"/>
    <w:rsid w:val="00364129"/>
    <w:rsid w:val="0036627F"/>
    <w:rsid w:val="00372F40"/>
    <w:rsid w:val="003766E7"/>
    <w:rsid w:val="0038302D"/>
    <w:rsid w:val="003849F0"/>
    <w:rsid w:val="00385BFD"/>
    <w:rsid w:val="00395BC0"/>
    <w:rsid w:val="00396C2B"/>
    <w:rsid w:val="003A0303"/>
    <w:rsid w:val="003A2F1B"/>
    <w:rsid w:val="003A334A"/>
    <w:rsid w:val="003A5C5A"/>
    <w:rsid w:val="003A7F8B"/>
    <w:rsid w:val="003B2BF6"/>
    <w:rsid w:val="003B44C2"/>
    <w:rsid w:val="003B4997"/>
    <w:rsid w:val="003B5741"/>
    <w:rsid w:val="003C10C7"/>
    <w:rsid w:val="003C486C"/>
    <w:rsid w:val="003C5201"/>
    <w:rsid w:val="003C5463"/>
    <w:rsid w:val="003C56A3"/>
    <w:rsid w:val="003C70A0"/>
    <w:rsid w:val="003D3E5B"/>
    <w:rsid w:val="003D49E7"/>
    <w:rsid w:val="003D5DBF"/>
    <w:rsid w:val="003E0882"/>
    <w:rsid w:val="003E14C4"/>
    <w:rsid w:val="003E45A1"/>
    <w:rsid w:val="003E7FD0"/>
    <w:rsid w:val="003F01F3"/>
    <w:rsid w:val="003F0EA4"/>
    <w:rsid w:val="003F1B5E"/>
    <w:rsid w:val="003F29EB"/>
    <w:rsid w:val="003F3E58"/>
    <w:rsid w:val="004006D4"/>
    <w:rsid w:val="00404652"/>
    <w:rsid w:val="004052E5"/>
    <w:rsid w:val="00406B8C"/>
    <w:rsid w:val="00406D7C"/>
    <w:rsid w:val="00410400"/>
    <w:rsid w:val="00414D7A"/>
    <w:rsid w:val="00421E5F"/>
    <w:rsid w:val="00424A6E"/>
    <w:rsid w:val="004268C2"/>
    <w:rsid w:val="00427AA5"/>
    <w:rsid w:val="00430030"/>
    <w:rsid w:val="004311BE"/>
    <w:rsid w:val="00440705"/>
    <w:rsid w:val="0044252F"/>
    <w:rsid w:val="0044253C"/>
    <w:rsid w:val="00445F10"/>
    <w:rsid w:val="004535F5"/>
    <w:rsid w:val="0045364A"/>
    <w:rsid w:val="0045722B"/>
    <w:rsid w:val="00464E09"/>
    <w:rsid w:val="00465CF1"/>
    <w:rsid w:val="004714CF"/>
    <w:rsid w:val="004743E1"/>
    <w:rsid w:val="00480D41"/>
    <w:rsid w:val="004816E9"/>
    <w:rsid w:val="00482296"/>
    <w:rsid w:val="00482754"/>
    <w:rsid w:val="00484C0D"/>
    <w:rsid w:val="00485295"/>
    <w:rsid w:val="00492730"/>
    <w:rsid w:val="004934FB"/>
    <w:rsid w:val="004942A6"/>
    <w:rsid w:val="00494908"/>
    <w:rsid w:val="00497D8B"/>
    <w:rsid w:val="004A17D5"/>
    <w:rsid w:val="004A3B89"/>
    <w:rsid w:val="004A663B"/>
    <w:rsid w:val="004B34B7"/>
    <w:rsid w:val="004B3884"/>
    <w:rsid w:val="004B70C5"/>
    <w:rsid w:val="004C45C3"/>
    <w:rsid w:val="004C4A26"/>
    <w:rsid w:val="004D41B8"/>
    <w:rsid w:val="004E3756"/>
    <w:rsid w:val="004E4D53"/>
    <w:rsid w:val="004E53DD"/>
    <w:rsid w:val="004F2A35"/>
    <w:rsid w:val="004F4643"/>
    <w:rsid w:val="004F5641"/>
    <w:rsid w:val="004F7032"/>
    <w:rsid w:val="00506256"/>
    <w:rsid w:val="00506BB3"/>
    <w:rsid w:val="00510122"/>
    <w:rsid w:val="005103BC"/>
    <w:rsid w:val="005114EA"/>
    <w:rsid w:val="00511CA3"/>
    <w:rsid w:val="005137AE"/>
    <w:rsid w:val="00522632"/>
    <w:rsid w:val="00522EF3"/>
    <w:rsid w:val="00523CB0"/>
    <w:rsid w:val="00531ADA"/>
    <w:rsid w:val="00531C37"/>
    <w:rsid w:val="00531C63"/>
    <w:rsid w:val="00534B9A"/>
    <w:rsid w:val="0053684F"/>
    <w:rsid w:val="00540418"/>
    <w:rsid w:val="005453CD"/>
    <w:rsid w:val="00546DEF"/>
    <w:rsid w:val="00552CCA"/>
    <w:rsid w:val="0055335C"/>
    <w:rsid w:val="00553660"/>
    <w:rsid w:val="00555B64"/>
    <w:rsid w:val="00556C1E"/>
    <w:rsid w:val="005577E6"/>
    <w:rsid w:val="00561F86"/>
    <w:rsid w:val="005644A7"/>
    <w:rsid w:val="005660DB"/>
    <w:rsid w:val="00566347"/>
    <w:rsid w:val="00571CDC"/>
    <w:rsid w:val="00573116"/>
    <w:rsid w:val="005735AD"/>
    <w:rsid w:val="00574266"/>
    <w:rsid w:val="005777A0"/>
    <w:rsid w:val="00581CF2"/>
    <w:rsid w:val="00585B0A"/>
    <w:rsid w:val="00586AB9"/>
    <w:rsid w:val="00587548"/>
    <w:rsid w:val="00591260"/>
    <w:rsid w:val="0059202E"/>
    <w:rsid w:val="00593FFD"/>
    <w:rsid w:val="005A0B75"/>
    <w:rsid w:val="005A161E"/>
    <w:rsid w:val="005A185F"/>
    <w:rsid w:val="005A265E"/>
    <w:rsid w:val="005A3268"/>
    <w:rsid w:val="005A3E9C"/>
    <w:rsid w:val="005A404E"/>
    <w:rsid w:val="005A43B4"/>
    <w:rsid w:val="005A521F"/>
    <w:rsid w:val="005A71FE"/>
    <w:rsid w:val="005A79C3"/>
    <w:rsid w:val="005A7BD9"/>
    <w:rsid w:val="005B2BA6"/>
    <w:rsid w:val="005B3E84"/>
    <w:rsid w:val="005B3FB4"/>
    <w:rsid w:val="005B5D5C"/>
    <w:rsid w:val="005C18CD"/>
    <w:rsid w:val="005C7ACE"/>
    <w:rsid w:val="005D0533"/>
    <w:rsid w:val="005D0B59"/>
    <w:rsid w:val="005D2E92"/>
    <w:rsid w:val="005D309A"/>
    <w:rsid w:val="005D3D25"/>
    <w:rsid w:val="005E3B3A"/>
    <w:rsid w:val="005E7EE1"/>
    <w:rsid w:val="005F009C"/>
    <w:rsid w:val="005F00D6"/>
    <w:rsid w:val="005F1685"/>
    <w:rsid w:val="005F49FF"/>
    <w:rsid w:val="00602CD2"/>
    <w:rsid w:val="00604041"/>
    <w:rsid w:val="00620818"/>
    <w:rsid w:val="00622012"/>
    <w:rsid w:val="006265BB"/>
    <w:rsid w:val="00630950"/>
    <w:rsid w:val="0063417B"/>
    <w:rsid w:val="006363DB"/>
    <w:rsid w:val="00641F07"/>
    <w:rsid w:val="006449BE"/>
    <w:rsid w:val="00646ABA"/>
    <w:rsid w:val="00652DB7"/>
    <w:rsid w:val="00654C47"/>
    <w:rsid w:val="00657FA8"/>
    <w:rsid w:val="00665243"/>
    <w:rsid w:val="006704C8"/>
    <w:rsid w:val="006711B3"/>
    <w:rsid w:val="006742E4"/>
    <w:rsid w:val="00675A7E"/>
    <w:rsid w:val="00676FEE"/>
    <w:rsid w:val="00680FA4"/>
    <w:rsid w:val="00681390"/>
    <w:rsid w:val="0068644C"/>
    <w:rsid w:val="00687D4E"/>
    <w:rsid w:val="0069117B"/>
    <w:rsid w:val="006924F9"/>
    <w:rsid w:val="00693451"/>
    <w:rsid w:val="00694B22"/>
    <w:rsid w:val="006966F9"/>
    <w:rsid w:val="006A0A55"/>
    <w:rsid w:val="006A5672"/>
    <w:rsid w:val="006A72C4"/>
    <w:rsid w:val="006B1FE7"/>
    <w:rsid w:val="006B2A76"/>
    <w:rsid w:val="006C14E7"/>
    <w:rsid w:val="006C33A9"/>
    <w:rsid w:val="006C3BF9"/>
    <w:rsid w:val="006C5A9A"/>
    <w:rsid w:val="006C60EE"/>
    <w:rsid w:val="006C64DF"/>
    <w:rsid w:val="006D0375"/>
    <w:rsid w:val="006D50E9"/>
    <w:rsid w:val="006E1589"/>
    <w:rsid w:val="006E3C86"/>
    <w:rsid w:val="006E4F2E"/>
    <w:rsid w:val="006E60FB"/>
    <w:rsid w:val="006E77DD"/>
    <w:rsid w:val="006F2F72"/>
    <w:rsid w:val="006F4B67"/>
    <w:rsid w:val="006F5D96"/>
    <w:rsid w:val="006F6516"/>
    <w:rsid w:val="006F6DF9"/>
    <w:rsid w:val="00704D6E"/>
    <w:rsid w:val="00707FC9"/>
    <w:rsid w:val="007167EF"/>
    <w:rsid w:val="00717EB2"/>
    <w:rsid w:val="00724799"/>
    <w:rsid w:val="00727C7A"/>
    <w:rsid w:val="00730FDB"/>
    <w:rsid w:val="00732DE5"/>
    <w:rsid w:val="007347D6"/>
    <w:rsid w:val="007430D1"/>
    <w:rsid w:val="00743B00"/>
    <w:rsid w:val="00746012"/>
    <w:rsid w:val="0074735F"/>
    <w:rsid w:val="007523D2"/>
    <w:rsid w:val="00753E32"/>
    <w:rsid w:val="00754579"/>
    <w:rsid w:val="00754C5A"/>
    <w:rsid w:val="00757F98"/>
    <w:rsid w:val="00760C13"/>
    <w:rsid w:val="007611D8"/>
    <w:rsid w:val="007621AA"/>
    <w:rsid w:val="007639F6"/>
    <w:rsid w:val="0076690A"/>
    <w:rsid w:val="00770FA0"/>
    <w:rsid w:val="0077201F"/>
    <w:rsid w:val="00774BD3"/>
    <w:rsid w:val="0077664C"/>
    <w:rsid w:val="007775B2"/>
    <w:rsid w:val="0078355C"/>
    <w:rsid w:val="00784C68"/>
    <w:rsid w:val="00786C81"/>
    <w:rsid w:val="0079117D"/>
    <w:rsid w:val="0079245C"/>
    <w:rsid w:val="0079582C"/>
    <w:rsid w:val="00797936"/>
    <w:rsid w:val="00797BCB"/>
    <w:rsid w:val="007A2FF2"/>
    <w:rsid w:val="007A6B18"/>
    <w:rsid w:val="007B3BA9"/>
    <w:rsid w:val="007C1B7E"/>
    <w:rsid w:val="007C4971"/>
    <w:rsid w:val="007C7012"/>
    <w:rsid w:val="007D0252"/>
    <w:rsid w:val="007D1DD5"/>
    <w:rsid w:val="007D2F34"/>
    <w:rsid w:val="007D6E9A"/>
    <w:rsid w:val="007D7E3A"/>
    <w:rsid w:val="007D7F0F"/>
    <w:rsid w:val="007E2DA8"/>
    <w:rsid w:val="007E5BF2"/>
    <w:rsid w:val="007E7C83"/>
    <w:rsid w:val="007F0E07"/>
    <w:rsid w:val="007F4593"/>
    <w:rsid w:val="007F4A40"/>
    <w:rsid w:val="007F54FB"/>
    <w:rsid w:val="007F7200"/>
    <w:rsid w:val="007F7270"/>
    <w:rsid w:val="008013F4"/>
    <w:rsid w:val="0080391E"/>
    <w:rsid w:val="00803C55"/>
    <w:rsid w:val="00804FD4"/>
    <w:rsid w:val="00805991"/>
    <w:rsid w:val="008107D3"/>
    <w:rsid w:val="00810ACC"/>
    <w:rsid w:val="00810FA4"/>
    <w:rsid w:val="00811DAC"/>
    <w:rsid w:val="008130D0"/>
    <w:rsid w:val="00816C38"/>
    <w:rsid w:val="00816F6F"/>
    <w:rsid w:val="0082592B"/>
    <w:rsid w:val="00827B2C"/>
    <w:rsid w:val="00827D6B"/>
    <w:rsid w:val="00830F48"/>
    <w:rsid w:val="00831B19"/>
    <w:rsid w:val="00832DE9"/>
    <w:rsid w:val="00834059"/>
    <w:rsid w:val="0084136F"/>
    <w:rsid w:val="00850E80"/>
    <w:rsid w:val="0085261B"/>
    <w:rsid w:val="00855C7E"/>
    <w:rsid w:val="00862BE6"/>
    <w:rsid w:val="00864A69"/>
    <w:rsid w:val="0086769C"/>
    <w:rsid w:val="00870C76"/>
    <w:rsid w:val="00873181"/>
    <w:rsid w:val="00873456"/>
    <w:rsid w:val="00875CE2"/>
    <w:rsid w:val="00876C4A"/>
    <w:rsid w:val="00877671"/>
    <w:rsid w:val="008822C4"/>
    <w:rsid w:val="00882AB6"/>
    <w:rsid w:val="0088557E"/>
    <w:rsid w:val="0089054E"/>
    <w:rsid w:val="00891B60"/>
    <w:rsid w:val="008970F0"/>
    <w:rsid w:val="008A12DE"/>
    <w:rsid w:val="008A1992"/>
    <w:rsid w:val="008A5B32"/>
    <w:rsid w:val="008A6D84"/>
    <w:rsid w:val="008A6E4D"/>
    <w:rsid w:val="008A793D"/>
    <w:rsid w:val="008B0017"/>
    <w:rsid w:val="008B1063"/>
    <w:rsid w:val="008B4784"/>
    <w:rsid w:val="008B4976"/>
    <w:rsid w:val="008C0A1B"/>
    <w:rsid w:val="008D18DC"/>
    <w:rsid w:val="008D202A"/>
    <w:rsid w:val="008D2094"/>
    <w:rsid w:val="008D37E0"/>
    <w:rsid w:val="008E0420"/>
    <w:rsid w:val="008E06C1"/>
    <w:rsid w:val="008E3652"/>
    <w:rsid w:val="008E6024"/>
    <w:rsid w:val="008F55C4"/>
    <w:rsid w:val="008F6D58"/>
    <w:rsid w:val="009002D4"/>
    <w:rsid w:val="009014CD"/>
    <w:rsid w:val="00901707"/>
    <w:rsid w:val="00903FD9"/>
    <w:rsid w:val="00910D06"/>
    <w:rsid w:val="00913E1A"/>
    <w:rsid w:val="009147A6"/>
    <w:rsid w:val="00914D7A"/>
    <w:rsid w:val="009156AB"/>
    <w:rsid w:val="00917CC8"/>
    <w:rsid w:val="00920B83"/>
    <w:rsid w:val="0092363E"/>
    <w:rsid w:val="009237BF"/>
    <w:rsid w:val="0092717C"/>
    <w:rsid w:val="0092765F"/>
    <w:rsid w:val="00934202"/>
    <w:rsid w:val="0093492C"/>
    <w:rsid w:val="00936DB0"/>
    <w:rsid w:val="009408AF"/>
    <w:rsid w:val="00941FE5"/>
    <w:rsid w:val="00942029"/>
    <w:rsid w:val="00942284"/>
    <w:rsid w:val="00950977"/>
    <w:rsid w:val="0095284E"/>
    <w:rsid w:val="00953918"/>
    <w:rsid w:val="009569D9"/>
    <w:rsid w:val="00957043"/>
    <w:rsid w:val="009602DE"/>
    <w:rsid w:val="009608BC"/>
    <w:rsid w:val="009608DA"/>
    <w:rsid w:val="0096143E"/>
    <w:rsid w:val="00963CA8"/>
    <w:rsid w:val="00965580"/>
    <w:rsid w:val="00966DA7"/>
    <w:rsid w:val="009711BA"/>
    <w:rsid w:val="009745D6"/>
    <w:rsid w:val="00985773"/>
    <w:rsid w:val="00987A21"/>
    <w:rsid w:val="00990105"/>
    <w:rsid w:val="00990BF6"/>
    <w:rsid w:val="00993E4E"/>
    <w:rsid w:val="00995F4C"/>
    <w:rsid w:val="00996C60"/>
    <w:rsid w:val="009A2B75"/>
    <w:rsid w:val="009A497E"/>
    <w:rsid w:val="009A751E"/>
    <w:rsid w:val="009A7DD0"/>
    <w:rsid w:val="009B3645"/>
    <w:rsid w:val="009B7446"/>
    <w:rsid w:val="009B79E6"/>
    <w:rsid w:val="009C2B32"/>
    <w:rsid w:val="009C330C"/>
    <w:rsid w:val="009C3666"/>
    <w:rsid w:val="009C58E9"/>
    <w:rsid w:val="009D0177"/>
    <w:rsid w:val="009D08FE"/>
    <w:rsid w:val="009D250E"/>
    <w:rsid w:val="009D40E4"/>
    <w:rsid w:val="009D497E"/>
    <w:rsid w:val="009D5D4C"/>
    <w:rsid w:val="009D66E1"/>
    <w:rsid w:val="009D7470"/>
    <w:rsid w:val="009E388A"/>
    <w:rsid w:val="009E3B71"/>
    <w:rsid w:val="009E46A2"/>
    <w:rsid w:val="009F0876"/>
    <w:rsid w:val="009F23C4"/>
    <w:rsid w:val="009F417E"/>
    <w:rsid w:val="009F4D4E"/>
    <w:rsid w:val="009F6703"/>
    <w:rsid w:val="00A00425"/>
    <w:rsid w:val="00A02B20"/>
    <w:rsid w:val="00A03F95"/>
    <w:rsid w:val="00A05B40"/>
    <w:rsid w:val="00A05E43"/>
    <w:rsid w:val="00A06142"/>
    <w:rsid w:val="00A11CE1"/>
    <w:rsid w:val="00A120A4"/>
    <w:rsid w:val="00A131FB"/>
    <w:rsid w:val="00A13466"/>
    <w:rsid w:val="00A15EC9"/>
    <w:rsid w:val="00A16DCE"/>
    <w:rsid w:val="00A1773B"/>
    <w:rsid w:val="00A203B6"/>
    <w:rsid w:val="00A24DE4"/>
    <w:rsid w:val="00A25606"/>
    <w:rsid w:val="00A2636D"/>
    <w:rsid w:val="00A27516"/>
    <w:rsid w:val="00A32F27"/>
    <w:rsid w:val="00A344EC"/>
    <w:rsid w:val="00A34ECF"/>
    <w:rsid w:val="00A363B6"/>
    <w:rsid w:val="00A42F95"/>
    <w:rsid w:val="00A44901"/>
    <w:rsid w:val="00A46BF5"/>
    <w:rsid w:val="00A506DE"/>
    <w:rsid w:val="00A539CE"/>
    <w:rsid w:val="00A641AD"/>
    <w:rsid w:val="00A643F6"/>
    <w:rsid w:val="00A670BE"/>
    <w:rsid w:val="00A750F5"/>
    <w:rsid w:val="00A7653A"/>
    <w:rsid w:val="00A837E1"/>
    <w:rsid w:val="00A84FFE"/>
    <w:rsid w:val="00A86276"/>
    <w:rsid w:val="00A87879"/>
    <w:rsid w:val="00A879EF"/>
    <w:rsid w:val="00A91B3C"/>
    <w:rsid w:val="00A9493F"/>
    <w:rsid w:val="00A96F78"/>
    <w:rsid w:val="00A9743E"/>
    <w:rsid w:val="00AA0F54"/>
    <w:rsid w:val="00AA0FCA"/>
    <w:rsid w:val="00AA2A29"/>
    <w:rsid w:val="00AA570C"/>
    <w:rsid w:val="00AA6050"/>
    <w:rsid w:val="00AA6566"/>
    <w:rsid w:val="00AA7360"/>
    <w:rsid w:val="00AB1402"/>
    <w:rsid w:val="00AB2165"/>
    <w:rsid w:val="00AB34EA"/>
    <w:rsid w:val="00AB4BAA"/>
    <w:rsid w:val="00AB7182"/>
    <w:rsid w:val="00AB7A0B"/>
    <w:rsid w:val="00AC041F"/>
    <w:rsid w:val="00AC1BD1"/>
    <w:rsid w:val="00AC289A"/>
    <w:rsid w:val="00AC2EA0"/>
    <w:rsid w:val="00AC6394"/>
    <w:rsid w:val="00AD0D5D"/>
    <w:rsid w:val="00AD12BD"/>
    <w:rsid w:val="00AD5671"/>
    <w:rsid w:val="00AD72C9"/>
    <w:rsid w:val="00AE3FC2"/>
    <w:rsid w:val="00AF7187"/>
    <w:rsid w:val="00AF7837"/>
    <w:rsid w:val="00B013D4"/>
    <w:rsid w:val="00B06FF4"/>
    <w:rsid w:val="00B07F40"/>
    <w:rsid w:val="00B146E2"/>
    <w:rsid w:val="00B14C7A"/>
    <w:rsid w:val="00B1652E"/>
    <w:rsid w:val="00B16BF8"/>
    <w:rsid w:val="00B17791"/>
    <w:rsid w:val="00B262A5"/>
    <w:rsid w:val="00B27B88"/>
    <w:rsid w:val="00B30AEA"/>
    <w:rsid w:val="00B3413D"/>
    <w:rsid w:val="00B36820"/>
    <w:rsid w:val="00B41734"/>
    <w:rsid w:val="00B4182E"/>
    <w:rsid w:val="00B4210F"/>
    <w:rsid w:val="00B43467"/>
    <w:rsid w:val="00B47A56"/>
    <w:rsid w:val="00B54BCD"/>
    <w:rsid w:val="00B57205"/>
    <w:rsid w:val="00B57CB0"/>
    <w:rsid w:val="00B637F1"/>
    <w:rsid w:val="00B6768F"/>
    <w:rsid w:val="00B715CB"/>
    <w:rsid w:val="00B718FF"/>
    <w:rsid w:val="00B71AC5"/>
    <w:rsid w:val="00B72368"/>
    <w:rsid w:val="00B76D0F"/>
    <w:rsid w:val="00B80AA9"/>
    <w:rsid w:val="00B83A8F"/>
    <w:rsid w:val="00B849EE"/>
    <w:rsid w:val="00B84D02"/>
    <w:rsid w:val="00B862E8"/>
    <w:rsid w:val="00B86A7A"/>
    <w:rsid w:val="00B86EA8"/>
    <w:rsid w:val="00B874FF"/>
    <w:rsid w:val="00B901F9"/>
    <w:rsid w:val="00B904AD"/>
    <w:rsid w:val="00B90DEB"/>
    <w:rsid w:val="00B91BF9"/>
    <w:rsid w:val="00B93454"/>
    <w:rsid w:val="00B94309"/>
    <w:rsid w:val="00B95DED"/>
    <w:rsid w:val="00BA291A"/>
    <w:rsid w:val="00BA2940"/>
    <w:rsid w:val="00BA599D"/>
    <w:rsid w:val="00BA611D"/>
    <w:rsid w:val="00BB1353"/>
    <w:rsid w:val="00BB3A5E"/>
    <w:rsid w:val="00BB5246"/>
    <w:rsid w:val="00BC0B51"/>
    <w:rsid w:val="00BC19C8"/>
    <w:rsid w:val="00BC4004"/>
    <w:rsid w:val="00BC4474"/>
    <w:rsid w:val="00BC4BB0"/>
    <w:rsid w:val="00BD15CC"/>
    <w:rsid w:val="00BD21E4"/>
    <w:rsid w:val="00BD3560"/>
    <w:rsid w:val="00BD4D45"/>
    <w:rsid w:val="00BD56F2"/>
    <w:rsid w:val="00BD73E3"/>
    <w:rsid w:val="00BE5829"/>
    <w:rsid w:val="00BE6AF9"/>
    <w:rsid w:val="00BF27AD"/>
    <w:rsid w:val="00BF5C86"/>
    <w:rsid w:val="00BF65F2"/>
    <w:rsid w:val="00BF716B"/>
    <w:rsid w:val="00C0062B"/>
    <w:rsid w:val="00C0507B"/>
    <w:rsid w:val="00C05646"/>
    <w:rsid w:val="00C06070"/>
    <w:rsid w:val="00C069DA"/>
    <w:rsid w:val="00C06BB8"/>
    <w:rsid w:val="00C11F60"/>
    <w:rsid w:val="00C12358"/>
    <w:rsid w:val="00C1248A"/>
    <w:rsid w:val="00C12EA6"/>
    <w:rsid w:val="00C149FE"/>
    <w:rsid w:val="00C16E53"/>
    <w:rsid w:val="00C25267"/>
    <w:rsid w:val="00C25EFC"/>
    <w:rsid w:val="00C2620E"/>
    <w:rsid w:val="00C31F4A"/>
    <w:rsid w:val="00C33D7F"/>
    <w:rsid w:val="00C36255"/>
    <w:rsid w:val="00C3723B"/>
    <w:rsid w:val="00C4258F"/>
    <w:rsid w:val="00C428CB"/>
    <w:rsid w:val="00C431B4"/>
    <w:rsid w:val="00C44B75"/>
    <w:rsid w:val="00C472DB"/>
    <w:rsid w:val="00C5412C"/>
    <w:rsid w:val="00C561D9"/>
    <w:rsid w:val="00C6198B"/>
    <w:rsid w:val="00C63873"/>
    <w:rsid w:val="00C64DF7"/>
    <w:rsid w:val="00C702F0"/>
    <w:rsid w:val="00C72D0A"/>
    <w:rsid w:val="00C73A93"/>
    <w:rsid w:val="00C77AF2"/>
    <w:rsid w:val="00C846EC"/>
    <w:rsid w:val="00C86881"/>
    <w:rsid w:val="00C86C59"/>
    <w:rsid w:val="00C87770"/>
    <w:rsid w:val="00C90B9E"/>
    <w:rsid w:val="00C90C16"/>
    <w:rsid w:val="00C90CFE"/>
    <w:rsid w:val="00C91C5A"/>
    <w:rsid w:val="00C94A44"/>
    <w:rsid w:val="00C94F9A"/>
    <w:rsid w:val="00C96B61"/>
    <w:rsid w:val="00CA33AF"/>
    <w:rsid w:val="00CA4899"/>
    <w:rsid w:val="00CA6A85"/>
    <w:rsid w:val="00CA7BA9"/>
    <w:rsid w:val="00CB1D19"/>
    <w:rsid w:val="00CB2601"/>
    <w:rsid w:val="00CB2D89"/>
    <w:rsid w:val="00CB6EE0"/>
    <w:rsid w:val="00CB7189"/>
    <w:rsid w:val="00CC03D8"/>
    <w:rsid w:val="00CC353A"/>
    <w:rsid w:val="00CC4C3D"/>
    <w:rsid w:val="00CC637D"/>
    <w:rsid w:val="00CC7292"/>
    <w:rsid w:val="00CD04BC"/>
    <w:rsid w:val="00CD0F9C"/>
    <w:rsid w:val="00CD1F15"/>
    <w:rsid w:val="00CD6D9A"/>
    <w:rsid w:val="00CE57ED"/>
    <w:rsid w:val="00CE7297"/>
    <w:rsid w:val="00CF2BC7"/>
    <w:rsid w:val="00D00E92"/>
    <w:rsid w:val="00D055EC"/>
    <w:rsid w:val="00D056FB"/>
    <w:rsid w:val="00D063C8"/>
    <w:rsid w:val="00D129E6"/>
    <w:rsid w:val="00D170A8"/>
    <w:rsid w:val="00D1741F"/>
    <w:rsid w:val="00D177A6"/>
    <w:rsid w:val="00D20CE7"/>
    <w:rsid w:val="00D23B1F"/>
    <w:rsid w:val="00D25EB4"/>
    <w:rsid w:val="00D34D7B"/>
    <w:rsid w:val="00D40F83"/>
    <w:rsid w:val="00D43E3E"/>
    <w:rsid w:val="00D44728"/>
    <w:rsid w:val="00D514E0"/>
    <w:rsid w:val="00D54B8E"/>
    <w:rsid w:val="00D55744"/>
    <w:rsid w:val="00D562FF"/>
    <w:rsid w:val="00D575AF"/>
    <w:rsid w:val="00D617FC"/>
    <w:rsid w:val="00D62BBA"/>
    <w:rsid w:val="00D66538"/>
    <w:rsid w:val="00D7090A"/>
    <w:rsid w:val="00D70DB0"/>
    <w:rsid w:val="00D70F86"/>
    <w:rsid w:val="00D716D6"/>
    <w:rsid w:val="00D71853"/>
    <w:rsid w:val="00D767E3"/>
    <w:rsid w:val="00D82437"/>
    <w:rsid w:val="00D864F8"/>
    <w:rsid w:val="00D86FDD"/>
    <w:rsid w:val="00D87598"/>
    <w:rsid w:val="00D879FD"/>
    <w:rsid w:val="00D935AE"/>
    <w:rsid w:val="00D94654"/>
    <w:rsid w:val="00D94EB2"/>
    <w:rsid w:val="00D957F2"/>
    <w:rsid w:val="00D95A4C"/>
    <w:rsid w:val="00DA1523"/>
    <w:rsid w:val="00DA3BE1"/>
    <w:rsid w:val="00DB1B2E"/>
    <w:rsid w:val="00DB45C8"/>
    <w:rsid w:val="00DB5994"/>
    <w:rsid w:val="00DB62C9"/>
    <w:rsid w:val="00DB7131"/>
    <w:rsid w:val="00DC01BC"/>
    <w:rsid w:val="00DC1208"/>
    <w:rsid w:val="00DD2476"/>
    <w:rsid w:val="00DD410E"/>
    <w:rsid w:val="00DD435A"/>
    <w:rsid w:val="00DD5AC6"/>
    <w:rsid w:val="00DD5F20"/>
    <w:rsid w:val="00DD6DCB"/>
    <w:rsid w:val="00DD72AC"/>
    <w:rsid w:val="00DE04FC"/>
    <w:rsid w:val="00DE0EED"/>
    <w:rsid w:val="00DE21EA"/>
    <w:rsid w:val="00DE4287"/>
    <w:rsid w:val="00DE4B0F"/>
    <w:rsid w:val="00DE7837"/>
    <w:rsid w:val="00DF4B35"/>
    <w:rsid w:val="00DF56C9"/>
    <w:rsid w:val="00E02966"/>
    <w:rsid w:val="00E04873"/>
    <w:rsid w:val="00E11778"/>
    <w:rsid w:val="00E20761"/>
    <w:rsid w:val="00E2248D"/>
    <w:rsid w:val="00E231C1"/>
    <w:rsid w:val="00E244B2"/>
    <w:rsid w:val="00E30318"/>
    <w:rsid w:val="00E312A2"/>
    <w:rsid w:val="00E32708"/>
    <w:rsid w:val="00E32900"/>
    <w:rsid w:val="00E34FAB"/>
    <w:rsid w:val="00E35B89"/>
    <w:rsid w:val="00E36F9D"/>
    <w:rsid w:val="00E37066"/>
    <w:rsid w:val="00E427A4"/>
    <w:rsid w:val="00E45B46"/>
    <w:rsid w:val="00E50708"/>
    <w:rsid w:val="00E512A7"/>
    <w:rsid w:val="00E56EAA"/>
    <w:rsid w:val="00E575AF"/>
    <w:rsid w:val="00E607D5"/>
    <w:rsid w:val="00E66D68"/>
    <w:rsid w:val="00E71738"/>
    <w:rsid w:val="00E72459"/>
    <w:rsid w:val="00E74CC9"/>
    <w:rsid w:val="00E76EDB"/>
    <w:rsid w:val="00E773F3"/>
    <w:rsid w:val="00E873FE"/>
    <w:rsid w:val="00E90DA4"/>
    <w:rsid w:val="00E92574"/>
    <w:rsid w:val="00E94126"/>
    <w:rsid w:val="00E95897"/>
    <w:rsid w:val="00E95A77"/>
    <w:rsid w:val="00E9624C"/>
    <w:rsid w:val="00EA058E"/>
    <w:rsid w:val="00EA25DE"/>
    <w:rsid w:val="00EA349D"/>
    <w:rsid w:val="00EA5418"/>
    <w:rsid w:val="00EA5F78"/>
    <w:rsid w:val="00EB0C37"/>
    <w:rsid w:val="00EB28BB"/>
    <w:rsid w:val="00EB4C9D"/>
    <w:rsid w:val="00EB61E5"/>
    <w:rsid w:val="00EC1B17"/>
    <w:rsid w:val="00EC29FE"/>
    <w:rsid w:val="00EC2E0E"/>
    <w:rsid w:val="00ED0E46"/>
    <w:rsid w:val="00ED7CCA"/>
    <w:rsid w:val="00EE0542"/>
    <w:rsid w:val="00EE0C31"/>
    <w:rsid w:val="00EE10F3"/>
    <w:rsid w:val="00EE144F"/>
    <w:rsid w:val="00EE4103"/>
    <w:rsid w:val="00EE46FB"/>
    <w:rsid w:val="00EE5861"/>
    <w:rsid w:val="00EE5A3D"/>
    <w:rsid w:val="00EE5ADB"/>
    <w:rsid w:val="00EF369A"/>
    <w:rsid w:val="00EF72B1"/>
    <w:rsid w:val="00EF743B"/>
    <w:rsid w:val="00F01AF3"/>
    <w:rsid w:val="00F148B9"/>
    <w:rsid w:val="00F17C0D"/>
    <w:rsid w:val="00F17D9E"/>
    <w:rsid w:val="00F20F16"/>
    <w:rsid w:val="00F21755"/>
    <w:rsid w:val="00F22209"/>
    <w:rsid w:val="00F23E4E"/>
    <w:rsid w:val="00F245CE"/>
    <w:rsid w:val="00F26605"/>
    <w:rsid w:val="00F33666"/>
    <w:rsid w:val="00F4225C"/>
    <w:rsid w:val="00F45068"/>
    <w:rsid w:val="00F47AE5"/>
    <w:rsid w:val="00F5199D"/>
    <w:rsid w:val="00F628ED"/>
    <w:rsid w:val="00F63060"/>
    <w:rsid w:val="00F65DAA"/>
    <w:rsid w:val="00F74ECB"/>
    <w:rsid w:val="00F755D0"/>
    <w:rsid w:val="00F75A11"/>
    <w:rsid w:val="00F8077E"/>
    <w:rsid w:val="00F83F16"/>
    <w:rsid w:val="00F912DC"/>
    <w:rsid w:val="00F950D9"/>
    <w:rsid w:val="00F960C1"/>
    <w:rsid w:val="00F965F1"/>
    <w:rsid w:val="00F9683D"/>
    <w:rsid w:val="00F96D4C"/>
    <w:rsid w:val="00FA26BD"/>
    <w:rsid w:val="00FA3C7B"/>
    <w:rsid w:val="00FA4F11"/>
    <w:rsid w:val="00FA5BBC"/>
    <w:rsid w:val="00FA686A"/>
    <w:rsid w:val="00FB1010"/>
    <w:rsid w:val="00FB153F"/>
    <w:rsid w:val="00FB1B35"/>
    <w:rsid w:val="00FB4AC4"/>
    <w:rsid w:val="00FB4CE0"/>
    <w:rsid w:val="00FB72D7"/>
    <w:rsid w:val="00FC0DFD"/>
    <w:rsid w:val="00FC1242"/>
    <w:rsid w:val="00FC165E"/>
    <w:rsid w:val="00FC29A3"/>
    <w:rsid w:val="00FC3B29"/>
    <w:rsid w:val="00FC406D"/>
    <w:rsid w:val="00FD5A63"/>
    <w:rsid w:val="00FD5CC6"/>
    <w:rsid w:val="00FD7DB6"/>
    <w:rsid w:val="00FE6784"/>
    <w:rsid w:val="00FF1138"/>
    <w:rsid w:val="00FF4D0B"/>
    <w:rsid w:val="00FF5177"/>
    <w:rsid w:val="00FF51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A03ECC"/>
  <w15:docId w15:val="{74E562F2-A27F-4458-AB6A-2C87784B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41F4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next w:val="Normal"/>
    <w:link w:val="Ttulo4Car"/>
    <w:uiPriority w:val="9"/>
    <w:unhideWhenUsed/>
    <w:qFormat/>
    <w:rsid w:val="00041F4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semiHidden/>
    <w:unhideWhenUsed/>
    <w:rsid w:val="00996C60"/>
    <w:rPr>
      <w:color w:val="0563C1"/>
      <w:u w:val="single"/>
    </w:rPr>
  </w:style>
  <w:style w:type="character" w:styleId="Hipervnculovisitado">
    <w:name w:val="FollowedHyperlink"/>
    <w:basedOn w:val="Fuentedeprrafopredeter"/>
    <w:uiPriority w:val="99"/>
    <w:semiHidden/>
    <w:unhideWhenUsed/>
    <w:rsid w:val="00996C60"/>
    <w:rPr>
      <w:color w:val="954F72"/>
      <w:u w:val="single"/>
    </w:rPr>
  </w:style>
  <w:style w:type="paragraph" w:customStyle="1" w:styleId="xl63">
    <w:name w:val="xl63"/>
    <w:basedOn w:val="Normal"/>
    <w:rsid w:val="00996C60"/>
    <w:pPr>
      <w:spacing w:before="100" w:beforeAutospacing="1" w:after="100" w:afterAutospacing="1" w:line="240" w:lineRule="auto"/>
    </w:pPr>
    <w:rPr>
      <w:rFonts w:ascii="Arial" w:eastAsia="Times New Roman" w:hAnsi="Arial" w:cs="Arial"/>
      <w:sz w:val="16"/>
      <w:szCs w:val="16"/>
      <w:lang w:eastAsia="es-MX"/>
    </w:rPr>
  </w:style>
  <w:style w:type="paragraph" w:customStyle="1" w:styleId="xl64">
    <w:name w:val="xl64"/>
    <w:basedOn w:val="Normal"/>
    <w:rsid w:val="00996C60"/>
    <w:pPr>
      <w:shd w:val="clear" w:color="000000" w:fill="FFFFFF"/>
      <w:spacing w:before="100" w:beforeAutospacing="1" w:after="100" w:afterAutospacing="1" w:line="240" w:lineRule="auto"/>
    </w:pPr>
    <w:rPr>
      <w:rFonts w:ascii="Arial" w:eastAsia="Times New Roman" w:hAnsi="Arial" w:cs="Arial"/>
      <w:sz w:val="24"/>
      <w:szCs w:val="24"/>
      <w:lang w:eastAsia="es-MX"/>
    </w:rPr>
  </w:style>
  <w:style w:type="paragraph" w:customStyle="1" w:styleId="xl65">
    <w:name w:val="xl65"/>
    <w:basedOn w:val="Normal"/>
    <w:rsid w:val="00996C60"/>
    <w:pPr>
      <w:shd w:val="clear" w:color="000000" w:fill="FFFFFF"/>
      <w:spacing w:before="100" w:beforeAutospacing="1" w:after="100" w:afterAutospacing="1" w:line="240" w:lineRule="auto"/>
    </w:pPr>
    <w:rPr>
      <w:rFonts w:ascii="Arial" w:eastAsia="Times New Roman" w:hAnsi="Arial" w:cs="Arial"/>
      <w:sz w:val="24"/>
      <w:szCs w:val="24"/>
      <w:lang w:eastAsia="es-MX"/>
    </w:rPr>
  </w:style>
  <w:style w:type="paragraph" w:customStyle="1" w:styleId="xl66">
    <w:name w:val="xl66"/>
    <w:basedOn w:val="Normal"/>
    <w:rsid w:val="00996C60"/>
    <w:pPr>
      <w:spacing w:before="100" w:beforeAutospacing="1" w:after="100" w:afterAutospacing="1" w:line="240" w:lineRule="auto"/>
    </w:pPr>
    <w:rPr>
      <w:rFonts w:ascii="Arial" w:eastAsia="Times New Roman" w:hAnsi="Arial" w:cs="Arial"/>
      <w:sz w:val="24"/>
      <w:szCs w:val="24"/>
      <w:lang w:eastAsia="es-MX"/>
    </w:rPr>
  </w:style>
  <w:style w:type="paragraph" w:customStyle="1" w:styleId="xl67">
    <w:name w:val="xl67"/>
    <w:basedOn w:val="Normal"/>
    <w:rsid w:val="00996C60"/>
    <w:pPr>
      <w:shd w:val="clear" w:color="000000" w:fill="FFFFFF"/>
      <w:spacing w:before="100" w:beforeAutospacing="1" w:after="100" w:afterAutospacing="1" w:line="240" w:lineRule="auto"/>
    </w:pPr>
    <w:rPr>
      <w:rFonts w:ascii="Arial" w:eastAsia="Times New Roman" w:hAnsi="Arial" w:cs="Arial"/>
      <w:b/>
      <w:bCs/>
      <w:sz w:val="24"/>
      <w:szCs w:val="24"/>
      <w:lang w:eastAsia="es-MX"/>
    </w:rPr>
  </w:style>
  <w:style w:type="paragraph" w:customStyle="1" w:styleId="xl68">
    <w:name w:val="xl68"/>
    <w:basedOn w:val="Normal"/>
    <w:rsid w:val="00996C60"/>
    <w:pPr>
      <w:shd w:val="clear" w:color="000000" w:fill="FFFFFF"/>
      <w:spacing w:before="100" w:beforeAutospacing="1" w:after="100" w:afterAutospacing="1" w:line="240" w:lineRule="auto"/>
    </w:pPr>
    <w:rPr>
      <w:rFonts w:ascii="Arial" w:eastAsia="Times New Roman" w:hAnsi="Arial" w:cs="Arial"/>
      <w:sz w:val="24"/>
      <w:szCs w:val="24"/>
      <w:lang w:eastAsia="es-MX"/>
    </w:rPr>
  </w:style>
  <w:style w:type="paragraph" w:customStyle="1" w:styleId="xl69">
    <w:name w:val="xl69"/>
    <w:basedOn w:val="Normal"/>
    <w:rsid w:val="00996C60"/>
    <w:pPr>
      <w:shd w:val="clear" w:color="000000" w:fill="FFFFFF"/>
      <w:spacing w:before="100" w:beforeAutospacing="1" w:after="100" w:afterAutospacing="1" w:line="240" w:lineRule="auto"/>
    </w:pPr>
    <w:rPr>
      <w:rFonts w:ascii="Arial" w:eastAsia="Times New Roman" w:hAnsi="Arial" w:cs="Arial"/>
      <w:b/>
      <w:bCs/>
      <w:sz w:val="24"/>
      <w:szCs w:val="24"/>
      <w:lang w:eastAsia="es-MX"/>
    </w:rPr>
  </w:style>
  <w:style w:type="paragraph" w:customStyle="1" w:styleId="xl70">
    <w:name w:val="xl70"/>
    <w:basedOn w:val="Normal"/>
    <w:rsid w:val="00996C60"/>
    <w:pPr>
      <w:shd w:val="clear" w:color="000000" w:fill="FFFFFF"/>
      <w:spacing w:before="100" w:beforeAutospacing="1" w:after="100" w:afterAutospacing="1" w:line="240" w:lineRule="auto"/>
      <w:textAlignment w:val="top"/>
    </w:pPr>
    <w:rPr>
      <w:rFonts w:ascii="Arial" w:eastAsia="Times New Roman" w:hAnsi="Arial" w:cs="Arial"/>
      <w:color w:val="000000"/>
      <w:sz w:val="24"/>
      <w:szCs w:val="24"/>
      <w:lang w:eastAsia="es-MX"/>
    </w:rPr>
  </w:style>
  <w:style w:type="paragraph" w:customStyle="1" w:styleId="xl71">
    <w:name w:val="xl71"/>
    <w:basedOn w:val="Normal"/>
    <w:rsid w:val="00996C60"/>
    <w:pPr>
      <w:shd w:val="clear" w:color="000000" w:fill="FFFFFF"/>
      <w:spacing w:before="100" w:beforeAutospacing="1" w:after="100" w:afterAutospacing="1" w:line="240" w:lineRule="auto"/>
      <w:jc w:val="right"/>
    </w:pPr>
    <w:rPr>
      <w:rFonts w:ascii="Arial" w:eastAsia="Times New Roman" w:hAnsi="Arial" w:cs="Arial"/>
      <w:sz w:val="24"/>
      <w:szCs w:val="24"/>
      <w:lang w:eastAsia="es-MX"/>
    </w:rPr>
  </w:style>
  <w:style w:type="paragraph" w:customStyle="1" w:styleId="xl72">
    <w:name w:val="xl72"/>
    <w:basedOn w:val="Normal"/>
    <w:rsid w:val="00996C60"/>
    <w:pPr>
      <w:shd w:val="clear" w:color="000000" w:fill="FFFFFF"/>
      <w:spacing w:before="100" w:beforeAutospacing="1" w:after="100" w:afterAutospacing="1" w:line="240" w:lineRule="auto"/>
      <w:textAlignment w:val="top"/>
    </w:pPr>
    <w:rPr>
      <w:rFonts w:ascii="Arial" w:eastAsia="Times New Roman" w:hAnsi="Arial" w:cs="Arial"/>
      <w:b/>
      <w:bCs/>
      <w:color w:val="000000"/>
      <w:sz w:val="24"/>
      <w:szCs w:val="24"/>
      <w:lang w:eastAsia="es-MX"/>
    </w:rPr>
  </w:style>
  <w:style w:type="paragraph" w:customStyle="1" w:styleId="xl73">
    <w:name w:val="xl73"/>
    <w:basedOn w:val="Normal"/>
    <w:rsid w:val="00996C60"/>
    <w:pPr>
      <w:shd w:val="clear" w:color="000000" w:fill="FFFFFF"/>
      <w:spacing w:before="100" w:beforeAutospacing="1" w:after="100" w:afterAutospacing="1" w:line="240" w:lineRule="auto"/>
      <w:textAlignment w:val="top"/>
    </w:pPr>
    <w:rPr>
      <w:rFonts w:ascii="Arial" w:eastAsia="Times New Roman" w:hAnsi="Arial" w:cs="Arial"/>
      <w:color w:val="000000"/>
      <w:sz w:val="24"/>
      <w:szCs w:val="24"/>
      <w:lang w:eastAsia="es-MX"/>
    </w:rPr>
  </w:style>
  <w:style w:type="paragraph" w:customStyle="1" w:styleId="xl74">
    <w:name w:val="xl74"/>
    <w:basedOn w:val="Normal"/>
    <w:rsid w:val="00996C60"/>
    <w:pPr>
      <w:spacing w:before="100" w:beforeAutospacing="1" w:after="100" w:afterAutospacing="1" w:line="240" w:lineRule="auto"/>
    </w:pPr>
    <w:rPr>
      <w:rFonts w:ascii="Arial" w:eastAsia="Times New Roman" w:hAnsi="Arial" w:cs="Arial"/>
      <w:sz w:val="24"/>
      <w:szCs w:val="24"/>
      <w:lang w:eastAsia="es-MX"/>
    </w:rPr>
  </w:style>
  <w:style w:type="paragraph" w:customStyle="1" w:styleId="xl75">
    <w:name w:val="xl75"/>
    <w:basedOn w:val="Normal"/>
    <w:rsid w:val="00996C60"/>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6">
    <w:name w:val="xl76"/>
    <w:basedOn w:val="Normal"/>
    <w:rsid w:val="00996C60"/>
    <w:pPr>
      <w:shd w:val="clear" w:color="000000" w:fill="FFFFFF"/>
      <w:spacing w:before="100" w:beforeAutospacing="1" w:after="100" w:afterAutospacing="1" w:line="240" w:lineRule="auto"/>
      <w:textAlignment w:val="center"/>
    </w:pPr>
    <w:rPr>
      <w:rFonts w:ascii="Arial" w:eastAsia="Times New Roman" w:hAnsi="Arial" w:cs="Arial"/>
      <w:color w:val="000000"/>
      <w:sz w:val="24"/>
      <w:szCs w:val="24"/>
      <w:lang w:eastAsia="es-MX"/>
    </w:rPr>
  </w:style>
  <w:style w:type="paragraph" w:customStyle="1" w:styleId="xl77">
    <w:name w:val="xl77"/>
    <w:basedOn w:val="Normal"/>
    <w:rsid w:val="00996C60"/>
    <w:pP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s-MX"/>
    </w:rPr>
  </w:style>
  <w:style w:type="paragraph" w:customStyle="1" w:styleId="xl78">
    <w:name w:val="xl78"/>
    <w:basedOn w:val="Normal"/>
    <w:rsid w:val="00996C60"/>
    <w:pP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9">
    <w:name w:val="xl79"/>
    <w:basedOn w:val="Normal"/>
    <w:rsid w:val="00996C60"/>
    <w:pPr>
      <w:pBdr>
        <w:top w:val="single" w:sz="8" w:space="0" w:color="auto"/>
        <w:left w:val="single" w:sz="8" w:space="0" w:color="auto"/>
        <w:right w:val="single" w:sz="8" w:space="0" w:color="auto"/>
      </w:pBdr>
      <w:shd w:val="clear" w:color="000000" w:fill="632423"/>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80">
    <w:name w:val="xl80"/>
    <w:basedOn w:val="Normal"/>
    <w:rsid w:val="00996C60"/>
    <w:pPr>
      <w:pBdr>
        <w:left w:val="single" w:sz="8" w:space="0" w:color="auto"/>
        <w:bottom w:val="single" w:sz="8" w:space="0" w:color="auto"/>
        <w:right w:val="single" w:sz="8" w:space="0" w:color="auto"/>
      </w:pBdr>
      <w:shd w:val="clear" w:color="000000" w:fill="632423"/>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81">
    <w:name w:val="xl81"/>
    <w:basedOn w:val="Normal"/>
    <w:rsid w:val="00996C60"/>
    <w:pPr>
      <w:pBdr>
        <w:top w:val="single" w:sz="8" w:space="0" w:color="auto"/>
        <w:left w:val="single" w:sz="8" w:space="0" w:color="auto"/>
      </w:pBdr>
      <w:shd w:val="clear" w:color="000000" w:fill="632423"/>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82">
    <w:name w:val="xl82"/>
    <w:basedOn w:val="Normal"/>
    <w:rsid w:val="00996C60"/>
    <w:pPr>
      <w:pBdr>
        <w:left w:val="single" w:sz="8" w:space="0" w:color="auto"/>
        <w:bottom w:val="single" w:sz="8" w:space="0" w:color="auto"/>
      </w:pBdr>
      <w:shd w:val="clear" w:color="000000" w:fill="632423"/>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83">
    <w:name w:val="xl83"/>
    <w:basedOn w:val="Normal"/>
    <w:rsid w:val="00996C60"/>
    <w:pP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es-MX"/>
    </w:rPr>
  </w:style>
  <w:style w:type="paragraph" w:styleId="Sinespaciado">
    <w:name w:val="No Spacing"/>
    <w:uiPriority w:val="1"/>
    <w:qFormat/>
    <w:rsid w:val="00754579"/>
    <w:pPr>
      <w:spacing w:after="0" w:line="240" w:lineRule="auto"/>
    </w:pPr>
  </w:style>
  <w:style w:type="table" w:styleId="Tablaconcuadrcula">
    <w:name w:val="Table Grid"/>
    <w:basedOn w:val="Tablanormal"/>
    <w:uiPriority w:val="59"/>
    <w:rsid w:val="006F6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92">
    <w:name w:val="xl992"/>
    <w:basedOn w:val="Normal"/>
    <w:rsid w:val="006C5A9A"/>
    <w:pPr>
      <w:spacing w:before="100" w:beforeAutospacing="1" w:after="100" w:afterAutospacing="1" w:line="240" w:lineRule="auto"/>
    </w:pPr>
    <w:rPr>
      <w:rFonts w:ascii="Arial" w:eastAsia="Times New Roman" w:hAnsi="Arial" w:cs="Arial"/>
      <w:color w:val="000000"/>
      <w:sz w:val="18"/>
      <w:szCs w:val="18"/>
      <w:lang w:val="es-ES" w:eastAsia="es-ES"/>
    </w:rPr>
  </w:style>
  <w:style w:type="paragraph" w:customStyle="1" w:styleId="xl993">
    <w:name w:val="xl993"/>
    <w:basedOn w:val="Normal"/>
    <w:rsid w:val="006C5A9A"/>
    <w:pPr>
      <w:spacing w:before="100" w:beforeAutospacing="1" w:after="100" w:afterAutospacing="1" w:line="240" w:lineRule="auto"/>
    </w:pPr>
    <w:rPr>
      <w:rFonts w:ascii="Arial" w:eastAsia="Times New Roman" w:hAnsi="Arial" w:cs="Arial"/>
      <w:color w:val="000000"/>
      <w:sz w:val="18"/>
      <w:szCs w:val="18"/>
      <w:lang w:val="es-ES" w:eastAsia="es-ES"/>
    </w:rPr>
  </w:style>
  <w:style w:type="numbering" w:customStyle="1" w:styleId="Sinlista1">
    <w:name w:val="Sin lista1"/>
    <w:next w:val="Sinlista"/>
    <w:uiPriority w:val="99"/>
    <w:semiHidden/>
    <w:unhideWhenUsed/>
    <w:rsid w:val="006C5A9A"/>
  </w:style>
  <w:style w:type="character" w:customStyle="1" w:styleId="Ttulo1Car">
    <w:name w:val="Título 1 Car"/>
    <w:basedOn w:val="Fuentedeprrafopredeter"/>
    <w:link w:val="Ttulo1"/>
    <w:uiPriority w:val="9"/>
    <w:rsid w:val="00041F48"/>
    <w:rPr>
      <w:rFonts w:asciiTheme="majorHAnsi" w:eastAsiaTheme="majorEastAsia" w:hAnsiTheme="majorHAnsi" w:cstheme="majorBidi"/>
      <w:color w:val="365F91" w:themeColor="accent1" w:themeShade="BF"/>
      <w:sz w:val="32"/>
      <w:szCs w:val="32"/>
    </w:rPr>
  </w:style>
  <w:style w:type="character" w:customStyle="1" w:styleId="Ttulo4Car">
    <w:name w:val="Título 4 Car"/>
    <w:basedOn w:val="Fuentedeprrafopredeter"/>
    <w:link w:val="Ttulo4"/>
    <w:uiPriority w:val="9"/>
    <w:rsid w:val="00041F48"/>
    <w:rPr>
      <w:rFonts w:asciiTheme="majorHAnsi" w:eastAsiaTheme="majorEastAsia" w:hAnsiTheme="majorHAnsi" w:cstheme="majorBidi"/>
      <w:i/>
      <w:iCs/>
      <w:color w:val="365F91" w:themeColor="accent1" w:themeShade="BF"/>
    </w:rPr>
  </w:style>
  <w:style w:type="paragraph" w:styleId="Lista2">
    <w:name w:val="List 2"/>
    <w:basedOn w:val="Normal"/>
    <w:uiPriority w:val="99"/>
    <w:unhideWhenUsed/>
    <w:rsid w:val="00041F48"/>
    <w:pPr>
      <w:ind w:left="566" w:hanging="283"/>
      <w:contextualSpacing/>
    </w:pPr>
  </w:style>
  <w:style w:type="paragraph" w:styleId="Puesto">
    <w:name w:val="Title"/>
    <w:basedOn w:val="Normal"/>
    <w:next w:val="Normal"/>
    <w:link w:val="PuestoCar"/>
    <w:uiPriority w:val="10"/>
    <w:qFormat/>
    <w:rsid w:val="00041F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041F48"/>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041F48"/>
    <w:pPr>
      <w:spacing w:after="120"/>
    </w:pPr>
  </w:style>
  <w:style w:type="character" w:customStyle="1" w:styleId="TextoindependienteCar">
    <w:name w:val="Texto independiente Car"/>
    <w:basedOn w:val="Fuentedeprrafopredeter"/>
    <w:link w:val="Textoindependiente"/>
    <w:uiPriority w:val="99"/>
    <w:rsid w:val="00041F48"/>
  </w:style>
  <w:style w:type="paragraph" w:styleId="Sangradetextonormal">
    <w:name w:val="Body Text Indent"/>
    <w:basedOn w:val="Normal"/>
    <w:link w:val="SangradetextonormalCar"/>
    <w:uiPriority w:val="99"/>
    <w:unhideWhenUsed/>
    <w:rsid w:val="00041F48"/>
    <w:pPr>
      <w:spacing w:after="120"/>
      <w:ind w:left="283"/>
    </w:pPr>
  </w:style>
  <w:style w:type="character" w:customStyle="1" w:styleId="SangradetextonormalCar">
    <w:name w:val="Sangría de texto normal Car"/>
    <w:basedOn w:val="Fuentedeprrafopredeter"/>
    <w:link w:val="Sangradetextonormal"/>
    <w:uiPriority w:val="99"/>
    <w:rsid w:val="00041F48"/>
  </w:style>
  <w:style w:type="paragraph" w:styleId="Textoindependienteprimerasangra">
    <w:name w:val="Body Text First Indent"/>
    <w:basedOn w:val="Textoindependiente"/>
    <w:link w:val="TextoindependienteprimerasangraCar"/>
    <w:uiPriority w:val="99"/>
    <w:unhideWhenUsed/>
    <w:rsid w:val="00041F48"/>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041F48"/>
  </w:style>
  <w:style w:type="paragraph" w:styleId="Textoindependienteprimerasangra2">
    <w:name w:val="Body Text First Indent 2"/>
    <w:basedOn w:val="Sangradetextonormal"/>
    <w:link w:val="Textoindependienteprimerasangra2Car"/>
    <w:uiPriority w:val="99"/>
    <w:unhideWhenUsed/>
    <w:rsid w:val="00041F48"/>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41F48"/>
  </w:style>
  <w:style w:type="character" w:styleId="Refdecomentario">
    <w:name w:val="annotation reference"/>
    <w:basedOn w:val="Fuentedeprrafopredeter"/>
    <w:uiPriority w:val="99"/>
    <w:semiHidden/>
    <w:unhideWhenUsed/>
    <w:rsid w:val="005735AD"/>
    <w:rPr>
      <w:sz w:val="16"/>
      <w:szCs w:val="16"/>
    </w:rPr>
  </w:style>
  <w:style w:type="paragraph" w:styleId="Textocomentario">
    <w:name w:val="annotation text"/>
    <w:basedOn w:val="Normal"/>
    <w:link w:val="TextocomentarioCar"/>
    <w:uiPriority w:val="99"/>
    <w:semiHidden/>
    <w:unhideWhenUsed/>
    <w:rsid w:val="005735A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35AD"/>
    <w:rPr>
      <w:sz w:val="20"/>
      <w:szCs w:val="20"/>
    </w:rPr>
  </w:style>
  <w:style w:type="paragraph" w:styleId="Asuntodelcomentario">
    <w:name w:val="annotation subject"/>
    <w:basedOn w:val="Textocomentario"/>
    <w:next w:val="Textocomentario"/>
    <w:link w:val="AsuntodelcomentarioCar"/>
    <w:uiPriority w:val="99"/>
    <w:semiHidden/>
    <w:unhideWhenUsed/>
    <w:rsid w:val="005735AD"/>
    <w:rPr>
      <w:b/>
      <w:bCs/>
    </w:rPr>
  </w:style>
  <w:style w:type="character" w:customStyle="1" w:styleId="AsuntodelcomentarioCar">
    <w:name w:val="Asunto del comentario Car"/>
    <w:basedOn w:val="TextocomentarioCar"/>
    <w:link w:val="Asuntodelcomentario"/>
    <w:uiPriority w:val="99"/>
    <w:semiHidden/>
    <w:rsid w:val="005735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2338">
      <w:bodyDiv w:val="1"/>
      <w:marLeft w:val="0"/>
      <w:marRight w:val="0"/>
      <w:marTop w:val="0"/>
      <w:marBottom w:val="0"/>
      <w:divBdr>
        <w:top w:val="none" w:sz="0" w:space="0" w:color="auto"/>
        <w:left w:val="none" w:sz="0" w:space="0" w:color="auto"/>
        <w:bottom w:val="none" w:sz="0" w:space="0" w:color="auto"/>
        <w:right w:val="none" w:sz="0" w:space="0" w:color="auto"/>
      </w:divBdr>
    </w:div>
    <w:div w:id="56436695">
      <w:bodyDiv w:val="1"/>
      <w:marLeft w:val="0"/>
      <w:marRight w:val="0"/>
      <w:marTop w:val="0"/>
      <w:marBottom w:val="0"/>
      <w:divBdr>
        <w:top w:val="none" w:sz="0" w:space="0" w:color="auto"/>
        <w:left w:val="none" w:sz="0" w:space="0" w:color="auto"/>
        <w:bottom w:val="none" w:sz="0" w:space="0" w:color="auto"/>
        <w:right w:val="none" w:sz="0" w:space="0" w:color="auto"/>
      </w:divBdr>
    </w:div>
    <w:div w:id="181432199">
      <w:bodyDiv w:val="1"/>
      <w:marLeft w:val="0"/>
      <w:marRight w:val="0"/>
      <w:marTop w:val="0"/>
      <w:marBottom w:val="0"/>
      <w:divBdr>
        <w:top w:val="none" w:sz="0" w:space="0" w:color="auto"/>
        <w:left w:val="none" w:sz="0" w:space="0" w:color="auto"/>
        <w:bottom w:val="none" w:sz="0" w:space="0" w:color="auto"/>
        <w:right w:val="none" w:sz="0" w:space="0" w:color="auto"/>
      </w:divBdr>
    </w:div>
    <w:div w:id="288321684">
      <w:bodyDiv w:val="1"/>
      <w:marLeft w:val="0"/>
      <w:marRight w:val="0"/>
      <w:marTop w:val="0"/>
      <w:marBottom w:val="0"/>
      <w:divBdr>
        <w:top w:val="none" w:sz="0" w:space="0" w:color="auto"/>
        <w:left w:val="none" w:sz="0" w:space="0" w:color="auto"/>
        <w:bottom w:val="none" w:sz="0" w:space="0" w:color="auto"/>
        <w:right w:val="none" w:sz="0" w:space="0" w:color="auto"/>
      </w:divBdr>
    </w:div>
    <w:div w:id="318778231">
      <w:bodyDiv w:val="1"/>
      <w:marLeft w:val="0"/>
      <w:marRight w:val="0"/>
      <w:marTop w:val="0"/>
      <w:marBottom w:val="0"/>
      <w:divBdr>
        <w:top w:val="none" w:sz="0" w:space="0" w:color="auto"/>
        <w:left w:val="none" w:sz="0" w:space="0" w:color="auto"/>
        <w:bottom w:val="none" w:sz="0" w:space="0" w:color="auto"/>
        <w:right w:val="none" w:sz="0" w:space="0" w:color="auto"/>
      </w:divBdr>
    </w:div>
    <w:div w:id="343240573">
      <w:bodyDiv w:val="1"/>
      <w:marLeft w:val="0"/>
      <w:marRight w:val="0"/>
      <w:marTop w:val="0"/>
      <w:marBottom w:val="0"/>
      <w:divBdr>
        <w:top w:val="none" w:sz="0" w:space="0" w:color="auto"/>
        <w:left w:val="none" w:sz="0" w:space="0" w:color="auto"/>
        <w:bottom w:val="none" w:sz="0" w:space="0" w:color="auto"/>
        <w:right w:val="none" w:sz="0" w:space="0" w:color="auto"/>
      </w:divBdr>
    </w:div>
    <w:div w:id="468322193">
      <w:bodyDiv w:val="1"/>
      <w:marLeft w:val="0"/>
      <w:marRight w:val="0"/>
      <w:marTop w:val="0"/>
      <w:marBottom w:val="0"/>
      <w:divBdr>
        <w:top w:val="none" w:sz="0" w:space="0" w:color="auto"/>
        <w:left w:val="none" w:sz="0" w:space="0" w:color="auto"/>
        <w:bottom w:val="none" w:sz="0" w:space="0" w:color="auto"/>
        <w:right w:val="none" w:sz="0" w:space="0" w:color="auto"/>
      </w:divBdr>
    </w:div>
    <w:div w:id="539246489">
      <w:bodyDiv w:val="1"/>
      <w:marLeft w:val="0"/>
      <w:marRight w:val="0"/>
      <w:marTop w:val="0"/>
      <w:marBottom w:val="0"/>
      <w:divBdr>
        <w:top w:val="none" w:sz="0" w:space="0" w:color="auto"/>
        <w:left w:val="none" w:sz="0" w:space="0" w:color="auto"/>
        <w:bottom w:val="none" w:sz="0" w:space="0" w:color="auto"/>
        <w:right w:val="none" w:sz="0" w:space="0" w:color="auto"/>
      </w:divBdr>
    </w:div>
    <w:div w:id="684986202">
      <w:bodyDiv w:val="1"/>
      <w:marLeft w:val="0"/>
      <w:marRight w:val="0"/>
      <w:marTop w:val="0"/>
      <w:marBottom w:val="0"/>
      <w:divBdr>
        <w:top w:val="none" w:sz="0" w:space="0" w:color="auto"/>
        <w:left w:val="none" w:sz="0" w:space="0" w:color="auto"/>
        <w:bottom w:val="none" w:sz="0" w:space="0" w:color="auto"/>
        <w:right w:val="none" w:sz="0" w:space="0" w:color="auto"/>
      </w:divBdr>
    </w:div>
    <w:div w:id="708652504">
      <w:bodyDiv w:val="1"/>
      <w:marLeft w:val="0"/>
      <w:marRight w:val="0"/>
      <w:marTop w:val="0"/>
      <w:marBottom w:val="0"/>
      <w:divBdr>
        <w:top w:val="none" w:sz="0" w:space="0" w:color="auto"/>
        <w:left w:val="none" w:sz="0" w:space="0" w:color="auto"/>
        <w:bottom w:val="none" w:sz="0" w:space="0" w:color="auto"/>
        <w:right w:val="none" w:sz="0" w:space="0" w:color="auto"/>
      </w:divBdr>
    </w:div>
    <w:div w:id="717977026">
      <w:bodyDiv w:val="1"/>
      <w:marLeft w:val="0"/>
      <w:marRight w:val="0"/>
      <w:marTop w:val="0"/>
      <w:marBottom w:val="0"/>
      <w:divBdr>
        <w:top w:val="none" w:sz="0" w:space="0" w:color="auto"/>
        <w:left w:val="none" w:sz="0" w:space="0" w:color="auto"/>
        <w:bottom w:val="none" w:sz="0" w:space="0" w:color="auto"/>
        <w:right w:val="none" w:sz="0" w:space="0" w:color="auto"/>
      </w:divBdr>
    </w:div>
    <w:div w:id="744957045">
      <w:bodyDiv w:val="1"/>
      <w:marLeft w:val="0"/>
      <w:marRight w:val="0"/>
      <w:marTop w:val="0"/>
      <w:marBottom w:val="0"/>
      <w:divBdr>
        <w:top w:val="none" w:sz="0" w:space="0" w:color="auto"/>
        <w:left w:val="none" w:sz="0" w:space="0" w:color="auto"/>
        <w:bottom w:val="none" w:sz="0" w:space="0" w:color="auto"/>
        <w:right w:val="none" w:sz="0" w:space="0" w:color="auto"/>
      </w:divBdr>
    </w:div>
    <w:div w:id="763887853">
      <w:bodyDiv w:val="1"/>
      <w:marLeft w:val="0"/>
      <w:marRight w:val="0"/>
      <w:marTop w:val="0"/>
      <w:marBottom w:val="0"/>
      <w:divBdr>
        <w:top w:val="none" w:sz="0" w:space="0" w:color="auto"/>
        <w:left w:val="none" w:sz="0" w:space="0" w:color="auto"/>
        <w:bottom w:val="none" w:sz="0" w:space="0" w:color="auto"/>
        <w:right w:val="none" w:sz="0" w:space="0" w:color="auto"/>
      </w:divBdr>
    </w:div>
    <w:div w:id="833490836">
      <w:bodyDiv w:val="1"/>
      <w:marLeft w:val="0"/>
      <w:marRight w:val="0"/>
      <w:marTop w:val="0"/>
      <w:marBottom w:val="0"/>
      <w:divBdr>
        <w:top w:val="none" w:sz="0" w:space="0" w:color="auto"/>
        <w:left w:val="none" w:sz="0" w:space="0" w:color="auto"/>
        <w:bottom w:val="none" w:sz="0" w:space="0" w:color="auto"/>
        <w:right w:val="none" w:sz="0" w:space="0" w:color="auto"/>
      </w:divBdr>
    </w:div>
    <w:div w:id="912547388">
      <w:bodyDiv w:val="1"/>
      <w:marLeft w:val="0"/>
      <w:marRight w:val="0"/>
      <w:marTop w:val="0"/>
      <w:marBottom w:val="0"/>
      <w:divBdr>
        <w:top w:val="none" w:sz="0" w:space="0" w:color="auto"/>
        <w:left w:val="none" w:sz="0" w:space="0" w:color="auto"/>
        <w:bottom w:val="none" w:sz="0" w:space="0" w:color="auto"/>
        <w:right w:val="none" w:sz="0" w:space="0" w:color="auto"/>
      </w:divBdr>
    </w:div>
    <w:div w:id="1008796090">
      <w:bodyDiv w:val="1"/>
      <w:marLeft w:val="0"/>
      <w:marRight w:val="0"/>
      <w:marTop w:val="0"/>
      <w:marBottom w:val="0"/>
      <w:divBdr>
        <w:top w:val="none" w:sz="0" w:space="0" w:color="auto"/>
        <w:left w:val="none" w:sz="0" w:space="0" w:color="auto"/>
        <w:bottom w:val="none" w:sz="0" w:space="0" w:color="auto"/>
        <w:right w:val="none" w:sz="0" w:space="0" w:color="auto"/>
      </w:divBdr>
    </w:div>
    <w:div w:id="1010911386">
      <w:bodyDiv w:val="1"/>
      <w:marLeft w:val="0"/>
      <w:marRight w:val="0"/>
      <w:marTop w:val="0"/>
      <w:marBottom w:val="0"/>
      <w:divBdr>
        <w:top w:val="none" w:sz="0" w:space="0" w:color="auto"/>
        <w:left w:val="none" w:sz="0" w:space="0" w:color="auto"/>
        <w:bottom w:val="none" w:sz="0" w:space="0" w:color="auto"/>
        <w:right w:val="none" w:sz="0" w:space="0" w:color="auto"/>
      </w:divBdr>
    </w:div>
    <w:div w:id="1012221128">
      <w:bodyDiv w:val="1"/>
      <w:marLeft w:val="0"/>
      <w:marRight w:val="0"/>
      <w:marTop w:val="0"/>
      <w:marBottom w:val="0"/>
      <w:divBdr>
        <w:top w:val="none" w:sz="0" w:space="0" w:color="auto"/>
        <w:left w:val="none" w:sz="0" w:space="0" w:color="auto"/>
        <w:bottom w:val="none" w:sz="0" w:space="0" w:color="auto"/>
        <w:right w:val="none" w:sz="0" w:space="0" w:color="auto"/>
      </w:divBdr>
    </w:div>
    <w:div w:id="1030490988">
      <w:bodyDiv w:val="1"/>
      <w:marLeft w:val="0"/>
      <w:marRight w:val="0"/>
      <w:marTop w:val="0"/>
      <w:marBottom w:val="0"/>
      <w:divBdr>
        <w:top w:val="none" w:sz="0" w:space="0" w:color="auto"/>
        <w:left w:val="none" w:sz="0" w:space="0" w:color="auto"/>
        <w:bottom w:val="none" w:sz="0" w:space="0" w:color="auto"/>
        <w:right w:val="none" w:sz="0" w:space="0" w:color="auto"/>
      </w:divBdr>
    </w:div>
    <w:div w:id="1049496586">
      <w:bodyDiv w:val="1"/>
      <w:marLeft w:val="0"/>
      <w:marRight w:val="0"/>
      <w:marTop w:val="0"/>
      <w:marBottom w:val="0"/>
      <w:divBdr>
        <w:top w:val="none" w:sz="0" w:space="0" w:color="auto"/>
        <w:left w:val="none" w:sz="0" w:space="0" w:color="auto"/>
        <w:bottom w:val="none" w:sz="0" w:space="0" w:color="auto"/>
        <w:right w:val="none" w:sz="0" w:space="0" w:color="auto"/>
      </w:divBdr>
    </w:div>
    <w:div w:id="1070274481">
      <w:bodyDiv w:val="1"/>
      <w:marLeft w:val="0"/>
      <w:marRight w:val="0"/>
      <w:marTop w:val="0"/>
      <w:marBottom w:val="0"/>
      <w:divBdr>
        <w:top w:val="none" w:sz="0" w:space="0" w:color="auto"/>
        <w:left w:val="none" w:sz="0" w:space="0" w:color="auto"/>
        <w:bottom w:val="none" w:sz="0" w:space="0" w:color="auto"/>
        <w:right w:val="none" w:sz="0" w:space="0" w:color="auto"/>
      </w:divBdr>
    </w:div>
    <w:div w:id="1078593078">
      <w:bodyDiv w:val="1"/>
      <w:marLeft w:val="0"/>
      <w:marRight w:val="0"/>
      <w:marTop w:val="0"/>
      <w:marBottom w:val="0"/>
      <w:divBdr>
        <w:top w:val="none" w:sz="0" w:space="0" w:color="auto"/>
        <w:left w:val="none" w:sz="0" w:space="0" w:color="auto"/>
        <w:bottom w:val="none" w:sz="0" w:space="0" w:color="auto"/>
        <w:right w:val="none" w:sz="0" w:space="0" w:color="auto"/>
      </w:divBdr>
    </w:div>
    <w:div w:id="1091704739">
      <w:bodyDiv w:val="1"/>
      <w:marLeft w:val="0"/>
      <w:marRight w:val="0"/>
      <w:marTop w:val="0"/>
      <w:marBottom w:val="0"/>
      <w:divBdr>
        <w:top w:val="none" w:sz="0" w:space="0" w:color="auto"/>
        <w:left w:val="none" w:sz="0" w:space="0" w:color="auto"/>
        <w:bottom w:val="none" w:sz="0" w:space="0" w:color="auto"/>
        <w:right w:val="none" w:sz="0" w:space="0" w:color="auto"/>
      </w:divBdr>
    </w:div>
    <w:div w:id="1100105405">
      <w:bodyDiv w:val="1"/>
      <w:marLeft w:val="0"/>
      <w:marRight w:val="0"/>
      <w:marTop w:val="0"/>
      <w:marBottom w:val="0"/>
      <w:divBdr>
        <w:top w:val="none" w:sz="0" w:space="0" w:color="auto"/>
        <w:left w:val="none" w:sz="0" w:space="0" w:color="auto"/>
        <w:bottom w:val="none" w:sz="0" w:space="0" w:color="auto"/>
        <w:right w:val="none" w:sz="0" w:space="0" w:color="auto"/>
      </w:divBdr>
    </w:div>
    <w:div w:id="1135678687">
      <w:bodyDiv w:val="1"/>
      <w:marLeft w:val="0"/>
      <w:marRight w:val="0"/>
      <w:marTop w:val="0"/>
      <w:marBottom w:val="0"/>
      <w:divBdr>
        <w:top w:val="none" w:sz="0" w:space="0" w:color="auto"/>
        <w:left w:val="none" w:sz="0" w:space="0" w:color="auto"/>
        <w:bottom w:val="none" w:sz="0" w:space="0" w:color="auto"/>
        <w:right w:val="none" w:sz="0" w:space="0" w:color="auto"/>
      </w:divBdr>
    </w:div>
    <w:div w:id="1142188842">
      <w:bodyDiv w:val="1"/>
      <w:marLeft w:val="0"/>
      <w:marRight w:val="0"/>
      <w:marTop w:val="0"/>
      <w:marBottom w:val="0"/>
      <w:divBdr>
        <w:top w:val="none" w:sz="0" w:space="0" w:color="auto"/>
        <w:left w:val="none" w:sz="0" w:space="0" w:color="auto"/>
        <w:bottom w:val="none" w:sz="0" w:space="0" w:color="auto"/>
        <w:right w:val="none" w:sz="0" w:space="0" w:color="auto"/>
      </w:divBdr>
    </w:div>
    <w:div w:id="1181433328">
      <w:bodyDiv w:val="1"/>
      <w:marLeft w:val="0"/>
      <w:marRight w:val="0"/>
      <w:marTop w:val="0"/>
      <w:marBottom w:val="0"/>
      <w:divBdr>
        <w:top w:val="none" w:sz="0" w:space="0" w:color="auto"/>
        <w:left w:val="none" w:sz="0" w:space="0" w:color="auto"/>
        <w:bottom w:val="none" w:sz="0" w:space="0" w:color="auto"/>
        <w:right w:val="none" w:sz="0" w:space="0" w:color="auto"/>
      </w:divBdr>
    </w:div>
    <w:div w:id="1223564305">
      <w:bodyDiv w:val="1"/>
      <w:marLeft w:val="0"/>
      <w:marRight w:val="0"/>
      <w:marTop w:val="0"/>
      <w:marBottom w:val="0"/>
      <w:divBdr>
        <w:top w:val="none" w:sz="0" w:space="0" w:color="auto"/>
        <w:left w:val="none" w:sz="0" w:space="0" w:color="auto"/>
        <w:bottom w:val="none" w:sz="0" w:space="0" w:color="auto"/>
        <w:right w:val="none" w:sz="0" w:space="0" w:color="auto"/>
      </w:divBdr>
    </w:div>
    <w:div w:id="1250043011">
      <w:bodyDiv w:val="1"/>
      <w:marLeft w:val="0"/>
      <w:marRight w:val="0"/>
      <w:marTop w:val="0"/>
      <w:marBottom w:val="0"/>
      <w:divBdr>
        <w:top w:val="none" w:sz="0" w:space="0" w:color="auto"/>
        <w:left w:val="none" w:sz="0" w:space="0" w:color="auto"/>
        <w:bottom w:val="none" w:sz="0" w:space="0" w:color="auto"/>
        <w:right w:val="none" w:sz="0" w:space="0" w:color="auto"/>
      </w:divBdr>
    </w:div>
    <w:div w:id="1273324320">
      <w:bodyDiv w:val="1"/>
      <w:marLeft w:val="0"/>
      <w:marRight w:val="0"/>
      <w:marTop w:val="0"/>
      <w:marBottom w:val="0"/>
      <w:divBdr>
        <w:top w:val="none" w:sz="0" w:space="0" w:color="auto"/>
        <w:left w:val="none" w:sz="0" w:space="0" w:color="auto"/>
        <w:bottom w:val="none" w:sz="0" w:space="0" w:color="auto"/>
        <w:right w:val="none" w:sz="0" w:space="0" w:color="auto"/>
      </w:divBdr>
    </w:div>
    <w:div w:id="1379284919">
      <w:bodyDiv w:val="1"/>
      <w:marLeft w:val="0"/>
      <w:marRight w:val="0"/>
      <w:marTop w:val="0"/>
      <w:marBottom w:val="0"/>
      <w:divBdr>
        <w:top w:val="none" w:sz="0" w:space="0" w:color="auto"/>
        <w:left w:val="none" w:sz="0" w:space="0" w:color="auto"/>
        <w:bottom w:val="none" w:sz="0" w:space="0" w:color="auto"/>
        <w:right w:val="none" w:sz="0" w:space="0" w:color="auto"/>
      </w:divBdr>
    </w:div>
    <w:div w:id="1393307380">
      <w:bodyDiv w:val="1"/>
      <w:marLeft w:val="0"/>
      <w:marRight w:val="0"/>
      <w:marTop w:val="0"/>
      <w:marBottom w:val="0"/>
      <w:divBdr>
        <w:top w:val="none" w:sz="0" w:space="0" w:color="auto"/>
        <w:left w:val="none" w:sz="0" w:space="0" w:color="auto"/>
        <w:bottom w:val="none" w:sz="0" w:space="0" w:color="auto"/>
        <w:right w:val="none" w:sz="0" w:space="0" w:color="auto"/>
      </w:divBdr>
    </w:div>
    <w:div w:id="1439108121">
      <w:bodyDiv w:val="1"/>
      <w:marLeft w:val="0"/>
      <w:marRight w:val="0"/>
      <w:marTop w:val="0"/>
      <w:marBottom w:val="0"/>
      <w:divBdr>
        <w:top w:val="none" w:sz="0" w:space="0" w:color="auto"/>
        <w:left w:val="none" w:sz="0" w:space="0" w:color="auto"/>
        <w:bottom w:val="none" w:sz="0" w:space="0" w:color="auto"/>
        <w:right w:val="none" w:sz="0" w:space="0" w:color="auto"/>
      </w:divBdr>
    </w:div>
    <w:div w:id="1534612028">
      <w:bodyDiv w:val="1"/>
      <w:marLeft w:val="0"/>
      <w:marRight w:val="0"/>
      <w:marTop w:val="0"/>
      <w:marBottom w:val="0"/>
      <w:divBdr>
        <w:top w:val="none" w:sz="0" w:space="0" w:color="auto"/>
        <w:left w:val="none" w:sz="0" w:space="0" w:color="auto"/>
        <w:bottom w:val="none" w:sz="0" w:space="0" w:color="auto"/>
        <w:right w:val="none" w:sz="0" w:space="0" w:color="auto"/>
      </w:divBdr>
    </w:div>
    <w:div w:id="1539780112">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6784839">
      <w:bodyDiv w:val="1"/>
      <w:marLeft w:val="0"/>
      <w:marRight w:val="0"/>
      <w:marTop w:val="0"/>
      <w:marBottom w:val="0"/>
      <w:divBdr>
        <w:top w:val="none" w:sz="0" w:space="0" w:color="auto"/>
        <w:left w:val="none" w:sz="0" w:space="0" w:color="auto"/>
        <w:bottom w:val="none" w:sz="0" w:space="0" w:color="auto"/>
        <w:right w:val="none" w:sz="0" w:space="0" w:color="auto"/>
      </w:divBdr>
    </w:div>
    <w:div w:id="1748070503">
      <w:bodyDiv w:val="1"/>
      <w:marLeft w:val="0"/>
      <w:marRight w:val="0"/>
      <w:marTop w:val="0"/>
      <w:marBottom w:val="0"/>
      <w:divBdr>
        <w:top w:val="none" w:sz="0" w:space="0" w:color="auto"/>
        <w:left w:val="none" w:sz="0" w:space="0" w:color="auto"/>
        <w:bottom w:val="none" w:sz="0" w:space="0" w:color="auto"/>
        <w:right w:val="none" w:sz="0" w:space="0" w:color="auto"/>
      </w:divBdr>
    </w:div>
    <w:div w:id="1769040013">
      <w:bodyDiv w:val="1"/>
      <w:marLeft w:val="0"/>
      <w:marRight w:val="0"/>
      <w:marTop w:val="0"/>
      <w:marBottom w:val="0"/>
      <w:divBdr>
        <w:top w:val="none" w:sz="0" w:space="0" w:color="auto"/>
        <w:left w:val="none" w:sz="0" w:space="0" w:color="auto"/>
        <w:bottom w:val="none" w:sz="0" w:space="0" w:color="auto"/>
        <w:right w:val="none" w:sz="0" w:space="0" w:color="auto"/>
      </w:divBdr>
    </w:div>
    <w:div w:id="1796099788">
      <w:bodyDiv w:val="1"/>
      <w:marLeft w:val="0"/>
      <w:marRight w:val="0"/>
      <w:marTop w:val="0"/>
      <w:marBottom w:val="0"/>
      <w:divBdr>
        <w:top w:val="none" w:sz="0" w:space="0" w:color="auto"/>
        <w:left w:val="none" w:sz="0" w:space="0" w:color="auto"/>
        <w:bottom w:val="none" w:sz="0" w:space="0" w:color="auto"/>
        <w:right w:val="none" w:sz="0" w:space="0" w:color="auto"/>
      </w:divBdr>
    </w:div>
    <w:div w:id="1832018636">
      <w:bodyDiv w:val="1"/>
      <w:marLeft w:val="0"/>
      <w:marRight w:val="0"/>
      <w:marTop w:val="0"/>
      <w:marBottom w:val="0"/>
      <w:divBdr>
        <w:top w:val="none" w:sz="0" w:space="0" w:color="auto"/>
        <w:left w:val="none" w:sz="0" w:space="0" w:color="auto"/>
        <w:bottom w:val="none" w:sz="0" w:space="0" w:color="auto"/>
        <w:right w:val="none" w:sz="0" w:space="0" w:color="auto"/>
      </w:divBdr>
    </w:div>
    <w:div w:id="2116825056">
      <w:bodyDiv w:val="1"/>
      <w:marLeft w:val="0"/>
      <w:marRight w:val="0"/>
      <w:marTop w:val="0"/>
      <w:marBottom w:val="0"/>
      <w:divBdr>
        <w:top w:val="none" w:sz="0" w:space="0" w:color="auto"/>
        <w:left w:val="none" w:sz="0" w:space="0" w:color="auto"/>
        <w:bottom w:val="none" w:sz="0" w:space="0" w:color="auto"/>
        <w:right w:val="none" w:sz="0" w:space="0" w:color="auto"/>
      </w:divBdr>
    </w:div>
    <w:div w:id="214342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Hoja_de_c_lculo_de_Microsoft_Excel1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package" Target="embeddings/Hoja_de_c_lculo_de_Microsoft_Excel12.xlsx"/><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image" Target="media/image11.emf"/><Relationship Id="rId36"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image" Target="media/image12.emf"/><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6D6A0-C308-4186-9168-4885628A5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2839</Words>
  <Characters>15618</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MAUEL</cp:lastModifiedBy>
  <cp:revision>2</cp:revision>
  <cp:lastPrinted>2019-01-05T00:10:00Z</cp:lastPrinted>
  <dcterms:created xsi:type="dcterms:W3CDTF">2019-01-14T18:44:00Z</dcterms:created>
  <dcterms:modified xsi:type="dcterms:W3CDTF">2019-01-14T18:44:00Z</dcterms:modified>
</cp:coreProperties>
</file>