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12160985"/>
    <w:bookmarkEnd w:id="0"/>
    <w:p w:rsidR="00486AE1" w:rsidRDefault="00001B40" w:rsidP="0016211D">
      <w:pPr>
        <w:jc w:val="center"/>
      </w:pPr>
      <w:r>
        <w:object w:dxaOrig="17099" w:dyaOrig="10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659pt;height:430pt" o:ole="">
            <v:imagedata r:id="rId8" o:title=""/>
          </v:shape>
          <o:OLEObject Type="Embed" ProgID="Excel.Sheet.12" ShapeID="_x0000_i1034" DrawAspect="Content" ObjectID="_1609918877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9577B2" w:rsidRPr="009577B2" w:rsidRDefault="005117F4" w:rsidP="009577B2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</w:t>
      </w:r>
      <w:r w:rsidR="009577B2">
        <w:rPr>
          <w:rFonts w:ascii="Soberana Sans Light" w:hAnsi="Soberana Sans Light"/>
        </w:rPr>
        <w:t>s</w:t>
      </w:r>
    </w:p>
    <w:p w:rsidR="002D213C" w:rsidRPr="009577B2" w:rsidRDefault="009577B2" w:rsidP="009577B2">
      <w:pPr>
        <w:tabs>
          <w:tab w:val="left" w:pos="1230"/>
        </w:tabs>
      </w:pPr>
      <w:r>
        <w:tab/>
      </w:r>
    </w:p>
    <w:p w:rsidR="002D213C" w:rsidRDefault="009577B2" w:rsidP="00E040F6">
      <w:pPr>
        <w:tabs>
          <w:tab w:val="left" w:pos="2430"/>
        </w:tabs>
      </w:pPr>
      <w:r>
        <w:rPr>
          <w:noProof/>
        </w:rPr>
        <w:drawing>
          <wp:inline distT="0" distB="0" distL="0" distR="0" wp14:anchorId="680A1B66" wp14:editId="6E2EDA65">
            <wp:extent cx="8553450" cy="5295900"/>
            <wp:effectExtent l="0" t="0" r="0" b="0"/>
            <wp:docPr id="45" name="Imagen 44">
              <a:extLst xmlns:a="http://schemas.openxmlformats.org/drawingml/2006/main">
                <a:ext uri="{FF2B5EF4-FFF2-40B4-BE49-F238E27FC236}">
                  <a16:creationId xmlns:a16="http://schemas.microsoft.com/office/drawing/2014/main" id="{4986446A-5AFF-42AB-BD45-1D79E72678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4">
                      <a:extLst>
                        <a:ext uri="{FF2B5EF4-FFF2-40B4-BE49-F238E27FC236}">
                          <a16:creationId xmlns:a16="http://schemas.microsoft.com/office/drawing/2014/main" id="{4986446A-5AFF-42AB-BD45-1D79E72678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098" cy="529939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2439C" w:rsidRDefault="00153626" w:rsidP="009577B2">
      <w:pPr>
        <w:tabs>
          <w:tab w:val="left" w:pos="2430"/>
        </w:tabs>
      </w:pPr>
      <w:r>
        <w:rPr>
          <w:noProof/>
        </w:rPr>
        <w:lastRenderedPageBreak/>
        <w:drawing>
          <wp:inline distT="0" distB="0" distL="0" distR="0" wp14:anchorId="1928AECA" wp14:editId="7984371D">
            <wp:extent cx="8562975" cy="5485130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B62C9461-C17D-4BD0-B54E-24FBB160CE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B62C9461-C17D-4BD0-B54E-24FBB160CED0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'\PRESUPUESTO 2018\[FTOS PROGRAMATICOS PODER JUDICIAL PRES EGRESOS 2018 CAPTURADO EN SISTEMA SCG III.xlsx]Ficha Proyecto'!$A$28:$I$43"/>
                        </a:ext>
                      </a:extLst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4949" cy="54992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2439C" w:rsidRDefault="0092439C" w:rsidP="00E32708">
      <w:pPr>
        <w:tabs>
          <w:tab w:val="left" w:pos="2430"/>
        </w:tabs>
        <w:jc w:val="center"/>
      </w:pPr>
    </w:p>
    <w:p w:rsidR="00CC1EF7" w:rsidRDefault="00153626" w:rsidP="00153626">
      <w:pPr>
        <w:tabs>
          <w:tab w:val="left" w:pos="2430"/>
        </w:tabs>
      </w:pPr>
      <w:r>
        <w:rPr>
          <w:noProof/>
        </w:rPr>
        <w:lastRenderedPageBreak/>
        <w:drawing>
          <wp:inline distT="0" distB="0" distL="0" distR="0" wp14:anchorId="45EEEA24" wp14:editId="086A7CE4">
            <wp:extent cx="8543925" cy="5324475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69DA4-7D8D-4AA8-9D11-D3529B943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9D769DA4-7D8D-4AA8-9D11-D3529B943C4F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'\PRESUPUESTO 2018\[FTOS PROGRAMATICOS PODER JUDICIAL PRES EGRESOS 2018 CAPTURADO EN SISTEMA SCG III.xlsx]Ficha Proyecto'!$A$44:$I$61"/>
                        </a:ext>
                      </a:extLst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5324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91564">
        <w:br w:type="textWrapping" w:clear="all"/>
      </w:r>
    </w:p>
    <w:p w:rsidR="00CC1EF7" w:rsidRDefault="00CC1EF7" w:rsidP="006768B8">
      <w:pPr>
        <w:tabs>
          <w:tab w:val="left" w:pos="2430"/>
        </w:tabs>
        <w:jc w:val="center"/>
      </w:pPr>
    </w:p>
    <w:p w:rsidR="00A91564" w:rsidRPr="0045628D" w:rsidRDefault="00153626" w:rsidP="0045628D">
      <w:pPr>
        <w:tabs>
          <w:tab w:val="left" w:pos="2430"/>
          <w:tab w:val="center" w:pos="6840"/>
        </w:tabs>
      </w:pPr>
      <w:r>
        <w:rPr>
          <w:noProof/>
        </w:rPr>
        <w:lastRenderedPageBreak/>
        <w:drawing>
          <wp:inline distT="0" distB="0" distL="0" distR="0" wp14:anchorId="155929ED" wp14:editId="0C86C215">
            <wp:extent cx="8496300" cy="5943600"/>
            <wp:effectExtent l="0" t="0" r="0" b="0"/>
            <wp:docPr id="1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24BBA0D4-68BF-44AA-8619-19FB76627F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24BBA0D4-68BF-44AA-8619-19FB76627F7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5943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91564">
        <w:tab/>
      </w:r>
    </w:p>
    <w:p w:rsidR="00A91564" w:rsidRPr="005F0BC7" w:rsidRDefault="00153626" w:rsidP="005F0BC7">
      <w:r>
        <w:rPr>
          <w:noProof/>
        </w:rPr>
        <w:lastRenderedPageBreak/>
        <w:drawing>
          <wp:inline distT="0" distB="0" distL="0" distR="0" wp14:anchorId="34B9FF52" wp14:editId="63C65AC5">
            <wp:extent cx="8505825" cy="5943510"/>
            <wp:effectExtent l="0" t="0" r="0" b="0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17AC7E29-AFB5-4ECD-9DD9-4379939EB5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17AC7E29-AFB5-4ECD-9DD9-4379939EB5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3980" cy="595619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A91564">
        <w:t xml:space="preserve">                                                </w:t>
      </w:r>
    </w:p>
    <w:p w:rsidR="00CC1EF7" w:rsidRDefault="00153626" w:rsidP="00A91564">
      <w:r>
        <w:rPr>
          <w:noProof/>
        </w:rPr>
        <w:lastRenderedPageBreak/>
        <w:drawing>
          <wp:inline distT="0" distB="0" distL="0" distR="0" wp14:anchorId="02AED569" wp14:editId="6A369734">
            <wp:extent cx="8496300" cy="5942965"/>
            <wp:effectExtent l="0" t="0" r="0" b="0"/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7283ACFD-FEBA-41F5-B31E-734593727C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7283ACFD-FEBA-41F5-B31E-734593727C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581" cy="595085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C1EF7" w:rsidRDefault="00CC1EF7" w:rsidP="00A91564"/>
    <w:p w:rsidR="00CC1EF7" w:rsidRDefault="00626D8E" w:rsidP="00A91564">
      <w:r>
        <w:rPr>
          <w:noProof/>
        </w:rPr>
        <w:drawing>
          <wp:inline distT="0" distB="0" distL="0" distR="0" wp14:anchorId="69AABB9F" wp14:editId="71B94C2F">
            <wp:extent cx="8458200" cy="3952846"/>
            <wp:effectExtent l="0" t="0" r="0" b="0"/>
            <wp:docPr id="13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45BE4163-C838-41EE-820B-98FA706FA5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>
                      <a:extLst>
                        <a:ext uri="{FF2B5EF4-FFF2-40B4-BE49-F238E27FC236}">
                          <a16:creationId xmlns:a16="http://schemas.microsoft.com/office/drawing/2014/main" id="{45BE4163-C838-41EE-820B-98FA706FA57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081" cy="39644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C1EF7" w:rsidRDefault="00CC1EF7" w:rsidP="00A91564"/>
    <w:p w:rsidR="00CC1EF7" w:rsidRDefault="00CC1EF7" w:rsidP="00A91564"/>
    <w:p w:rsidR="00CC1EF7" w:rsidRDefault="00CC1EF7" w:rsidP="00A91564"/>
    <w:p w:rsidR="00CC1EF7" w:rsidRPr="00DB4BE6" w:rsidRDefault="00CC1EF7" w:rsidP="00DB4BE6">
      <w:pPr>
        <w:tabs>
          <w:tab w:val="left" w:pos="1725"/>
        </w:tabs>
      </w:pPr>
    </w:p>
    <w:p w:rsidR="00CC1EF7" w:rsidRPr="00DB4BE6" w:rsidRDefault="00CC1EF7" w:rsidP="00DB4BE6"/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CAPTURA DE MEDICIÓN DE VARIABLES DE INDICADORES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Medición No.:                12RQM00001             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Fecha:                       14 DIC 2018            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Persona a cargo:             0000000                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Nombre:                      POR DEFINIR                           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Unidad administrativa:       POR DEFINIR            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Puesto:                                                            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Comentarios:                 MEDICION DE VARIABLES DE DIC 2018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Fecha de Impresión:          22 ENE 2019            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Variables                                  Meta Programada: Medición Anterior:  Medición Periodo: Medición Acumulada Unidad de medida: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---------------------------------------- ------------------ ------------------ ------------------ ------------------ ----------------------------------------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0000016 NUMERO DE RESOLUCIONES EN MATERIA DE CON            100.000            162.000              8.000            170.000 RESOLUCION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0000017 NUM. DE ACCIONES Y RECURSOS EN MATERIA D            100.000             94.000              6.000            100.000 RESOLUCION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0000018 NUMERO DE TOCAS DE APELACION Y QUEJA EN             808.000            897.000             42.000            939.000 RESOLUCION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0000019 NUM DE TOCAS DE APELACION Y QUEJAS EN MA            808.000            765.000             43.000            808.000 RESOLUCION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0000020 NUM DE TOCAS DE APELACION EN MATERIA PEN            313.000            381.000             10.000            391.000 RESOLUCION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0000021 NUM TOC APEL EN MAT PENAL Y JUSTICIA PAR            313.000            296.000             17.000            313.000 RESOLUCION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0000022 NUM DE TOC DE REC DE INC CONTENCIOSOS AD            400.000            362.000              0.000            362.000 RESOLUCION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0000023 NUM TOC REC INC CONTENCIOSOS ADMINISTRAT            400.000            308.000              0.000            308.000 RESOLUCION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0000024 NUMERO DE RESOLUCIONES Y ACUERDOS DICTAD          6,500.000          7,226.000            645.000          7,871.000 RESOLUCION Y ACUERDOS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0000025 NUMERO DE RESOLUCIONES Y ACUERDOS PROGRA          6,500.000          6,580.000            732.000          7,312.000 RESOLUCION Y ACUERDOS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0000026 NUMERO DE ACUERDOS DE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PRESIDENCIA  ATEND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715.000          1,730.000             46.000          1,776.000 ACUERDOS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0000027 NUMERO DE ACUERDOS DE PRESIDENCIA AGENDA            715.000            682.000             33.000            715.000 ACUERDOS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0000028 NUMERO DE ASUNTOS JURIDICO ATENDIDOS                226.000            270.000             27.000            297.000 ASUNTOS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0000029 NUMERO DE ASUNTOS JURIDICO PROGRAMADOS              226.000            231.000             32.000            263.000 ASUNTOS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0000030 NUMERO DE RESOLUCIONES DE CONFLICTOS CIV          5,953.000          7,198.000            368.000          7,566.000 RESOLUCION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0000031 NUMERO DE RESOLUCIONES DE CONFLICTOS EN           5,953.000          6,330.000            699.000          7,029.000 RESOLUCION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0000032 NUMERO DE PROCESOS CONCLUIDOS                       539.000            959.000             67.000          1,026.000 RESOLUCION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0000033 NUMERO DE PROCESOS PROGRAMADOS                      539.000            715.000            127.000            842.000 RESOLUCION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0000034 NUM DE RESOLUCIONES DE CONFLICTOS CIVIL           4,854.000          5,135.000            220.000          5,355.000 RESOLUCION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0000035 NUM DE RESOLUCIONES DE CONFLICTOS CIVIL           4,854.000          4,908.000            420.000          5,328.000 RESOLUCION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0000036 NUMERO DE AUDIENCIAS MERCANTILES REALIZA             83.000             63.000              3.000             66.000 AUDIENCIAS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0000037 NUMERO DE AUDIENCIAS MERCANTILES PROGRAM             83.000             80.000              3.000             83.000 AUDIENCIAS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0000038 NUMERO DE AUDIENCIAS PENALES REALIZADAS           2,759.000          4,276.000            347.000          4,623.000 AUDIENCIAS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0000039 NUMERO DE AUDIENCIAS PENALES PROGRAMADAS          2,759.000          3,342.000            635.000          3,977.000 AUDIENCIAS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0000040 NUMERO DE CONVENIOS CEJA REALIZADOS               3,553.000          3,548.000            116.000          3,664.000 CONVENIO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0000041 NUMERO DE CONVENIOS CEJA PROGRAMADOS              3,553.000          3,392.000            161.000          3,553.000 CONVENIO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0000042 NUMERO DE AUDIENCIAS ADOLESCENTES REALIZ             40.000             35.000              4.000             39.000 AUDIENCIAS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0000043 NUMERO DE AUDIENCIAS ADOLESCENTES PROGRA             40.000             37.000              3.000             40.000 AUDIENCIAS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0000044 NUMERO DE PROCESOS ADOLESCENTE RESUELTOS             30.000             55.000              0.000             55.000 RESOLUCION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0000045 NUMERO DE PROCESOS ADOLESCENTES PROGRAMA             30.000             41.000              2.000             43.000 RESOLUCION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0000046 NUM.DE MEDIDAS IMPUESTAS Y SUPERV. DE SA             90.000            136.000             12.000            148.000 MEDIDAS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0000047 NUM. DE MEDIDAS IMPUESTAS Y SUPERV.DE SA             90.000            117.000             18.000            135.000 MEDIDAS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0000048 NUMERO DE QUEJAS Y PROCE. ADMVOS INICIAD            164.000            285.000             25.000            310.000 EXPEDIENTE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0000049 NUMERO DE QUEJAS Y PROC. ADMVOS PROGRAMA            164.000            134.000             30.000            164.000 EXPEDIENTE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0000050 NUMERO DE ACUERDOS DE LA SECRETARIA EJEC          7,474.000          8,723.000            568.000          9,291.000 ACUERDOS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0000051 NUMERO DE ACUERDOS DE LA SECRETARIA EJEC          7,474.000          7,653.000            706.000          8,359.000 ACUERDOS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0000052 EJERCICIO DEL PRESUPUESTO Y NUMERO DE CU            204.000            178.000             27.000            205.000 INFORME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0000053 EJERCICIO DEL PRESUPUESTO Y NUMERO DE CU            204.000            167.000             37.000            204.000 INFORME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0000054 NUMERO DE AUDITORIAS APLICADAS                      110.000            104.000              6.000            110.000 DOCUMENTO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0000055 NUMERO DE AUDITORIAS PROGRAMADAS                    110.000            105.000              5.000            110.000 DOCUMENTO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0000056 NÚMERO DE CURSOS DE CAPACITACION IMPARTI            919.000            923.000             39.000            962.000 CURSO  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0000057 NUMERO DE CURSOS DE CAPACITACION PROGRAM            919.000            869.000             50.000            919.000 CURSO  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0000058 NUMERO DE SOLICITUDES DE TRANSPARENCIA C          1,352.000          1,976.000             57.000          2,033.000 SOLICITUD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0000059 NÚMERO DE SOLICITUDES DE TRANSPARENCIA P          1,352.000          1,479.000            185.000          1,664.000 SOLICITUD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0000060 NUMERO DE FOROS Y CURSOS DE CAPACITACION             30.000             19.000              0.000             19.000 CURSO  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0000061 NÚMERO DE FOROS Y CURSOS DE CAPACITACION             30.000             30.000              0.000             30.000 CURSO  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0000062 NUMERO DE PUBLICACIONES Y DIFUSIONES REA            361.000            406.000             19.000            425.000 PUBLICACION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0000063 NUMERO DE PUBLICACIONES Y DIFUSIONES PRO            361.000            385.000             39.000            424.000 PUBLICACION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---------------------------------------- ------------------ ------------------ ------------------ ------------------ ----------------------------------------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:rsidR="000D2047" w:rsidRDefault="000D2047" w:rsidP="000D2047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:rsidR="0016498F" w:rsidRDefault="0016498F" w:rsidP="0016498F">
      <w:pPr>
        <w:rPr>
          <w:rFonts w:ascii="Fixedsys" w:hAnsi="Fixedsys" w:cs="Fixedsys"/>
          <w:color w:val="000000"/>
          <w:sz w:val="20"/>
          <w:szCs w:val="20"/>
        </w:rPr>
      </w:pP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CAPTURA DE AVANCE FÍSICO DE PROGRAMA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Avance No.:                  12RQM00001             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Fecha:                       14 DIC 2018            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Programa:                    0403                   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Nombre:                      SUFICIENTE FUNCION JURISDICCIONAL PARA L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Comentarios:                 AVANCE FISICO DE ACTIVIDADES DE DIC 2018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Fecha de Impresión:          22 ENE 2019            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Componentes y Actividades                  Meta Programada:   Avance Anterior:    Avance Periodo:  Avance Acumulado: Unidad de medida: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---------------------------------------- ------------------ ------------------ ------------------ ------------------ ----------------------------------------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01    RESOLUCIONES EMITIDAS EN MAT DE CONTROL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EMISION  RESOLUCIONES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DE CONTROL CONSTIT            100.000            162.000              8.000            170.000 RESOLUCION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02 EMISION DE RESOLUCIONES DE TOCAS DE APEL            808.000            897.000             42.000            939.000 RESOLUCIÓN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03 EMISION DE RESOLUCIONES DE TOCAS DE APEL            313.000            381.000             10.000            391.000 RESOLUCIÓN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04 EMISION DE RESOL. DE TOCAS DE RECURSOS D            400.000            362.000              0.000            362.000 RESOLUCIÓN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05 ATENCIÓN A LOS ACUERDOS DEL PLENO DEL TS          6,500.000          7,226.000            645.000          7,871.000 RESOLUCION Y ACUERDOS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06 ATENCIÓN Y SEGUIMIENTO DE AGENDA Y ACUER            753.000          1,730.000             46.000          1,776.000 ACUERDOS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07 ATENCION Y SEGUIMIENTO DE LOS ASUNTOS JU            226.000            270.000             27.000            297.000 ASUNTOS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02    PROCESOS Y CONFLICTOS SOLUCIONADOS EN LO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SOLUCIÓN DE CONFLICTOS EN MATERIA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CIVIL,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5,953.000          7,198.000            368.000          7,566.000 RESOLUCIÓN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02 SOLUCIÓN DE PROCESOS DE OFICIO Y POR QUE            539.000            959.000             67.000          1,026.000 RESOLUCIÓN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03 REVISIÓN Y SUPERVISIÓN DE LA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EJ  DE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SANC             90.000            136.000             12.000            148.000 SUPERVISION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04 SOLUCIÓN DE CONFLICTOS EN MATERIA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CIVIL,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4,854.000          5,135.000            220.000          5,355.000 RESOLUCIÓN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03    AUDIENCIAS DESAHOGADAS BAJO EL SISTEMA D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AUDIENCIAS REALIZADAS BAJO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EL  SISTEMA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P          2,799.000          4,276.000            347.000          4,623.000 AUDIENCIAS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02 AUDIENCIAS BAJO EL SISTEMA DE ORALIDAD M             83.000             63.000              3.000             66.000 AUDIENCIAS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04    CONVENIOS Y SOLUCION DE CONTROVERSIAS DE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CONVENIOS CELEBRADOS EN LA EJECUCIÓN Y O          3,553.000          3,548.000            116.000          3,664.000 CONVENIOS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05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RESOLUCIONES  Y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SENTENCIAS EMITIDAS EN E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SOLUCIÓN DE PROCESOS Y RECURSOS DE REVOC             30.000             55.000              0.000             55.000 MEDIDAS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06    ADECUADA ADMINISTRACION DE LOS RECURSOS,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01 APLICACIÓN DE PROCEDIMIENTOS DE RESPONSA            164.000            285.000             25.000            310.000 EXPEDIENTE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02 ADMINISTRACIÓN DE LOS RECURSOS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HUMANOS,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7,474.000          8,723.000            568.000          9,291.000 ACUERDO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03 ELABORACIÓN Y EJERCICIO DEL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PRESUPUESTO,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204.000            178.000             27.000            205.000 INFORME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04 EVALUACIÓN Y CONTROL DEL EJERCICIO DEL G            110.000            104.000              6.000            110.000 DOCUMENTO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05 IMPARTICIÓN DE CURSOS DE CAPACITACIÓN Y             919.000            923.000             39.000            962.000 CURSO  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06 CUMPLIMIENTO CON LA LEY DE TRANSPARENCIA          1,352.000          1,976.000             57.000          2,033.000 SOLICITUD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07 IMPARTICIÓN DE FOROS Y CURSOS EN MATERIA             30.000             19.000              0.000             19.000 CURSO  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08 PÚBLICACION Y DIFUSIÓN DE ACTIVIDADES DE            361.000            406.000             19.000            425.000 PUBLICACION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09 UNIDADES INTERNAS DE PROTECCIÓN CIVIL IN              4.000              0.000              0.000              0.000 UNIDAD                                  </w:t>
      </w:r>
    </w:p>
    <w:p w:rsidR="0016498F" w:rsidRDefault="0016498F" w:rsidP="0016498F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---------------------------------------- ------------------ ------------------ ------------------ ------------------ ----------------------------------------</w:t>
      </w:r>
    </w:p>
    <w:p w:rsidR="0016498F" w:rsidRPr="0016498F" w:rsidRDefault="0016498F" w:rsidP="0016498F">
      <w:pPr>
        <w:ind w:firstLine="708"/>
        <w:rPr>
          <w:rFonts w:ascii="Fixedsys" w:hAnsi="Fixedsys" w:cs="Fixedsys"/>
          <w:sz w:val="20"/>
          <w:szCs w:val="20"/>
        </w:rPr>
      </w:pPr>
    </w:p>
    <w:sectPr w:rsidR="0016498F" w:rsidRPr="0016498F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41F" w:rsidRDefault="0024341F" w:rsidP="00EA5418">
      <w:pPr>
        <w:spacing w:after="0" w:line="240" w:lineRule="auto"/>
      </w:pPr>
      <w:r>
        <w:separator/>
      </w:r>
    </w:p>
  </w:endnote>
  <w:endnote w:type="continuationSeparator" w:id="0">
    <w:p w:rsidR="0024341F" w:rsidRDefault="002434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13011C" w:rsidRDefault="00ED45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F04F66">
      <w:rPr>
        <w:rFonts w:ascii="Soberana Sans Light" w:hAnsi="Soberana Sans Light"/>
      </w:rPr>
      <w:t>Programática</w:t>
    </w:r>
    <w:r w:rsidR="00F04F6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300E0" w:rsidRPr="0013011C">
          <w:rPr>
            <w:rFonts w:ascii="Soberana Sans Light" w:hAnsi="Soberana Sans Light"/>
          </w:rPr>
          <w:fldChar w:fldCharType="begin"/>
        </w:r>
        <w:r w:rsidR="00F04F66" w:rsidRPr="0013011C">
          <w:rPr>
            <w:rFonts w:ascii="Soberana Sans Light" w:hAnsi="Soberana Sans Light"/>
          </w:rPr>
          <w:instrText>PAGE   \* MERGEFORMAT</w:instrText>
        </w:r>
        <w:r w:rsidR="005300E0" w:rsidRPr="0013011C">
          <w:rPr>
            <w:rFonts w:ascii="Soberana Sans Light" w:hAnsi="Soberana Sans Light"/>
          </w:rPr>
          <w:fldChar w:fldCharType="separate"/>
        </w:r>
        <w:r w:rsidR="001F37C7" w:rsidRPr="001F37C7">
          <w:rPr>
            <w:rFonts w:ascii="Soberana Sans Light" w:hAnsi="Soberana Sans Light"/>
            <w:noProof/>
            <w:lang w:val="es-ES"/>
          </w:rPr>
          <w:t>12</w:t>
        </w:r>
        <w:r w:rsidR="005300E0" w:rsidRPr="0013011C">
          <w:rPr>
            <w:rFonts w:ascii="Soberana Sans Light" w:hAnsi="Soberana Sans Light"/>
          </w:rPr>
          <w:fldChar w:fldCharType="end"/>
        </w:r>
      </w:sdtContent>
    </w:sdt>
  </w:p>
  <w:p w:rsidR="00F04F66" w:rsidRDefault="00F04F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8E3652" w:rsidRDefault="00ED45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N7XCBP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F04F66">
          <w:rPr>
            <w:rFonts w:ascii="Soberana Sans Light" w:hAnsi="Soberana Sans Light"/>
          </w:rPr>
          <w:t>Programática</w:t>
        </w:r>
        <w:r w:rsidR="00F04F66" w:rsidRPr="008E3652">
          <w:rPr>
            <w:rFonts w:ascii="Soberana Sans Light" w:hAnsi="Soberana Sans Light"/>
          </w:rPr>
          <w:t xml:space="preserve"> / </w:t>
        </w:r>
        <w:r w:rsidR="005300E0" w:rsidRPr="008E3652">
          <w:rPr>
            <w:rFonts w:ascii="Soberana Sans Light" w:hAnsi="Soberana Sans Light"/>
          </w:rPr>
          <w:fldChar w:fldCharType="begin"/>
        </w:r>
        <w:r w:rsidR="00F04F66" w:rsidRPr="008E3652">
          <w:rPr>
            <w:rFonts w:ascii="Soberana Sans Light" w:hAnsi="Soberana Sans Light"/>
          </w:rPr>
          <w:instrText>PAGE   \* MERGEFORMAT</w:instrText>
        </w:r>
        <w:r w:rsidR="005300E0" w:rsidRPr="008E3652">
          <w:rPr>
            <w:rFonts w:ascii="Soberana Sans Light" w:hAnsi="Soberana Sans Light"/>
          </w:rPr>
          <w:fldChar w:fldCharType="separate"/>
        </w:r>
        <w:r w:rsidR="001F37C7" w:rsidRPr="001F37C7">
          <w:rPr>
            <w:rFonts w:ascii="Soberana Sans Light" w:hAnsi="Soberana Sans Light"/>
            <w:noProof/>
            <w:lang w:val="es-ES"/>
          </w:rPr>
          <w:t>11</w:t>
        </w:r>
        <w:r w:rsidR="005300E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41F" w:rsidRDefault="0024341F" w:rsidP="00EA5418">
      <w:pPr>
        <w:spacing w:after="0" w:line="240" w:lineRule="auto"/>
      </w:pPr>
      <w:r>
        <w:separator/>
      </w:r>
    </w:p>
  </w:footnote>
  <w:footnote w:type="continuationSeparator" w:id="0">
    <w:p w:rsidR="0024341F" w:rsidRDefault="002434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5378D8" w:rsidRDefault="00ED454B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VOtf&#10;bd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  <w:r w:rsidR="00F04F66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F66" w:rsidRPr="0013011C" w:rsidRDefault="00ED45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F04F66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B40"/>
    <w:rsid w:val="000024CF"/>
    <w:rsid w:val="000315C3"/>
    <w:rsid w:val="00040466"/>
    <w:rsid w:val="0004046E"/>
    <w:rsid w:val="0004759A"/>
    <w:rsid w:val="000521CC"/>
    <w:rsid w:val="000568C8"/>
    <w:rsid w:val="00083C64"/>
    <w:rsid w:val="000D2047"/>
    <w:rsid w:val="001072C0"/>
    <w:rsid w:val="00126133"/>
    <w:rsid w:val="0013011C"/>
    <w:rsid w:val="00153626"/>
    <w:rsid w:val="0016211D"/>
    <w:rsid w:val="0016498F"/>
    <w:rsid w:val="001741F1"/>
    <w:rsid w:val="00184830"/>
    <w:rsid w:val="00195BCA"/>
    <w:rsid w:val="001A44D3"/>
    <w:rsid w:val="001B1B72"/>
    <w:rsid w:val="001B53DF"/>
    <w:rsid w:val="001B7D33"/>
    <w:rsid w:val="001D2B17"/>
    <w:rsid w:val="001E2637"/>
    <w:rsid w:val="001F37C7"/>
    <w:rsid w:val="0020104C"/>
    <w:rsid w:val="00224BD3"/>
    <w:rsid w:val="00225238"/>
    <w:rsid w:val="0024341F"/>
    <w:rsid w:val="00247B2E"/>
    <w:rsid w:val="00252DFE"/>
    <w:rsid w:val="00264C6E"/>
    <w:rsid w:val="00270626"/>
    <w:rsid w:val="0027328D"/>
    <w:rsid w:val="002A70B3"/>
    <w:rsid w:val="002A720C"/>
    <w:rsid w:val="002D213C"/>
    <w:rsid w:val="00311C86"/>
    <w:rsid w:val="00320A6C"/>
    <w:rsid w:val="00323B1C"/>
    <w:rsid w:val="003303C3"/>
    <w:rsid w:val="00343A4B"/>
    <w:rsid w:val="00355BCF"/>
    <w:rsid w:val="00356139"/>
    <w:rsid w:val="00372F40"/>
    <w:rsid w:val="0037724E"/>
    <w:rsid w:val="003A65FB"/>
    <w:rsid w:val="003D5DBF"/>
    <w:rsid w:val="003E6C72"/>
    <w:rsid w:val="003E7FD0"/>
    <w:rsid w:val="00400588"/>
    <w:rsid w:val="00420E56"/>
    <w:rsid w:val="00424E61"/>
    <w:rsid w:val="0042616D"/>
    <w:rsid w:val="0044253C"/>
    <w:rsid w:val="0045628D"/>
    <w:rsid w:val="00464D98"/>
    <w:rsid w:val="00486AE1"/>
    <w:rsid w:val="00497D8B"/>
    <w:rsid w:val="004C19BD"/>
    <w:rsid w:val="004D41B8"/>
    <w:rsid w:val="004D5747"/>
    <w:rsid w:val="00502D8E"/>
    <w:rsid w:val="005117F4"/>
    <w:rsid w:val="00522197"/>
    <w:rsid w:val="00522632"/>
    <w:rsid w:val="005275B5"/>
    <w:rsid w:val="005300E0"/>
    <w:rsid w:val="00531ECF"/>
    <w:rsid w:val="00534982"/>
    <w:rsid w:val="005378D8"/>
    <w:rsid w:val="00537ACD"/>
    <w:rsid w:val="00540418"/>
    <w:rsid w:val="00574713"/>
    <w:rsid w:val="005859FA"/>
    <w:rsid w:val="005C6C33"/>
    <w:rsid w:val="005E7F05"/>
    <w:rsid w:val="005F0BC7"/>
    <w:rsid w:val="006048D2"/>
    <w:rsid w:val="00611E39"/>
    <w:rsid w:val="00626D8E"/>
    <w:rsid w:val="0064560F"/>
    <w:rsid w:val="006768B8"/>
    <w:rsid w:val="00684FC2"/>
    <w:rsid w:val="006E77DD"/>
    <w:rsid w:val="006F05DE"/>
    <w:rsid w:val="006F3BBF"/>
    <w:rsid w:val="007012D4"/>
    <w:rsid w:val="00732B96"/>
    <w:rsid w:val="00755405"/>
    <w:rsid w:val="00770FE8"/>
    <w:rsid w:val="00780CAE"/>
    <w:rsid w:val="0079582C"/>
    <w:rsid w:val="007B0834"/>
    <w:rsid w:val="007C57C5"/>
    <w:rsid w:val="007C7F01"/>
    <w:rsid w:val="007D6E9A"/>
    <w:rsid w:val="00825BEB"/>
    <w:rsid w:val="0086509A"/>
    <w:rsid w:val="00882B59"/>
    <w:rsid w:val="008A627E"/>
    <w:rsid w:val="008A6E4D"/>
    <w:rsid w:val="008B0017"/>
    <w:rsid w:val="008D51D8"/>
    <w:rsid w:val="008E3652"/>
    <w:rsid w:val="008F3C32"/>
    <w:rsid w:val="008F59B4"/>
    <w:rsid w:val="008F7588"/>
    <w:rsid w:val="0092439C"/>
    <w:rsid w:val="009577B2"/>
    <w:rsid w:val="0096539C"/>
    <w:rsid w:val="00977664"/>
    <w:rsid w:val="009A38FA"/>
    <w:rsid w:val="009B7437"/>
    <w:rsid w:val="009E75BB"/>
    <w:rsid w:val="009F524F"/>
    <w:rsid w:val="00A24024"/>
    <w:rsid w:val="00A414B0"/>
    <w:rsid w:val="00A46156"/>
    <w:rsid w:val="00A56AC9"/>
    <w:rsid w:val="00A91564"/>
    <w:rsid w:val="00AA048C"/>
    <w:rsid w:val="00AB13B7"/>
    <w:rsid w:val="00AD3FED"/>
    <w:rsid w:val="00B04472"/>
    <w:rsid w:val="00B30281"/>
    <w:rsid w:val="00B33292"/>
    <w:rsid w:val="00B76EBB"/>
    <w:rsid w:val="00B849EE"/>
    <w:rsid w:val="00BD29FE"/>
    <w:rsid w:val="00BE410B"/>
    <w:rsid w:val="00C5128F"/>
    <w:rsid w:val="00C63067"/>
    <w:rsid w:val="00C93A58"/>
    <w:rsid w:val="00CC1EF7"/>
    <w:rsid w:val="00CE4397"/>
    <w:rsid w:val="00CE6425"/>
    <w:rsid w:val="00CE7197"/>
    <w:rsid w:val="00D055EC"/>
    <w:rsid w:val="00D30A82"/>
    <w:rsid w:val="00D51261"/>
    <w:rsid w:val="00D70E27"/>
    <w:rsid w:val="00D96CDF"/>
    <w:rsid w:val="00DA7A1D"/>
    <w:rsid w:val="00DB4BE6"/>
    <w:rsid w:val="00DC44A6"/>
    <w:rsid w:val="00E010C7"/>
    <w:rsid w:val="00E040F6"/>
    <w:rsid w:val="00E32708"/>
    <w:rsid w:val="00E42C06"/>
    <w:rsid w:val="00EA5418"/>
    <w:rsid w:val="00EB6E54"/>
    <w:rsid w:val="00EC6507"/>
    <w:rsid w:val="00EC7521"/>
    <w:rsid w:val="00EF3CE6"/>
    <w:rsid w:val="00EF7F4B"/>
    <w:rsid w:val="00F04F66"/>
    <w:rsid w:val="00F279CE"/>
    <w:rsid w:val="00F45C8C"/>
    <w:rsid w:val="00F96944"/>
    <w:rsid w:val="00F97BDB"/>
    <w:rsid w:val="00FA3CC8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2FE7BD79-1C70-4241-929A-1C1B09ED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3EC83-DA2D-4A75-9C0A-0D5AE829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12</Pages>
  <Words>2423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FAUSTINO</cp:lastModifiedBy>
  <cp:revision>54</cp:revision>
  <cp:lastPrinted>2019-01-25T16:47:00Z</cp:lastPrinted>
  <dcterms:created xsi:type="dcterms:W3CDTF">2016-10-13T02:15:00Z</dcterms:created>
  <dcterms:modified xsi:type="dcterms:W3CDTF">2019-01-25T16:53:00Z</dcterms:modified>
</cp:coreProperties>
</file>