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8748B5"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0.4pt;margin-top:10.9pt;width:653.1pt;height:321.35pt;z-index:251659264;mso-position-horizontal-relative:text;mso-position-vertical-relative:text">
            <v:imagedata r:id="rId9" o:title=""/>
            <w10:wrap type="square" side="right"/>
          </v:shape>
          <o:OLEObject Type="Embed" ProgID="Excel.Sheet.12" ShapeID="_x0000_s1029" DrawAspect="Content" ObjectID="_1568711703"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1923"/>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MOD:XRN21401. SERIE:E03J12326. DE METAL COLOR NEGRO CON 4 CONTACTOS DE 1220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SERIE:E99E37515.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SERIE:E02643278. DE PLASTICO COLOR CREMA CON GRIS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MARCA:ACER PRISA 3300U   MODELO:6678-A3A SERIE:99S0861A3A11101125SSM000 S.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SERIE:EO2L42583.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SERIE:E03008053.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SERIE:E03C05016.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SERIE:E02L43282.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SERIE:E03008017.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REGULADOR MARCA: COMPLET             MOD:ERV-5003                 SERIE:03-30-4061. DE PLASTICO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MARCA:ISB SOLA BASIC             MOD:DN-21-122 SERIE:E03CO5017.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MARCA:ACER           MOD:ZL1            SERIE:TRAVELMATE 2300. DE METAL COLOR GRIS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MARCA:TOSHIBA                 MOD:AZ5-SP259            SERIE:Z3046864P. DE METAL COLOR AZUL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   MOD:F4180            SERIE:CN7AA4T1WP. DE PLASTICO COLOR NEGRO. SOLO FUNCIONA SCANER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12.MOUSE;MARCA:COMPAQ. MODELO:N12213.SERIE:KS74013341. DE PLASTICO COLOR NEGRO              14.MONITOR;MARCA:COMPAQ.   MODELO:RF296AA.SERIE:CNC734054W. DE FIBRA DE VIDRIO COLOR NEGRO.                                 15.TECLADO;MARCA:COMPAQ.      MODELO:SK2950.SERIE:LC73108034. DE PLASTICO COLOR NEGRO 16.CPU;MARCA:COMPAQ. MODELO:SR5215LA.SERIE:51890659. DE PLASTICO COLOR NEGRO  21.IMPRESORA;MARCA:HP. MODELO:LASER JET P1005.SERIE:VNB3207184.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16.MONITOR;MARCA:HP W1907. MODELO:TS19W7.SERIE:TS71933629.DE PLASTICO COLOR NEGRO.              18.CPU;MARCA:COMPAQ. MODELO:CQ2202LA. SERIE:CNX91802PB. DE METAL COLOR NEGRO.                 41.MONITOR;MARCA:HP W1907 MODELO:MTS19W7. SERIE:SNTS71933821.DE METAL COLOR NEGRO.                   44.CPU;MARCA:COMPAQ. MODELO:CQ2202ZA. SERIE:SCNX91811PM.DE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MARCA:SVGA   MOD:TS19WB SERIE:TS11902578.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CPU                                     MONITOR 29.CPU;MARCA:COMPAQ.   MODELO:CQ2202LA              SERIE:CNX92591. DE PLASTICO DE COLOR NEGRO.                         30.MONITOR;MARCA:COMPAQ    MODELO:CQ1569                         SERIE:CNC919NZBS.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MARCA:COMPAQ       MOD:DELPHI D40 SERIE:CNU9325SMJ. DE FIBRA DE VIDRIO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MARCA:SAMSUNG       MOD:1675XAX.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MARCA:EPSON  MODELO:C364A SERIE:MHWY032576. DE PLASTICO COLOR NEGRO. ESTA EN BODEGA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EQUIPO DE COMPUTO 36.MONITOR LED;MARCA:ADC.   MODELO:E950SWN/185LMODO13             SERIE:DFHBCHA041579. DE PLASTICO COLOR NEGRO.                        37.TECLADO;MARCA:BLUE CODE.                            SERIE:11090043872. DE PLASTICO COLOR NEGRO.                                                 38.CPU;MARCA:BLUE CODE                                    SERIE:D-B511102673. DE PLASTICO COLOR NEGRO.                                                       62.MOUSE;MARCA:BLUE CODE                    SERIE:DD-B511102173. DE PLASTICO COLOR NEGRO  NO SE UBICO EL MOUSE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MARCA:EPSON  MODELO:C364A SERIE:MHWYA10729.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MARCA:SONY VAIO  MODELO:SVE141D11U SERIE:27547093-3004870. DE FIBRE DE VIDRIO COLOR NEGRO SE REPUSO CON OTRA s/sve14118elb</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MARCA:SONY VAIO  MODELO:PCG-61B11U SERIE:27551250-3027564. DE FIBRE DE VIDRIO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MARCA:SONY VAIO  MODELO:PCG-61B11U SERIE:27551249-3068760.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EQUIPO NO.1 21.CPU;MARCA:DELL. MODELO:OPTIPLEX 380. SERIE:10103667373. DE PLASTICO Y METAL COLOR GRIS CON NEGRO.                                      22.MONITOR;MARCA:DELLMODELO:P190ST SERIE:OM39MD-74445.DE PLASTICO COLOR NEGRO.             23.MOUSE;MARCA:DELL.SERIE:09RRC7-447-08Q-OVU4 DE PLASTICO COLORNEGRO. 24.TECLADO;MARCA:DELL MODELO:L3OU .SERIE:ON242F-73571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MARCA:COMPAQ PRESARIO  MODELO:CQI-120LA SERIE:3CR03201L6.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MARCA:COMPAQ PRESARIO  MODELO:CQI-1201LA SERIE:3CR031L6.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MARCA:ACER    MODELO:7234 SERIE:9174302004.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MARCA:SAMSUNG    MODELO:550 V SERIE:DT15HCDR611287B.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6940      MODELO:VRA-0511 SERIE:MY6267ROJY. DE  PLASTICO COLOR NEGRO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LASER JET      MODELO:C3990A SERIE:USHB897048.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REGULADOR MARCA:ISB SOLA BASIC. DE METAL Y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MARCA:PERFECT CHOICE      MODELO:K292 SERIE:H010222257.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MARCA:COMPAQ     MODELO:RT2156TWLA SERIE:B0B0S0E39GDOER.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PARES DE BOCINAS BOCINAS MARCA:INFINITY USB 2.0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SERIE :  022120002184               17. MONITOR. MARCA: BENQ. MODELO: ET-0024BA            SERIE: ETLBC03382SLO              18. MOUSE OPTICO :MARCA ACTECK MODELO: AK2-2300 SERIE: 970012002742               19. TECLADO: MARCA ACTECK  MODELO. AK2-2300  SERIE. 970013002742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  :022120000259             37. TECLADO. MARCA: ACTECK MODELO: AK2-2300                  SERIE :970013336142               35. MOUSE OPTICO. MARCA: ACTECK MODELO: AK-2. SERIE:970013336142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29. CPU. MARCA BARRACUDA. MODELO: CM-3D22ROGA.    SERIE: 022120000311 44.MONITOR. MARCA: BENQ. MODELO. ET-0024-BA.          SERIE: ETLBC032755LO               17. MOUSE. MARCA: ACTECK MODELO: AK2-2300                  SERIE :970013236373               23. TECLADO. MARCA: ACTECK MODELO: AK2-2300 SERIE:970013336773      DEL 17 NO SE UBICO FOTO 23- BOD. 2 "A"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28. CPU. MARCA BARRACUDA. MODELO: CM-3D22ROGA.    SERIE: 022120002205 42.MONITOR. MARCA: BENQ. MODELO. ET-0024-BA.          SERIE: ETLBC03307SLO              22. TECLADO. MARCA: ACTECK MODELO: AK2-2300 SERIE:970013002746                 16. MOUSE. MARCA: ACTECK MODELO: AK2-2300                  SERIE :970013002746        22. BAJA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SERIE:970013002743 DE PLÁSTICO COLOR NEGRO           10.MONITOR LCD. MARCA:BENQ  MODELO: ET-0024-BA. SERIE. ATLBCPO32965LO. DE FIBRA DE VIDRIO SOLOR NEGRO.              11. TECLADO. MARCA : ACTECK MODELO: AK2-2300 SERIE:970013002743. DE PLASTICO COLOR NEGRO           12. CPU. MARCA: BARRACUDA. MODELO: CM-3D22ROGA.   SERIE: 22120000018.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 MONITOR COLOR DE 14" SAMSUNG NO. </w:t>
            </w:r>
            <w:r w:rsidRPr="005A3E40">
              <w:rPr>
                <w:rFonts w:ascii="Arial" w:eastAsia="Times New Roman" w:hAnsi="Arial" w:cs="Arial"/>
                <w:sz w:val="18"/>
                <w:szCs w:val="18"/>
                <w:lang w:eastAsia="es-MX"/>
              </w:rPr>
              <w:t>SERIE: DP14HCEN90561OY)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PENTIUM III ( CPU ENSAMBLADO CON UNIDAD DE CD ROM CREATIVE 52X NO. DE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PENTIUM IV MCA. DESK NOTE MODELO NO. A928 CON CD-ROM A 1.8 MB 256 MEMORIA RAM, PANTALLA DE CRISTAL LIQUIDA NO. DE SERIE : GAZP21710065,CON UNA UNIDAD DE MEMORIA EXTERNA DE 3.5 MCA. MACALLY CON  NO. DE SERIE: 011131361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MARCA:EPSON. MODELO:H438-A.                  SERIE: PUMK1Z00202. DE PLASTICO COLOR NEGRO.                              67. MARCA:EPSON. MODELO:H438-A.                  SERIE: PUMF1X01692.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MARCA:EPSON.MODELO:H438-A. SERIE: PUMF194069L.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MARCA:EPSON.MODELO:H438-A. SERIE: PUMF193448L.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41.SOPORTE PARA MICROFONO MARCA: KAPTON.      MODELO: KST-108. 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  N/S PUMK2601545. DE PLÁSTICO SOLOR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DAEWOO,CON LECTOR DE MP3,VCD Y CONTROL REMOTO MOD. DVG-8400M S/N 401BG00895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DAEWOO,CON LECTOR DE MP3,VCD Y CONTROL REMOTO MOD. DVG-8400M S/N 401AG00422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 , CON LECTOR DE MP3, VCD Y CONTROL REMOTO MOD. DVG-8400M S/N 403EG06382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COMPARTIMENTO,UN ESCRITORIO. COLOR BORDEAUX CON NEGRO 1.83X2.30.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340,89.1,3. DE PLASTICO Y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noexiste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3,40,89,I,I*.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3,40,89,I,6.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1:65 ALTO X .55 CM mantenimeinto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mantenimeinto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REDONDA DE NOVOPAN Y BASE DE MADERA COLOR NATURAL bodega coordinacion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ENGARGOLADORA ENGARGOLADORA PARA ARILLO DE PLÁSTICO. MARCA:FELOWES. MODELO:GALAXY 500. SERIE: GALAXYXY090916VA0002864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DE NOVOPAN COMPUTO COLOR NOGAL CON 1 CAJON ,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DE NOVOPAN COMPUTO COLOR NOGAL CON 1 CAJON ,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19 SILLAS GENOVA COLOR NEGRO MARCA,: GENOVA.  MODELO N122N SERIE: 12280-12200  DE METAL FOORADA EN PLIANA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2"/>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706C18">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706C18">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706C18">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6804" w:type="dxa"/>
            <w:gridSpan w:val="4"/>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977"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706C1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2,6</w:t>
            </w:r>
            <w:r w:rsidR="00706C18">
              <w:rPr>
                <w:rFonts w:ascii="Arial" w:eastAsia="Times New Roman" w:hAnsi="Arial" w:cs="Arial"/>
                <w:b/>
                <w:bCs/>
                <w:color w:val="000000"/>
                <w:sz w:val="18"/>
                <w:szCs w:val="18"/>
                <w:lang w:eastAsia="es-MX"/>
              </w:rPr>
              <w:t>30</w:t>
            </w:r>
            <w:r w:rsidRPr="005A3E40">
              <w:rPr>
                <w:rFonts w:ascii="Arial" w:eastAsia="Times New Roman" w:hAnsi="Arial" w:cs="Arial"/>
                <w:b/>
                <w:bCs/>
                <w:color w:val="000000"/>
                <w:sz w:val="18"/>
                <w:szCs w:val="18"/>
                <w:lang w:eastAsia="es-MX"/>
              </w:rPr>
              <w:t>,</w:t>
            </w:r>
            <w:r w:rsidR="00706C18">
              <w:rPr>
                <w:rFonts w:ascii="Arial" w:eastAsia="Times New Roman" w:hAnsi="Arial" w:cs="Arial"/>
                <w:b/>
                <w:bCs/>
                <w:color w:val="000000"/>
                <w:sz w:val="18"/>
                <w:szCs w:val="18"/>
                <w:lang w:eastAsia="es-MX"/>
              </w:rPr>
              <w:t>20</w:t>
            </w:r>
            <w:r w:rsidR="00566B89">
              <w:rPr>
                <w:rFonts w:ascii="Arial" w:eastAsia="Times New Roman" w:hAnsi="Arial" w:cs="Arial"/>
                <w:b/>
                <w:bCs/>
                <w:color w:val="000000"/>
                <w:sz w:val="18"/>
                <w:szCs w:val="18"/>
                <w:lang w:eastAsia="es-MX"/>
              </w:rPr>
              <w:t>7</w:t>
            </w:r>
            <w:r w:rsidRPr="005A3E40">
              <w:rPr>
                <w:rFonts w:ascii="Arial" w:eastAsia="Times New Roman" w:hAnsi="Arial" w:cs="Arial"/>
                <w:b/>
                <w:bCs/>
                <w:color w:val="000000"/>
                <w:sz w:val="18"/>
                <w:szCs w:val="18"/>
                <w:lang w:eastAsia="es-MX"/>
              </w:rPr>
              <w:t>.</w:t>
            </w:r>
            <w:r w:rsidR="00566B89">
              <w:rPr>
                <w:rFonts w:ascii="Arial" w:eastAsia="Times New Roman" w:hAnsi="Arial" w:cs="Arial"/>
                <w:b/>
                <w:bCs/>
                <w:color w:val="000000"/>
                <w:sz w:val="18"/>
                <w:szCs w:val="18"/>
                <w:lang w:eastAsia="es-MX"/>
              </w:rPr>
              <w:t>15</w:t>
            </w:r>
            <w:r w:rsidRPr="005A3E40">
              <w:rPr>
                <w:rFonts w:ascii="Arial" w:eastAsia="Times New Roman" w:hAnsi="Arial" w:cs="Arial"/>
                <w:b/>
                <w:bCs/>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DESARROLLO DEL LENGUAJE" AUTOR: JOHNSTON.EDIT.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MARCA:LITEX MODELO:TM 680A. DE  PLASTICO, EN FORMA DE PISTOLA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MARCA:BAME MODELO:440. SERIE:2-998. DE METAL PARA BEBE DE 16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MARCA:BAME MODELO:420. SERIE:1863-4. DE METAL CON ALTIMETRO PARA ADULTO DE 140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MARCA:HAGG STREIT MODELO:8703870.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MARCA:CADWELL. MODELO:SIERRA IIWEDG4CH.AMP190189-200 SERIE:0009PX48-01.DE METAL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MARCA:STALLNI. MODELO:ST100381. DE METAL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MARCA:INAMI. MODELO:LO189. SERIE:233102.DE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MARCA:BORGATTA. MODELO:RX14.DE PLASTICO COLOR ROJO C/CAFÉ DE FORMA RECTANGULAR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MARCA:STAR X RAY. DE VINIL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MARCA:ARDET 70. MODELO:TUBO 61833 TEST.DE METAL.DESLIZABLE CON BRAZO EXTENSOR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MARCA:BORGATTA TURBINETTA. DE METAL. DE ALTA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MARCA:MOMENTA. DE METAL. DE BAJA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MARCA:FICOINOX. SERIE: 10355. COLOR BLANCO CON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11024/T23453 . DE PLASTICO COLOR BLANCO CON GRIS. 1 ELECTROESTIMULADOR MCA. CORMAT S/4297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M:RP/113 MARCA CORMAT S/4452 COLOR BCO.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MODELO:1007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SERIE:D-LASER-A-01     96. MARCA: DANGER MODELO: CLASS IIIB SERIE:D-LASER-A-02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MESAS TERAPEUTICAS 43. MARCA: HEALT &amp; WELLNES . MODELO9106. SERIE: 813015910600060.                   44. MARCA: HEALT &amp; WELLNES . MODELO9106. SERIE: 8130151910600242                   45. MARCA: HEALT &amp; WELLNES . MODELO9106. SERIE: 26633012   45. MARCA: HEALT &amp; WELLNES . MODELO9106. SERIE: 26634823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REPRODUCTOR DE CD PARA LOGOAUDIOMETRIA , MCA. PHILLIPS, MODELO AX5105/16 , NO DE SERIE : KT000243009294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C16473 .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DIATERMIA MARCA:LISSAJOUS, S.A.   MODELO: K-50.                           SERIE: 990143305T DE PLASTICO COLOR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ESTIMULADOR COMBO MARCA:CHATTANUGA.      MODELO: 340 COMBO.         SERIE: 1089. DE PLASTICO COLOR GRIS CON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 SERIE: CL1403-025.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82. ESTIMULADOR TENS/EMS                       83. ESTIMULADOR TENS/EMS                           84. ESTIMULADOR TENS/EMS                      85. ESTIMULADOR TENS 82. MARCA: CARETEC II.                SERIE: T-E-C-II-01 . DE PLASTICO COLOR GRIS CON NEGRO.                                    83. MARCA: CARETEC II.                SERIE: T-E-C-II-02 . DE PLASTICO COLOR GRIS CON NEGRO.                                    84. MARCA: CARETEC II.                SERIE: T-E-C-II-03 . DE PLASTICO COLOR GRIS CON NEGRO.                                     85. MARCA: INTENSITY.   MODELO: TWIN STIM III              SERIE: 5121118200.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MCP-114 . SERIE: 3937. DE PLASTICO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ROJO CON AZUL REY .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ROLLO DE HULE ESPUMA , DE 30 CMS. DM. X 120 CMS. DE LARGO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ROLLO DE HULE ESPUMA , DE 30 CMS. DM. X 120 CMS. DE LARGO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TENS DE 2 CANALES CON 9 VELOCIDADES , CON RELOJ ( EQUIPOS INTERF.) NO DE SERIE: 77598-72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TENS DE 2 CANALES CON 9 VELOCIDADES , CON RELOJ ( EQUIPOS INTERF.) NO DE SERIE: 77598-64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STIM  MARCA. </w:t>
            </w:r>
            <w:r w:rsidRPr="005A3E40">
              <w:rPr>
                <w:rFonts w:ascii="Arial" w:eastAsia="Times New Roman" w:hAnsi="Arial" w:cs="Arial"/>
                <w:sz w:val="18"/>
                <w:szCs w:val="18"/>
                <w:lang w:eastAsia="es-MX"/>
              </w:rPr>
              <w:t>CHATANOOGA. MODELO INTELEC MOBILE SERIE. T5561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STIM  MARCA. </w:t>
            </w:r>
            <w:r w:rsidRPr="005A3E40">
              <w:rPr>
                <w:rFonts w:ascii="Arial" w:eastAsia="Times New Roman" w:hAnsi="Arial" w:cs="Arial"/>
                <w:sz w:val="18"/>
                <w:szCs w:val="18"/>
                <w:lang w:eastAsia="es-MX"/>
              </w:rPr>
              <w:t>CHATANOOGA. MODELO INTELEC MOBILE SERIE. T5559 checar con axontech</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transfirio a cam.sensorial del 0001 al 0022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325620">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w:t>
            </w:r>
            <w:r w:rsidR="00325620">
              <w:rPr>
                <w:rFonts w:ascii="Arial" w:eastAsia="Times New Roman" w:hAnsi="Arial" w:cs="Arial"/>
                <w:b/>
                <w:bCs/>
                <w:color w:val="000000"/>
                <w:sz w:val="18"/>
                <w:szCs w:val="18"/>
                <w:lang w:eastAsia="es-MX"/>
              </w:rPr>
              <w:t>207</w:t>
            </w:r>
            <w:r w:rsidRPr="005A3E40">
              <w:rPr>
                <w:rFonts w:ascii="Arial" w:eastAsia="Times New Roman" w:hAnsi="Arial" w:cs="Arial"/>
                <w:b/>
                <w:bCs/>
                <w:color w:val="000000"/>
                <w:sz w:val="18"/>
                <w:szCs w:val="18"/>
                <w:lang w:eastAsia="es-MX"/>
              </w:rPr>
              <w:t>,</w:t>
            </w:r>
            <w:r w:rsidR="00325620">
              <w:rPr>
                <w:rFonts w:ascii="Arial" w:eastAsia="Times New Roman" w:hAnsi="Arial" w:cs="Arial"/>
                <w:b/>
                <w:bCs/>
                <w:color w:val="000000"/>
                <w:sz w:val="18"/>
                <w:szCs w:val="18"/>
                <w:lang w:eastAsia="es-MX"/>
              </w:rPr>
              <w:t>72</w:t>
            </w:r>
            <w:r w:rsidRPr="005A3E40">
              <w:rPr>
                <w:rFonts w:ascii="Arial" w:eastAsia="Times New Roman" w:hAnsi="Arial" w:cs="Arial"/>
                <w:b/>
                <w:bCs/>
                <w:color w:val="000000"/>
                <w:sz w:val="18"/>
                <w:szCs w:val="18"/>
                <w:lang w:eastAsia="es-MX"/>
              </w:rPr>
              <w:t>4.</w:t>
            </w:r>
            <w:r w:rsidR="00325620">
              <w:rPr>
                <w:rFonts w:ascii="Arial" w:eastAsia="Times New Roman" w:hAnsi="Arial" w:cs="Arial"/>
                <w:b/>
                <w:bCs/>
                <w:color w:val="000000"/>
                <w:sz w:val="18"/>
                <w:szCs w:val="18"/>
                <w:lang w:eastAsia="es-MX"/>
              </w:rPr>
              <w:t>92</w:t>
            </w:r>
            <w:r w:rsidRPr="005A3E40">
              <w:rPr>
                <w:rFonts w:ascii="Arial" w:eastAsia="Times New Roman" w:hAnsi="Arial" w:cs="Arial"/>
                <w:b/>
                <w:bCs/>
                <w:color w:val="000000"/>
                <w:sz w:val="18"/>
                <w:szCs w:val="18"/>
                <w:lang w:eastAsia="es-MX"/>
              </w:rPr>
              <w:t xml:space="preserve">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1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MARCA:VOLKSWAGEN. MODELO:1999 CON PASILLO, MOTOR DE INYECCION 1.8 LTS. 90 CP (DIN) 86CP (SAE) TRANSMISION DE 4 VELOCIDADES , ESTANDAR DE 3 PUERTAS MODELO 1999, COLOR BLANCO BRILLANTE, MOTOR: ACB026650, CHASIS: 9BWA23729XP001422.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MARCA:CHEVROLET PONTIAC TIPO VAN, MODELO 1990, NO DE SERIE: 1GMCU06D5LT218574.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TSURU  MARCA: NISSAN. MODELO: 2004 SERIE: 3N1EB31S84K588426 PLACAS 544-RH. Num DE MOTOR GA16-816126T.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URBAN MARCA: NISSAN. MODELO:2005 SERIE: JN1FE56S15X513373 PLACAS 546-RH. Num DE MOTOR KA24-855309. COLOR BLANCO POLAR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A7741E"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43512. DE PLASTICO COLOR BLANCO. OSILATORIO BOD. 2"A"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706C18">
        <w:trPr>
          <w:trHeight w:val="58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706C18">
        <w:trPr>
          <w:trHeight w:val="5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2017</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MARCA:DELONGHI. MODELO:DFH443.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A7741E"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MARCA:HOMELITE.            MODELO: UT32651A.            SERIE: EUP0521246.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MARCA:HOMELITE.            MODELO: 26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206,996.79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A7741E" w:rsidRDefault="00A7741E"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A7741E" w:rsidRPr="00A7741E" w:rsidRDefault="00A7741E" w:rsidP="00BD049B">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   7,</w:t>
            </w:r>
            <w:r w:rsidR="00DA23E2">
              <w:rPr>
                <w:rFonts w:ascii="Arial" w:eastAsia="Times New Roman" w:hAnsi="Arial" w:cs="Arial"/>
                <w:b/>
                <w:bCs/>
                <w:color w:val="000000"/>
                <w:sz w:val="20"/>
                <w:szCs w:val="20"/>
                <w:lang w:eastAsia="es-MX"/>
              </w:rPr>
              <w:t>79</w:t>
            </w:r>
            <w:r w:rsidR="00706C18">
              <w:rPr>
                <w:rFonts w:ascii="Arial" w:eastAsia="Times New Roman" w:hAnsi="Arial" w:cs="Arial"/>
                <w:b/>
                <w:bCs/>
                <w:color w:val="000000"/>
                <w:sz w:val="20"/>
                <w:szCs w:val="20"/>
                <w:lang w:eastAsia="es-MX"/>
              </w:rPr>
              <w:t>8</w:t>
            </w:r>
            <w:r w:rsidRPr="00A7741E">
              <w:rPr>
                <w:rFonts w:ascii="Arial" w:eastAsia="Times New Roman" w:hAnsi="Arial" w:cs="Arial"/>
                <w:b/>
                <w:bCs/>
                <w:color w:val="000000"/>
                <w:sz w:val="20"/>
                <w:szCs w:val="20"/>
                <w:lang w:eastAsia="es-MX"/>
              </w:rPr>
              <w:t>,</w:t>
            </w:r>
            <w:r w:rsidR="00BD049B">
              <w:rPr>
                <w:rFonts w:ascii="Arial" w:eastAsia="Times New Roman" w:hAnsi="Arial" w:cs="Arial"/>
                <w:b/>
                <w:bCs/>
                <w:color w:val="000000"/>
                <w:sz w:val="20"/>
                <w:szCs w:val="20"/>
                <w:lang w:eastAsia="es-MX"/>
              </w:rPr>
              <w:t>0</w:t>
            </w:r>
            <w:r w:rsidR="00DA23E2">
              <w:rPr>
                <w:rFonts w:ascii="Arial" w:eastAsia="Times New Roman" w:hAnsi="Arial" w:cs="Arial"/>
                <w:b/>
                <w:bCs/>
                <w:color w:val="000000"/>
                <w:sz w:val="20"/>
                <w:szCs w:val="20"/>
                <w:lang w:eastAsia="es-MX"/>
              </w:rPr>
              <w:t>1</w:t>
            </w:r>
            <w:r w:rsidR="00BD049B">
              <w:rPr>
                <w:rFonts w:ascii="Arial" w:eastAsia="Times New Roman" w:hAnsi="Arial" w:cs="Arial"/>
                <w:b/>
                <w:bCs/>
                <w:color w:val="000000"/>
                <w:sz w:val="20"/>
                <w:szCs w:val="20"/>
                <w:lang w:eastAsia="es-MX"/>
              </w:rPr>
              <w:t>1</w:t>
            </w:r>
            <w:r w:rsidRPr="00A7741E">
              <w:rPr>
                <w:rFonts w:ascii="Arial" w:eastAsia="Times New Roman" w:hAnsi="Arial" w:cs="Arial"/>
                <w:b/>
                <w:bCs/>
                <w:color w:val="000000"/>
                <w:sz w:val="20"/>
                <w:szCs w:val="20"/>
                <w:lang w:eastAsia="es-MX"/>
              </w:rPr>
              <w:t>.</w:t>
            </w:r>
            <w:r w:rsidR="00DA23E2">
              <w:rPr>
                <w:rFonts w:ascii="Arial" w:eastAsia="Times New Roman" w:hAnsi="Arial" w:cs="Arial"/>
                <w:b/>
                <w:bCs/>
                <w:color w:val="000000"/>
                <w:sz w:val="20"/>
                <w:szCs w:val="20"/>
                <w:lang w:eastAsia="es-MX"/>
              </w:rPr>
              <w:t>65</w:t>
            </w:r>
            <w:r w:rsidRPr="00A7741E">
              <w:rPr>
                <w:rFonts w:ascii="Arial" w:eastAsia="Times New Roman" w:hAnsi="Arial" w:cs="Arial"/>
                <w:b/>
                <w:bCs/>
                <w:color w:val="000000"/>
                <w:sz w:val="20"/>
                <w:szCs w:val="20"/>
                <w:lang w:eastAsia="es-MX"/>
              </w:rPr>
              <w:t xml:space="preserve"> </w:t>
            </w:r>
          </w:p>
        </w:tc>
      </w:tr>
    </w:tbl>
    <w:p w:rsidR="00AA39EC" w:rsidRDefault="00AA39EC" w:rsidP="003619AB">
      <w:pPr>
        <w:rPr>
          <w:rFonts w:ascii="Soberana Sans Light" w:hAnsi="Soberana Sans Light"/>
        </w:rPr>
      </w:pPr>
    </w:p>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bookmarkStart w:id="0" w:name="_GoBack"/>
            <w:bookmarkEnd w:id="0"/>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BF03A9" w:rsidRDefault="00BF03A9" w:rsidP="003619AB">
      <w:pPr>
        <w:rPr>
          <w:rFonts w:ascii="Soberana Sans Light" w:hAnsi="Soberana Sans Light"/>
        </w:rPr>
      </w:pPr>
    </w:p>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D940FB" w:rsidP="0044253C">
      <w:pPr>
        <w:jc w:val="center"/>
        <w:rPr>
          <w:rFonts w:ascii="Soberana Sans Light" w:hAnsi="Soberana Sans Light"/>
        </w:rPr>
      </w:pPr>
      <w:r>
        <w:rPr>
          <w:rFonts w:ascii="Soberana Sans Light" w:hAnsi="Soberana Sans Light"/>
        </w:rPr>
        <w:object w:dxaOrig="17734" w:dyaOrig="9519">
          <v:shape id="_x0000_i1025" type="#_x0000_t75" style="width:645pt;height:420.75pt" o:ole="">
            <v:imagedata r:id="rId11" o:title=""/>
          </v:shape>
          <o:OLEObject Type="Embed" ProgID="Excel.Sheet.12" ShapeID="_x0000_i1025" DrawAspect="Content" ObjectID="_1568711701"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E7105B" w:rsidP="0044253C">
      <w:pPr>
        <w:jc w:val="center"/>
        <w:rPr>
          <w:rFonts w:ascii="Soberana Sans Light" w:hAnsi="Soberana Sans Light"/>
        </w:rPr>
      </w:pPr>
      <w:r>
        <w:rPr>
          <w:rFonts w:ascii="Soberana Sans Light" w:hAnsi="Soberana Sans Light"/>
        </w:rPr>
        <w:object w:dxaOrig="9374" w:dyaOrig="7101">
          <v:shape id="_x0000_i1026" type="#_x0000_t75" style="width:468.75pt;height:354.75pt" o:ole="">
            <v:imagedata r:id="rId13" o:title=""/>
          </v:shape>
          <o:OLEObject Type="Embed" ProgID="Excel.Sheet.12" ShapeID="_x0000_i1026" DrawAspect="Content" ObjectID="_1568711702"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B5" w:rsidRDefault="008748B5" w:rsidP="00EA5418">
      <w:pPr>
        <w:spacing w:after="0" w:line="240" w:lineRule="auto"/>
      </w:pPr>
      <w:r>
        <w:separator/>
      </w:r>
    </w:p>
  </w:endnote>
  <w:endnote w:type="continuationSeparator" w:id="0">
    <w:p w:rsidR="008748B5" w:rsidRDefault="008748B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E6278E6" wp14:editId="72C4B8B0">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02B7F" w:rsidRPr="00C02B7F">
          <w:rPr>
            <w:rFonts w:ascii="Soberana Sans Light" w:hAnsi="Soberana Sans Light"/>
            <w:noProof/>
            <w:lang w:val="es-ES"/>
          </w:rPr>
          <w:t>56</w:t>
        </w:r>
        <w:r w:rsidRPr="0013011C">
          <w:rPr>
            <w:rFonts w:ascii="Soberana Sans Light" w:hAnsi="Soberana Sans Light"/>
          </w:rPr>
          <w:fldChar w:fldCharType="end"/>
        </w:r>
      </w:sdtContent>
    </w:sdt>
  </w:p>
  <w:p w:rsidR="00D940FB" w:rsidRDefault="00D94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8E3652" w:rsidRDefault="00D940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FEE2D6C" wp14:editId="6F51813E">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02B7F" w:rsidRPr="00C02B7F">
          <w:rPr>
            <w:rFonts w:ascii="Soberana Sans Light" w:hAnsi="Soberana Sans Light"/>
            <w:noProof/>
            <w:lang w:val="es-ES"/>
          </w:rPr>
          <w:t>55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B5" w:rsidRDefault="008748B5" w:rsidP="00EA5418">
      <w:pPr>
        <w:spacing w:after="0" w:line="240" w:lineRule="auto"/>
      </w:pPr>
      <w:r>
        <w:separator/>
      </w:r>
    </w:p>
  </w:footnote>
  <w:footnote w:type="continuationSeparator" w:id="0">
    <w:p w:rsidR="008748B5" w:rsidRDefault="008748B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Default="00E27EB2">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A2024A2" wp14:editId="5E2A19F1">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sidR="00D940FB">
      <w:rPr>
        <w:noProof/>
        <w:lang w:eastAsia="es-MX"/>
      </w:rPr>
      <mc:AlternateContent>
        <mc:Choice Requires="wpg">
          <w:drawing>
            <wp:anchor distT="0" distB="0" distL="114300" distR="114300" simplePos="0" relativeHeight="251665408" behindDoc="0" locked="0" layoutInCell="1" allowOverlap="1" wp14:anchorId="70C7F365" wp14:editId="41D16BC4">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AC78F38" wp14:editId="24CE035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64908"/>
    <w:rsid w:val="00083CF8"/>
    <w:rsid w:val="0008481D"/>
    <w:rsid w:val="000952F4"/>
    <w:rsid w:val="000A663E"/>
    <w:rsid w:val="000B3FCD"/>
    <w:rsid w:val="000E49BF"/>
    <w:rsid w:val="000E5059"/>
    <w:rsid w:val="000E66B8"/>
    <w:rsid w:val="000F03AE"/>
    <w:rsid w:val="001200EA"/>
    <w:rsid w:val="00126BCF"/>
    <w:rsid w:val="0013011C"/>
    <w:rsid w:val="00141B1C"/>
    <w:rsid w:val="0014232F"/>
    <w:rsid w:val="00170EBD"/>
    <w:rsid w:val="00173C75"/>
    <w:rsid w:val="00175E07"/>
    <w:rsid w:val="001772B3"/>
    <w:rsid w:val="00180881"/>
    <w:rsid w:val="001B1B72"/>
    <w:rsid w:val="001C259E"/>
    <w:rsid w:val="001D2F70"/>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25620"/>
    <w:rsid w:val="00345360"/>
    <w:rsid w:val="003619AB"/>
    <w:rsid w:val="00365C35"/>
    <w:rsid w:val="00370F8C"/>
    <w:rsid w:val="00372F40"/>
    <w:rsid w:val="00387232"/>
    <w:rsid w:val="003A140E"/>
    <w:rsid w:val="003D5DBF"/>
    <w:rsid w:val="003E7FD0"/>
    <w:rsid w:val="003F0EA4"/>
    <w:rsid w:val="003F4642"/>
    <w:rsid w:val="003F642B"/>
    <w:rsid w:val="00405F37"/>
    <w:rsid w:val="00422E1E"/>
    <w:rsid w:val="00431D44"/>
    <w:rsid w:val="0044253C"/>
    <w:rsid w:val="004567DB"/>
    <w:rsid w:val="00457C4B"/>
    <w:rsid w:val="00474172"/>
    <w:rsid w:val="00482FB3"/>
    <w:rsid w:val="00486AE1"/>
    <w:rsid w:val="00497D8B"/>
    <w:rsid w:val="004C7423"/>
    <w:rsid w:val="004D41B8"/>
    <w:rsid w:val="004D4E0D"/>
    <w:rsid w:val="004F5C53"/>
    <w:rsid w:val="00502D8E"/>
    <w:rsid w:val="00504562"/>
    <w:rsid w:val="005117F4"/>
    <w:rsid w:val="00522632"/>
    <w:rsid w:val="00531310"/>
    <w:rsid w:val="00534982"/>
    <w:rsid w:val="00535E29"/>
    <w:rsid w:val="00540418"/>
    <w:rsid w:val="00543228"/>
    <w:rsid w:val="00547B36"/>
    <w:rsid w:val="00556F22"/>
    <w:rsid w:val="00565463"/>
    <w:rsid w:val="00566B89"/>
    <w:rsid w:val="00571E8F"/>
    <w:rsid w:val="00581C45"/>
    <w:rsid w:val="005859FA"/>
    <w:rsid w:val="005A3E40"/>
    <w:rsid w:val="005E38EF"/>
    <w:rsid w:val="005F4F6D"/>
    <w:rsid w:val="0060371E"/>
    <w:rsid w:val="006048D2"/>
    <w:rsid w:val="00611E39"/>
    <w:rsid w:val="00624EBA"/>
    <w:rsid w:val="0063078F"/>
    <w:rsid w:val="0064480E"/>
    <w:rsid w:val="00653BF6"/>
    <w:rsid w:val="00664AE8"/>
    <w:rsid w:val="006832B5"/>
    <w:rsid w:val="0069332E"/>
    <w:rsid w:val="006A69C3"/>
    <w:rsid w:val="006B2C69"/>
    <w:rsid w:val="006B7B8B"/>
    <w:rsid w:val="006D1893"/>
    <w:rsid w:val="006D1D95"/>
    <w:rsid w:val="006E377D"/>
    <w:rsid w:val="006E418B"/>
    <w:rsid w:val="006E77DD"/>
    <w:rsid w:val="00706C18"/>
    <w:rsid w:val="00711B98"/>
    <w:rsid w:val="00711DE4"/>
    <w:rsid w:val="00753637"/>
    <w:rsid w:val="00760140"/>
    <w:rsid w:val="007758A6"/>
    <w:rsid w:val="00794840"/>
    <w:rsid w:val="0079582C"/>
    <w:rsid w:val="007C0AB2"/>
    <w:rsid w:val="007C7C8C"/>
    <w:rsid w:val="007D6E9A"/>
    <w:rsid w:val="00831D04"/>
    <w:rsid w:val="00837FFA"/>
    <w:rsid w:val="008509C6"/>
    <w:rsid w:val="0085587D"/>
    <w:rsid w:val="008748B5"/>
    <w:rsid w:val="00885A3C"/>
    <w:rsid w:val="00886368"/>
    <w:rsid w:val="008907AE"/>
    <w:rsid w:val="00897B70"/>
    <w:rsid w:val="008A4D47"/>
    <w:rsid w:val="008A6E4D"/>
    <w:rsid w:val="008B0017"/>
    <w:rsid w:val="008B52C7"/>
    <w:rsid w:val="008C04CC"/>
    <w:rsid w:val="008E3652"/>
    <w:rsid w:val="00903DFC"/>
    <w:rsid w:val="0090715A"/>
    <w:rsid w:val="0092098A"/>
    <w:rsid w:val="00925BC1"/>
    <w:rsid w:val="00940A2B"/>
    <w:rsid w:val="0098500D"/>
    <w:rsid w:val="00991BF2"/>
    <w:rsid w:val="009A76B8"/>
    <w:rsid w:val="009C5B6C"/>
    <w:rsid w:val="009D2361"/>
    <w:rsid w:val="009D403A"/>
    <w:rsid w:val="009E55CB"/>
    <w:rsid w:val="009E630F"/>
    <w:rsid w:val="00A053F3"/>
    <w:rsid w:val="00A14B74"/>
    <w:rsid w:val="00A255C4"/>
    <w:rsid w:val="00A2628F"/>
    <w:rsid w:val="00A521A3"/>
    <w:rsid w:val="00A62BD2"/>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849EE"/>
    <w:rsid w:val="00B865A6"/>
    <w:rsid w:val="00B933FF"/>
    <w:rsid w:val="00B9657B"/>
    <w:rsid w:val="00BD049B"/>
    <w:rsid w:val="00BF03A9"/>
    <w:rsid w:val="00C02B7F"/>
    <w:rsid w:val="00C37B0A"/>
    <w:rsid w:val="00C63F9B"/>
    <w:rsid w:val="00C73D91"/>
    <w:rsid w:val="00C7638C"/>
    <w:rsid w:val="00CA2D37"/>
    <w:rsid w:val="00CC1C8E"/>
    <w:rsid w:val="00CC343A"/>
    <w:rsid w:val="00CC5CB6"/>
    <w:rsid w:val="00CC6298"/>
    <w:rsid w:val="00CD1439"/>
    <w:rsid w:val="00CD4E82"/>
    <w:rsid w:val="00D01B21"/>
    <w:rsid w:val="00D055EC"/>
    <w:rsid w:val="00D137EA"/>
    <w:rsid w:val="00D24EBE"/>
    <w:rsid w:val="00D35D66"/>
    <w:rsid w:val="00D51082"/>
    <w:rsid w:val="00D51261"/>
    <w:rsid w:val="00D730FA"/>
    <w:rsid w:val="00D748D3"/>
    <w:rsid w:val="00D86F98"/>
    <w:rsid w:val="00D901C7"/>
    <w:rsid w:val="00D940FB"/>
    <w:rsid w:val="00DA23E2"/>
    <w:rsid w:val="00DC1FB9"/>
    <w:rsid w:val="00DE1A4C"/>
    <w:rsid w:val="00E06657"/>
    <w:rsid w:val="00E27EB2"/>
    <w:rsid w:val="00E32708"/>
    <w:rsid w:val="00E558F4"/>
    <w:rsid w:val="00E66AC2"/>
    <w:rsid w:val="00E66B32"/>
    <w:rsid w:val="00E7105B"/>
    <w:rsid w:val="00E7301F"/>
    <w:rsid w:val="00E8116E"/>
    <w:rsid w:val="00E86F69"/>
    <w:rsid w:val="00E967A3"/>
    <w:rsid w:val="00EA5418"/>
    <w:rsid w:val="00EB2653"/>
    <w:rsid w:val="00EB332D"/>
    <w:rsid w:val="00EF1654"/>
    <w:rsid w:val="00EF1C41"/>
    <w:rsid w:val="00EF5986"/>
    <w:rsid w:val="00F15436"/>
    <w:rsid w:val="00F3430A"/>
    <w:rsid w:val="00F425F8"/>
    <w:rsid w:val="00F50AAE"/>
    <w:rsid w:val="00F53A4F"/>
    <w:rsid w:val="00F65242"/>
    <w:rsid w:val="00F670A3"/>
    <w:rsid w:val="00F770EA"/>
    <w:rsid w:val="00F93F00"/>
    <w:rsid w:val="00F95CBF"/>
    <w:rsid w:val="00F96944"/>
    <w:rsid w:val="00FA1B54"/>
    <w:rsid w:val="00FA7E16"/>
    <w:rsid w:val="00FB2375"/>
    <w:rsid w:val="00FB632B"/>
    <w:rsid w:val="00FC4626"/>
    <w:rsid w:val="00FD3A08"/>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EFC6-6F32-4AE8-8540-F1712C12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61</Pages>
  <Words>17838</Words>
  <Characters>98115</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116</cp:revision>
  <cp:lastPrinted>2017-10-05T17:28:00Z</cp:lastPrinted>
  <dcterms:created xsi:type="dcterms:W3CDTF">2014-08-29T22:30:00Z</dcterms:created>
  <dcterms:modified xsi:type="dcterms:W3CDTF">2017-10-05T17:28:00Z</dcterms:modified>
</cp:coreProperties>
</file>