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:rsid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1D7092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  <w:r w:rsidR="00844A3C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es un modelo de aseguramiento en salud que coordina la atención de la misma a través de los </w:t>
      </w:r>
      <w:r w:rsidR="001D7092" w:rsidRPr="00A83AC1">
        <w:rPr>
          <w:rFonts w:ascii="Soberana Sans Light" w:hAnsi="Soberana Sans Light"/>
        </w:rPr>
        <w:t>Régimen Estatal de Protección Social en Salud</w:t>
      </w:r>
      <w:r w:rsidRPr="00A83AC1">
        <w:rPr>
          <w:rFonts w:ascii="Soberana Sans Light" w:hAnsi="Soberana Sans Light"/>
        </w:rPr>
        <w:t xml:space="preserve"> y los </w:t>
      </w:r>
      <w:r w:rsidR="001D7092">
        <w:rPr>
          <w:rFonts w:ascii="Soberana Sans Light" w:hAnsi="Soberana Sans Light"/>
        </w:rPr>
        <w:t>Servicios de Salud Públicos y Privados;</w:t>
      </w:r>
      <w:r w:rsidRPr="00A83AC1">
        <w:rPr>
          <w:rFonts w:ascii="Soberana Sans Light" w:hAnsi="Soberana Sans Light"/>
        </w:rPr>
        <w:t xml:space="preserve"> funciona como órgano desconcentrado de la Secretaria de Salud con autonomía técnica, administrativa y operativa es también responsable de financiar la provisión de los servicios de salud a la población beneficiada con el Sistema de Protección Social en Salud.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1D7092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  <w:r w:rsidR="00A83AC1" w:rsidRPr="00A83AC1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Garantizar la salud en todos sus ámbitos, así como la promoción del auto cuidado de la misma, como principal motivador del desarrollo físico, y motor emocional, elevando la c</w:t>
      </w:r>
      <w:r w:rsidR="001D7092">
        <w:rPr>
          <w:rFonts w:ascii="Soberana Sans Light" w:hAnsi="Soberana Sans Light"/>
        </w:rPr>
        <w:t>alidad de vida de la población T</w:t>
      </w:r>
      <w:r w:rsidRPr="00A83AC1">
        <w:rPr>
          <w:rFonts w:ascii="Soberana Sans Light" w:hAnsi="Soberana Sans Light"/>
        </w:rPr>
        <w:t>laxcalteca.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1D7092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  <w:r w:rsidR="00A83AC1" w:rsidRPr="00A83AC1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Que toda la ciudadanía Tlaxcalteca tenga acceso a la salud que le garantice la provisión eficiente de servicios de alta calidad.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:rsidR="00844A3C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El Régimen Estatal de Protección Social en Salud en Tlaxcala</w:t>
      </w:r>
      <w:r w:rsidR="001D7092">
        <w:rPr>
          <w:rFonts w:ascii="Soberana Sans Light" w:hAnsi="Soberana Sans Light"/>
        </w:rPr>
        <w:t>,</w:t>
      </w:r>
      <w:r w:rsidRPr="00A83AC1">
        <w:rPr>
          <w:rFonts w:ascii="Soberana Sans Light" w:hAnsi="Soberana Sans Light"/>
        </w:rPr>
        <w:t xml:space="preserve"> tiene como objetivo financiar la prestación de servicios de salud a toda aquella persona que no se encuentre afiliado a servicios de seguridad social</w:t>
      </w:r>
      <w:r w:rsidR="001D7092">
        <w:rPr>
          <w:rFonts w:ascii="Soberana Sans Light" w:hAnsi="Soberana Sans Light"/>
        </w:rPr>
        <w:t>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 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844A3C" w:rsidRDefault="00844A3C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1D7092" w:rsidRPr="00A83AC1">
        <w:rPr>
          <w:rFonts w:ascii="Soberana Sans Light" w:hAnsi="Soberana Sans Light"/>
        </w:rPr>
        <w:t>ESPECÍFICOS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Contribuir al mantenimiento de la cobertura universal en salud</w:t>
      </w:r>
      <w:r w:rsidR="001D7092">
        <w:rPr>
          <w:rFonts w:ascii="Soberana Sans Light" w:hAnsi="Soberana Sans Light"/>
        </w:rPr>
        <w:t>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Difundir los derechos y obligaciones de los afiliados al Sistema de Protección Social en Salud en Tlaxcala</w:t>
      </w:r>
      <w:r w:rsidR="001D7092">
        <w:rPr>
          <w:rFonts w:ascii="Soberana Sans Light" w:hAnsi="Soberana Sans Light"/>
        </w:rPr>
        <w:t>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 xml:space="preserve">Lograr que la población afiliada a </w:t>
      </w:r>
      <w:r w:rsidR="001D7092" w:rsidRPr="00A83AC1">
        <w:rPr>
          <w:rFonts w:ascii="Soberana Sans Light" w:hAnsi="Soberana Sans Light"/>
        </w:rPr>
        <w:t>Sistema de Protección Social en Salud</w:t>
      </w:r>
      <w:r w:rsidRPr="00A83AC1">
        <w:rPr>
          <w:rFonts w:ascii="Soberana Sans Light" w:hAnsi="Soberana Sans Light"/>
        </w:rPr>
        <w:t xml:space="preserve"> conserve el acceso efectivo a servicios de salud</w:t>
      </w:r>
      <w:r w:rsidR="001D7092">
        <w:rPr>
          <w:rFonts w:ascii="Soberana Sans Light" w:hAnsi="Soberana Sans Light"/>
        </w:rPr>
        <w:t>.</w:t>
      </w:r>
    </w:p>
    <w:p w:rsid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 xml:space="preserve">Fortalecer y consolidar la operación y la sustentabilidad financiera del </w:t>
      </w:r>
      <w:r w:rsidR="001D7092" w:rsidRPr="00A83AC1">
        <w:rPr>
          <w:rFonts w:ascii="Soberana Sans Light" w:hAnsi="Soberana Sans Light"/>
        </w:rPr>
        <w:t>Sistema de Protección Social en Salud</w:t>
      </w:r>
      <w:r w:rsidR="001D7092">
        <w:rPr>
          <w:rFonts w:ascii="Soberana Sans Light" w:hAnsi="Soberana Sans Light"/>
        </w:rPr>
        <w:t>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Administrar de manera eficiente y transparente los recursos materiales, humanos y financieros con la finalidad de fortalecer los servicios de salud.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Impulsar el acceso a los sistemas de salud públicos con calidad y eficiencia a todo ciudadano Tlaxcalteca.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Fomentar la educación para la salud como medida de prevención de enfermedades con la finalidad de mejorar la calidad de vida de la pob</w:t>
      </w:r>
      <w:r w:rsidR="004C0B34">
        <w:rPr>
          <w:rFonts w:ascii="Soberana Sans Light" w:hAnsi="Soberana Sans Light"/>
        </w:rPr>
        <w:t>lación T</w:t>
      </w:r>
      <w:r w:rsidRPr="00A83AC1">
        <w:rPr>
          <w:rFonts w:ascii="Soberana Sans Light" w:hAnsi="Soberana Sans Light"/>
        </w:rPr>
        <w:t>laxcalteca</w:t>
      </w:r>
      <w:r w:rsidR="004C0B34">
        <w:rPr>
          <w:rFonts w:ascii="Soberana Sans Light" w:hAnsi="Soberana Sans Light"/>
        </w:rPr>
        <w:t>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Brindar atención medica de primer y segundo nivel de forma oportuna, eficiente y con calidad.</w:t>
      </w:r>
    </w:p>
    <w:p w:rsidR="00056042" w:rsidRPr="00CA2D37" w:rsidRDefault="00A83AC1" w:rsidP="004C0B34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Reforzar la accesibilidad del esquema de aseguramiento público en materia de salud.</w:t>
      </w:r>
      <w:bookmarkStart w:id="0" w:name="_GoBack"/>
      <w:bookmarkEnd w:id="0"/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45" w:rsidRDefault="003E6045" w:rsidP="00EA5418">
      <w:pPr>
        <w:spacing w:after="0" w:line="240" w:lineRule="auto"/>
      </w:pPr>
      <w:r>
        <w:separator/>
      </w:r>
    </w:p>
  </w:endnote>
  <w:endnote w:type="continuationSeparator" w:id="0">
    <w:p w:rsidR="003E6045" w:rsidRDefault="003E60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B32E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C0B34" w:rsidRPr="004C0B3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BCC6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C0B34" w:rsidRPr="004C0B3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45" w:rsidRDefault="003E6045" w:rsidP="00EA5418">
      <w:pPr>
        <w:spacing w:after="0" w:line="240" w:lineRule="auto"/>
      </w:pPr>
      <w:r>
        <w:separator/>
      </w:r>
    </w:p>
  </w:footnote>
  <w:footnote w:type="continuationSeparator" w:id="0">
    <w:p w:rsidR="003E6045" w:rsidRDefault="003E60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F6F0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F6F0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E1E4F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A5ABB2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1D709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4253C"/>
    <w:rsid w:val="00486AE1"/>
    <w:rsid w:val="00497D8B"/>
    <w:rsid w:val="004C0B34"/>
    <w:rsid w:val="004D41B8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F6F0F"/>
    <w:rsid w:val="0079582C"/>
    <w:rsid w:val="007D6E9A"/>
    <w:rsid w:val="00844A3C"/>
    <w:rsid w:val="00850E90"/>
    <w:rsid w:val="00876AE2"/>
    <w:rsid w:val="008A6E4D"/>
    <w:rsid w:val="008B0017"/>
    <w:rsid w:val="008D4272"/>
    <w:rsid w:val="008E3652"/>
    <w:rsid w:val="00A14B74"/>
    <w:rsid w:val="00A83AC1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7F9F-7F53-4BEE-BD40-38C3C8D5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REPSS</cp:lastModifiedBy>
  <cp:revision>17</cp:revision>
  <cp:lastPrinted>2016-10-03T21:39:00Z</cp:lastPrinted>
  <dcterms:created xsi:type="dcterms:W3CDTF">2014-09-01T14:30:00Z</dcterms:created>
  <dcterms:modified xsi:type="dcterms:W3CDTF">2017-07-05T22:21:00Z</dcterms:modified>
</cp:coreProperties>
</file>