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bookmarkStart w:id="1" w:name="_MON_1560668873"/>
    <w:bookmarkEnd w:id="1"/>
    <w:p w:rsidR="00623154" w:rsidRDefault="00D50A4F" w:rsidP="00623154">
      <w:pPr>
        <w:jc w:val="center"/>
      </w:pPr>
      <w:r>
        <w:object w:dxaOrig="23128" w:dyaOrig="15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5pt;height:465pt" o:ole="">
            <v:imagedata r:id="rId9" o:title=""/>
          </v:shape>
          <o:OLEObject Type="Embed" ProgID="Excel.Sheet.12" ShapeID="_x0000_i1025" DrawAspect="Content" ObjectID="_1560761423" r:id="rId10"/>
        </w:object>
      </w:r>
    </w:p>
    <w:p w:rsidR="00623154" w:rsidRDefault="00751087" w:rsidP="00623154">
      <w:pPr>
        <w:jc w:val="center"/>
      </w:pPr>
      <w:r>
        <w:rPr>
          <w:noProof/>
        </w:rPr>
        <w:lastRenderedPageBreak/>
        <w:pict>
          <v:shape id="_x0000_s1061" type="#_x0000_t75" style="position:absolute;left:0;text-align:left;margin-left:31.15pt;margin-top:3.4pt;width:653.6pt;height:406.55pt;z-index:251659264;mso-position-horizontal:absolute;mso-position-horizontal-relative:text;mso-position-vertical-relative:text">
            <v:imagedata r:id="rId11" o:title=""/>
            <w10:wrap type="square" side="right"/>
          </v:shape>
          <o:OLEObject Type="Embed" ProgID="Excel.Sheet.12" ShapeID="_x0000_s1061" DrawAspect="Content" ObjectID="_1560761425" r:id="rId12"/>
        </w:pict>
      </w:r>
    </w:p>
    <w:bookmarkStart w:id="2" w:name="_MON_1470806992"/>
    <w:bookmarkEnd w:id="2"/>
    <w:p w:rsidR="00623154" w:rsidRDefault="00C131EC" w:rsidP="00623154">
      <w:pPr>
        <w:jc w:val="center"/>
      </w:pPr>
      <w:r>
        <w:object w:dxaOrig="22087" w:dyaOrig="15455">
          <v:shape id="_x0000_i1026" type="#_x0000_t75" style="width:671.25pt;height:450pt" o:ole="">
            <v:imagedata r:id="rId13" o:title=""/>
          </v:shape>
          <o:OLEObject Type="Embed" ProgID="Excel.Sheet.12" ShapeID="_x0000_i1026" DrawAspect="Content" ObjectID="_1560761424" r:id="rId14"/>
        </w:object>
      </w:r>
    </w:p>
    <w:p w:rsidR="00623154" w:rsidRDefault="00751087" w:rsidP="00623154">
      <w:r>
        <w:rPr>
          <w:noProof/>
        </w:rPr>
        <w:lastRenderedPageBreak/>
        <w:pict>
          <v:shape id="_x0000_s1062" type="#_x0000_t75" style="position:absolute;margin-left:59.95pt;margin-top:7.8pt;width:603.8pt;height:343pt;z-index:251660288;mso-position-horizontal-relative:text;mso-position-vertical-relative:text">
            <v:imagedata r:id="rId15" o:title=""/>
            <w10:wrap type="square" side="right"/>
          </v:shape>
          <o:OLEObject Type="Embed" ProgID="Excel.Sheet.12" ShapeID="_x0000_s1062" DrawAspect="Content" ObjectID="_1560761426" r:id="rId16"/>
        </w:pict>
      </w:r>
    </w:p>
    <w:p w:rsidR="00623154" w:rsidRDefault="00623154" w:rsidP="00623154"/>
    <w:p w:rsidR="00623154" w:rsidRDefault="00623154" w:rsidP="00623154">
      <w:pPr>
        <w:tabs>
          <w:tab w:val="left" w:pos="2430"/>
        </w:tabs>
      </w:pPr>
    </w:p>
    <w:p w:rsidR="0036316E" w:rsidRDefault="0036316E" w:rsidP="00623154">
      <w:pPr>
        <w:tabs>
          <w:tab w:val="left" w:pos="2430"/>
        </w:tabs>
      </w:pPr>
    </w:p>
    <w:p w:rsidR="00623154" w:rsidRDefault="00623154" w:rsidP="00623154">
      <w:pPr>
        <w:tabs>
          <w:tab w:val="left" w:pos="2430"/>
        </w:tabs>
      </w:pPr>
      <w:r>
        <w:t xml:space="preserve">                             </w:t>
      </w:r>
    </w:p>
    <w:p w:rsidR="00623154" w:rsidRDefault="00C131EC" w:rsidP="00623154">
      <w:pPr>
        <w:tabs>
          <w:tab w:val="left" w:pos="2430"/>
        </w:tabs>
      </w:pPr>
      <w:r>
        <w:rPr>
          <w:noProof/>
          <w:lang w:eastAsia="es-MX"/>
        </w:rPr>
        <w:lastRenderedPageBreak/>
        <w:pict>
          <v:shape id="_x0000_s1065" type="#_x0000_t75" style="position:absolute;margin-left:23.45pt;margin-top:14.25pt;width:635.05pt;height:369pt;z-index:251676672;mso-position-horizontal-relative:text;mso-position-vertical-relative:text">
            <v:imagedata r:id="rId17" o:title=""/>
            <w10:wrap type="square" side="right"/>
          </v:shape>
          <o:OLEObject Type="Embed" ProgID="Excel.Sheet.12" ShapeID="_x0000_s1065" DrawAspect="Content" ObjectID="_1560761427" r:id="rId18"/>
        </w:pict>
      </w:r>
    </w:p>
    <w:p w:rsidR="00623154" w:rsidRDefault="00623154" w:rsidP="00623154">
      <w:pPr>
        <w:tabs>
          <w:tab w:val="left" w:pos="2430"/>
        </w:tabs>
      </w:pPr>
    </w:p>
    <w:p w:rsidR="00832BE7" w:rsidRDefault="00832BE7" w:rsidP="00623154"/>
    <w:p w:rsidR="001930A4" w:rsidRDefault="001930A4" w:rsidP="00623154"/>
    <w:p w:rsidR="001930A4" w:rsidRDefault="001930A4" w:rsidP="00623154"/>
    <w:p w:rsidR="00C131EC" w:rsidRDefault="00C131EC" w:rsidP="00623154"/>
    <w:p w:rsidR="001930A4" w:rsidRDefault="001930A4" w:rsidP="00623154"/>
    <w:p w:rsidR="0036316E" w:rsidRDefault="0036316E" w:rsidP="00623154"/>
    <w:p w:rsidR="0036316E" w:rsidRDefault="0036316E" w:rsidP="00623154"/>
    <w:p w:rsidR="0036316E" w:rsidRDefault="0036316E" w:rsidP="00623154"/>
    <w:p w:rsidR="0036316E" w:rsidRDefault="0036316E" w:rsidP="00623154"/>
    <w:p w:rsidR="0036316E" w:rsidRDefault="0036316E" w:rsidP="00623154"/>
    <w:p w:rsidR="0036316E" w:rsidRDefault="0036316E" w:rsidP="00623154"/>
    <w:p w:rsidR="0036316E" w:rsidRDefault="0036316E" w:rsidP="00623154"/>
    <w:p w:rsidR="0036316E" w:rsidRDefault="0036316E" w:rsidP="00623154"/>
    <w:p w:rsidR="0036316E" w:rsidRDefault="0036316E" w:rsidP="00623154"/>
    <w:p w:rsidR="0036316E" w:rsidRDefault="0036316E" w:rsidP="00623154"/>
    <w:p w:rsidR="0036316E" w:rsidRDefault="0036316E" w:rsidP="00623154"/>
    <w:p w:rsidR="0036316E" w:rsidRDefault="00751087" w:rsidP="00623154">
      <w:r>
        <w:rPr>
          <w:noProof/>
          <w:lang w:eastAsia="es-MX"/>
        </w:rPr>
        <w:lastRenderedPageBreak/>
        <w:pict>
          <v:shape id="_x0000_s1066" type="#_x0000_t75" style="position:absolute;margin-left:39.05pt;margin-top:-1.25pt;width:656.25pt;height:393.05pt;z-index:251677696;mso-position-horizontal-relative:text;mso-position-vertical-relative:text">
            <v:imagedata r:id="rId19" o:title=""/>
            <w10:wrap type="square" side="right"/>
          </v:shape>
          <o:OLEObject Type="Embed" ProgID="Excel.Sheet.12" ShapeID="_x0000_s1066" DrawAspect="Content" ObjectID="_1560761428" r:id="rId20"/>
        </w:pict>
      </w:r>
    </w:p>
    <w:p w:rsidR="0036316E" w:rsidRDefault="0036316E" w:rsidP="00623154"/>
    <w:p w:rsidR="0036316E" w:rsidRDefault="0036316E" w:rsidP="00623154"/>
    <w:p w:rsidR="0036316E" w:rsidRDefault="0036316E" w:rsidP="00623154"/>
    <w:p w:rsidR="0036316E" w:rsidRDefault="0036316E" w:rsidP="00623154"/>
    <w:p w:rsidR="00623154" w:rsidRDefault="00751087" w:rsidP="00623154">
      <w:r>
        <w:rPr>
          <w:noProof/>
          <w:lang w:eastAsia="es-MX"/>
        </w:rPr>
        <w:pict>
          <v:shape id="_x0000_s1067" type="#_x0000_t75" style="position:absolute;margin-left:35.3pt;margin-top:-39.05pt;width:661.45pt;height:386.4pt;z-index:251678720;mso-position-horizontal-relative:text;mso-position-vertical-relative:text">
            <v:imagedata r:id="rId21" o:title=""/>
            <w10:wrap type="square" side="right"/>
          </v:shape>
          <o:OLEObject Type="Embed" ProgID="Excel.Sheet.12" ShapeID="_x0000_s1067" DrawAspect="Content" ObjectID="_1560761429" r:id="rId22"/>
        </w:pict>
      </w:r>
    </w:p>
    <w:p w:rsidR="0069046B" w:rsidRDefault="0069046B" w:rsidP="00623154"/>
    <w:p w:rsidR="0069046B" w:rsidRDefault="0069046B" w:rsidP="00623154"/>
    <w:p w:rsidR="0069046B" w:rsidRDefault="0069046B" w:rsidP="00623154"/>
    <w:p w:rsidR="0069046B" w:rsidRDefault="0069046B" w:rsidP="00623154"/>
    <w:p w:rsidR="00623154" w:rsidRDefault="00623154" w:rsidP="00623154"/>
    <w:p w:rsidR="00623154" w:rsidRPr="004E11FA" w:rsidRDefault="00623154" w:rsidP="00623154">
      <w:pPr>
        <w:jc w:val="center"/>
        <w:rPr>
          <w:rFonts w:ascii="Arial" w:hAnsi="Arial" w:cs="Arial"/>
          <w:sz w:val="20"/>
          <w:szCs w:val="20"/>
        </w:rPr>
      </w:pPr>
      <w:r w:rsidRPr="004E11FA">
        <w:rPr>
          <w:rFonts w:ascii="Arial" w:hAnsi="Arial" w:cs="Arial"/>
          <w:sz w:val="20"/>
          <w:szCs w:val="20"/>
        </w:rPr>
        <w:t>Informe de Pasivos Contingentes</w:t>
      </w:r>
    </w:p>
    <w:p w:rsidR="00623154" w:rsidRDefault="00623154" w:rsidP="00623154">
      <w:pPr>
        <w:jc w:val="center"/>
        <w:rPr>
          <w:sz w:val="20"/>
          <w:szCs w:val="20"/>
        </w:rPr>
      </w:pPr>
    </w:p>
    <w:p w:rsidR="00623154" w:rsidRDefault="00623154" w:rsidP="00623154">
      <w:pPr>
        <w:jc w:val="center"/>
        <w:rPr>
          <w:sz w:val="20"/>
          <w:szCs w:val="20"/>
        </w:rPr>
      </w:pPr>
    </w:p>
    <w:p w:rsidR="00623154" w:rsidRPr="006261B9" w:rsidRDefault="00623154" w:rsidP="00623154">
      <w:pPr>
        <w:jc w:val="center"/>
        <w:rPr>
          <w:sz w:val="20"/>
          <w:szCs w:val="20"/>
        </w:rPr>
      </w:pPr>
    </w:p>
    <w:p w:rsidR="00623154" w:rsidRPr="006261B9" w:rsidRDefault="00623154" w:rsidP="00623154">
      <w:pPr>
        <w:rPr>
          <w:rFonts w:ascii="Arial" w:hAnsi="Arial" w:cs="Arial"/>
          <w:sz w:val="20"/>
          <w:szCs w:val="20"/>
        </w:rPr>
      </w:pPr>
      <w:r>
        <w:rPr>
          <w:rFonts w:ascii="Arial" w:hAnsi="Arial" w:cs="Arial"/>
          <w:sz w:val="20"/>
          <w:szCs w:val="20"/>
        </w:rPr>
        <w:t>Al 3</w:t>
      </w:r>
      <w:r w:rsidR="005C0935">
        <w:rPr>
          <w:rFonts w:ascii="Arial" w:hAnsi="Arial" w:cs="Arial"/>
          <w:sz w:val="20"/>
          <w:szCs w:val="20"/>
        </w:rPr>
        <w:t>0</w:t>
      </w:r>
      <w:r>
        <w:rPr>
          <w:rFonts w:ascii="Arial" w:hAnsi="Arial" w:cs="Arial"/>
          <w:sz w:val="20"/>
          <w:szCs w:val="20"/>
        </w:rPr>
        <w:t xml:space="preserve"> de </w:t>
      </w:r>
      <w:r w:rsidR="005C0935">
        <w:rPr>
          <w:rFonts w:ascii="Arial" w:hAnsi="Arial" w:cs="Arial"/>
          <w:sz w:val="20"/>
          <w:szCs w:val="20"/>
        </w:rPr>
        <w:t>juni</w:t>
      </w:r>
      <w:r>
        <w:rPr>
          <w:rFonts w:ascii="Arial" w:hAnsi="Arial" w:cs="Arial"/>
          <w:sz w:val="20"/>
          <w:szCs w:val="20"/>
        </w:rPr>
        <w:t>o de 2017</w:t>
      </w:r>
      <w:r w:rsidRPr="00226DE8">
        <w:rPr>
          <w:rFonts w:ascii="Arial" w:hAnsi="Arial" w:cs="Arial"/>
          <w:sz w:val="20"/>
          <w:szCs w:val="20"/>
        </w:rPr>
        <w:t xml:space="preserve"> el Centro de Rehabilitación Integral y Escuela en Terapia Física y Rehabilitación, no t</w:t>
      </w:r>
      <w:r>
        <w:rPr>
          <w:rFonts w:ascii="Arial" w:hAnsi="Arial" w:cs="Arial"/>
          <w:sz w:val="20"/>
          <w:szCs w:val="20"/>
        </w:rPr>
        <w:t>iene</w:t>
      </w:r>
      <w:r w:rsidRPr="00226DE8">
        <w:rPr>
          <w:rFonts w:ascii="Arial" w:hAnsi="Arial" w:cs="Arial"/>
          <w:sz w:val="20"/>
          <w:szCs w:val="20"/>
        </w:rPr>
        <w:t xml:space="preserve"> procesos judiciales, ni administrativos</w:t>
      </w:r>
      <w:r>
        <w:rPr>
          <w:rFonts w:ascii="Arial" w:hAnsi="Arial" w:cs="Arial"/>
          <w:sz w:val="20"/>
          <w:szCs w:val="20"/>
        </w:rPr>
        <w:t xml:space="preserve"> que den la pauta a la generación de pasivos contingentes</w:t>
      </w:r>
      <w:r w:rsidRPr="00226DE8">
        <w:rPr>
          <w:rFonts w:ascii="Arial" w:hAnsi="Arial" w:cs="Arial"/>
          <w:sz w:val="20"/>
          <w:szCs w:val="20"/>
        </w:rPr>
        <w:t>.</w:t>
      </w:r>
      <w:r w:rsidRPr="006261B9">
        <w:rPr>
          <w:rFonts w:ascii="Arial" w:hAnsi="Arial" w:cs="Arial"/>
          <w:sz w:val="20"/>
          <w:szCs w:val="20"/>
        </w:rPr>
        <w:t xml:space="preserve"> </w:t>
      </w:r>
    </w:p>
    <w:p w:rsidR="00623154" w:rsidRPr="006261B9" w:rsidRDefault="00623154" w:rsidP="00623154">
      <w:pPr>
        <w:rPr>
          <w:rFonts w:ascii="Arial" w:hAnsi="Arial" w:cs="Arial"/>
          <w:sz w:val="20"/>
          <w:szCs w:val="20"/>
        </w:rPr>
      </w:pPr>
    </w:p>
    <w:p w:rsidR="00623154" w:rsidRPr="006261B9" w:rsidRDefault="00623154" w:rsidP="00623154">
      <w:pPr>
        <w:rPr>
          <w:rFonts w:ascii="Arial" w:hAnsi="Arial" w:cs="Arial"/>
          <w:sz w:val="20"/>
          <w:szCs w:val="20"/>
        </w:rPr>
      </w:pPr>
    </w:p>
    <w:p w:rsidR="00623154" w:rsidRDefault="00623154" w:rsidP="00623154">
      <w:pPr>
        <w:pStyle w:val="Texto"/>
        <w:spacing w:after="0" w:line="240" w:lineRule="exact"/>
        <w:jc w:val="center"/>
        <w:rPr>
          <w:rFonts w:ascii="Soberana Sans Light" w:hAnsi="Soberana Sans Light"/>
        </w:rPr>
      </w:pPr>
    </w:p>
    <w:p w:rsidR="00623154" w:rsidRPr="00592CB0" w:rsidRDefault="00623154" w:rsidP="00623154">
      <w:pPr>
        <w:pStyle w:val="Texto"/>
        <w:spacing w:after="0" w:line="240" w:lineRule="exact"/>
        <w:jc w:val="center"/>
        <w:rPr>
          <w:b/>
          <w:sz w:val="22"/>
          <w:szCs w:val="22"/>
        </w:rPr>
      </w:pPr>
      <w:r>
        <w:rPr>
          <w:rFonts w:ascii="Soberana Sans Light" w:hAnsi="Soberana Sans Light"/>
        </w:rPr>
        <w:br w:type="page"/>
      </w:r>
      <w:r w:rsidRPr="00592CB0">
        <w:rPr>
          <w:b/>
          <w:sz w:val="22"/>
          <w:szCs w:val="22"/>
        </w:rPr>
        <w:lastRenderedPageBreak/>
        <w:t>NOTAS A LOS ESTADOS FINANCIEROS</w:t>
      </w:r>
    </w:p>
    <w:p w:rsidR="00623154" w:rsidRPr="00592CB0" w:rsidRDefault="00623154" w:rsidP="00623154">
      <w:pPr>
        <w:pStyle w:val="Texto"/>
        <w:spacing w:after="0" w:line="240" w:lineRule="exact"/>
        <w:jc w:val="center"/>
        <w:rPr>
          <w:b/>
          <w:sz w:val="22"/>
          <w:szCs w:val="22"/>
        </w:rPr>
      </w:pPr>
    </w:p>
    <w:p w:rsidR="00623154" w:rsidRDefault="00623154" w:rsidP="00623154">
      <w:pPr>
        <w:pStyle w:val="Texto"/>
        <w:spacing w:after="0" w:line="240" w:lineRule="exact"/>
        <w:jc w:val="center"/>
        <w:rPr>
          <w:rFonts w:ascii="Soberana Sans Light" w:hAnsi="Soberana Sans Light"/>
          <w:b/>
          <w:sz w:val="22"/>
          <w:szCs w:val="22"/>
        </w:rPr>
      </w:pPr>
    </w:p>
    <w:p w:rsidR="00623154" w:rsidRPr="00592CB0" w:rsidRDefault="00623154" w:rsidP="00623154">
      <w:pPr>
        <w:pStyle w:val="Texto"/>
        <w:spacing w:after="0" w:line="240" w:lineRule="exact"/>
        <w:jc w:val="center"/>
        <w:rPr>
          <w:sz w:val="22"/>
          <w:szCs w:val="22"/>
        </w:rPr>
      </w:pPr>
      <w:r w:rsidRPr="00592CB0">
        <w:rPr>
          <w:b/>
          <w:sz w:val="22"/>
          <w:szCs w:val="22"/>
        </w:rPr>
        <w:t xml:space="preserve"> NOTAS DE DESGLOSE</w:t>
      </w:r>
    </w:p>
    <w:p w:rsidR="00623154" w:rsidRPr="00592CB0" w:rsidRDefault="00623154" w:rsidP="00623154">
      <w:pPr>
        <w:pStyle w:val="Texto"/>
        <w:spacing w:after="0" w:line="240" w:lineRule="exact"/>
        <w:rPr>
          <w:sz w:val="22"/>
          <w:szCs w:val="22"/>
        </w:rPr>
      </w:pPr>
    </w:p>
    <w:p w:rsidR="00623154" w:rsidRPr="00592CB0" w:rsidRDefault="00623154" w:rsidP="00623154">
      <w:pPr>
        <w:pStyle w:val="INCISO"/>
        <w:spacing w:after="0" w:line="240" w:lineRule="exact"/>
        <w:ind w:left="648"/>
        <w:rPr>
          <w:b/>
          <w:smallCaps/>
          <w:sz w:val="22"/>
          <w:szCs w:val="22"/>
        </w:rPr>
      </w:pPr>
      <w:r w:rsidRPr="00592CB0">
        <w:rPr>
          <w:b/>
          <w:smallCaps/>
          <w:sz w:val="22"/>
          <w:szCs w:val="22"/>
        </w:rPr>
        <w:t>I)</w:t>
      </w:r>
      <w:r w:rsidRPr="00592CB0">
        <w:rPr>
          <w:b/>
          <w:smallCaps/>
          <w:sz w:val="22"/>
          <w:szCs w:val="22"/>
        </w:rPr>
        <w:tab/>
        <w:t>Notas al Estado de Situación Financiera</w:t>
      </w:r>
    </w:p>
    <w:p w:rsidR="00623154" w:rsidRPr="00592CB0" w:rsidRDefault="00623154" w:rsidP="00623154">
      <w:pPr>
        <w:pStyle w:val="Texto"/>
        <w:spacing w:after="0" w:line="240" w:lineRule="exact"/>
        <w:rPr>
          <w:b/>
          <w:sz w:val="22"/>
          <w:szCs w:val="22"/>
          <w:lang w:val="es-MX"/>
        </w:rPr>
      </w:pPr>
    </w:p>
    <w:p w:rsidR="00623154" w:rsidRPr="00592CB0" w:rsidRDefault="00623154" w:rsidP="00623154">
      <w:pPr>
        <w:pStyle w:val="Texto"/>
        <w:spacing w:after="0" w:line="240" w:lineRule="exact"/>
        <w:rPr>
          <w:b/>
          <w:sz w:val="22"/>
          <w:szCs w:val="22"/>
          <w:lang w:val="es-MX"/>
        </w:rPr>
      </w:pPr>
      <w:r w:rsidRPr="00592CB0">
        <w:rPr>
          <w:b/>
          <w:sz w:val="22"/>
          <w:szCs w:val="22"/>
          <w:lang w:val="es-MX"/>
        </w:rPr>
        <w:t>Activo</w:t>
      </w:r>
    </w:p>
    <w:p w:rsidR="00623154" w:rsidRPr="00592CB0"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ind w:firstLine="706"/>
        <w:rPr>
          <w:b/>
          <w:sz w:val="22"/>
          <w:szCs w:val="22"/>
          <w:lang w:val="es-MX"/>
        </w:rPr>
      </w:pPr>
      <w:r w:rsidRPr="00592CB0">
        <w:rPr>
          <w:b/>
          <w:sz w:val="22"/>
          <w:szCs w:val="22"/>
          <w:lang w:val="es-MX"/>
        </w:rPr>
        <w:t>Efectivo y Equivalentes</w:t>
      </w:r>
    </w:p>
    <w:p w:rsidR="00623154" w:rsidRDefault="00623154" w:rsidP="00623154">
      <w:pPr>
        <w:pStyle w:val="Texto"/>
        <w:spacing w:after="0" w:line="240" w:lineRule="exact"/>
        <w:rPr>
          <w:b/>
          <w:sz w:val="22"/>
          <w:szCs w:val="22"/>
          <w:lang w:val="es-MX"/>
        </w:rPr>
      </w:pPr>
    </w:p>
    <w:p w:rsidR="00623154" w:rsidRPr="00C74E65" w:rsidRDefault="00623154" w:rsidP="00623154">
      <w:pPr>
        <w:pStyle w:val="Texto"/>
        <w:spacing w:after="0" w:line="240" w:lineRule="exact"/>
        <w:rPr>
          <w:sz w:val="22"/>
          <w:szCs w:val="22"/>
          <w:lang w:val="es-MX"/>
        </w:rPr>
      </w:pPr>
      <w:r w:rsidRPr="00C74E65">
        <w:rPr>
          <w:sz w:val="22"/>
          <w:szCs w:val="22"/>
          <w:lang w:val="es-MX"/>
        </w:rPr>
        <w:t>En este rubro presento a ustedes los recursos monetarios que maneja el Centro de Rehabilitación Integral y Escuela en Terapia Física y Rehabilitación en cuentas bancarias en moneda nacional.</w:t>
      </w:r>
    </w:p>
    <w:p w:rsidR="00623154" w:rsidRPr="00C74E65" w:rsidRDefault="00623154" w:rsidP="00623154">
      <w:pPr>
        <w:pStyle w:val="Texto"/>
        <w:spacing w:after="0" w:line="240" w:lineRule="exact"/>
        <w:rPr>
          <w:sz w:val="22"/>
          <w:szCs w:val="22"/>
          <w:lang w:val="es-MX"/>
        </w:rPr>
      </w:pPr>
    </w:p>
    <w:tbl>
      <w:tblPr>
        <w:tblStyle w:val="Sombreadoclaro"/>
        <w:tblW w:w="1675" w:type="pct"/>
        <w:tblInd w:w="3391" w:type="dxa"/>
        <w:tblLook w:val="04A0" w:firstRow="1" w:lastRow="0" w:firstColumn="1" w:lastColumn="0" w:noHBand="0" w:noVBand="1"/>
      </w:tblPr>
      <w:tblGrid>
        <w:gridCol w:w="3124"/>
        <w:gridCol w:w="1573"/>
      </w:tblGrid>
      <w:tr w:rsidR="00623154" w:rsidRPr="00F0649D"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bottom w:val="double" w:sz="4" w:space="0" w:color="auto"/>
            </w:tcBorders>
            <w:vAlign w:val="center"/>
          </w:tcPr>
          <w:p w:rsidR="00623154" w:rsidRPr="00F0649D" w:rsidRDefault="00623154" w:rsidP="00B60AD3">
            <w:pPr>
              <w:pStyle w:val="Texto"/>
              <w:spacing w:after="0" w:line="240" w:lineRule="exact"/>
              <w:ind w:firstLine="0"/>
              <w:jc w:val="center"/>
              <w:rPr>
                <w:sz w:val="20"/>
                <w:szCs w:val="22"/>
                <w:lang w:val="es-MX"/>
              </w:rPr>
            </w:pPr>
            <w:r w:rsidRPr="00F0649D">
              <w:rPr>
                <w:sz w:val="20"/>
                <w:szCs w:val="22"/>
                <w:lang w:val="es-MX"/>
              </w:rPr>
              <w:t>NUM DE CUENTA BANCARIA</w:t>
            </w:r>
          </w:p>
        </w:tc>
        <w:tc>
          <w:tcPr>
            <w:tcW w:w="1675" w:type="pct"/>
            <w:tcBorders>
              <w:bottom w:val="double" w:sz="4" w:space="0" w:color="auto"/>
            </w:tcBorders>
            <w:vAlign w:val="center"/>
          </w:tcPr>
          <w:p w:rsidR="00623154" w:rsidRPr="00F0649D"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0649D">
              <w:rPr>
                <w:sz w:val="20"/>
                <w:szCs w:val="22"/>
                <w:lang w:val="es-MX"/>
              </w:rPr>
              <w:t>MONTO</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double" w:sz="4" w:space="0" w:color="auto"/>
              <w:bottom w:val="nil"/>
            </w:tcBorders>
            <w:shd w:val="clear" w:color="auto" w:fill="F2F2F2" w:themeFill="background1" w:themeFillShade="F2"/>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XXX8100</w:t>
            </w:r>
          </w:p>
        </w:tc>
        <w:tc>
          <w:tcPr>
            <w:tcW w:w="1675" w:type="pct"/>
            <w:tcBorders>
              <w:top w:val="double" w:sz="4" w:space="0" w:color="auto"/>
              <w:bottom w:val="nil"/>
            </w:tcBorders>
            <w:shd w:val="clear" w:color="auto" w:fill="F2F2F2" w:themeFill="background1" w:themeFillShade="F2"/>
          </w:tcPr>
          <w:p w:rsidR="00623154" w:rsidRPr="00F0649D" w:rsidRDefault="0047225C" w:rsidP="001728E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758</w:t>
            </w:r>
            <w:r w:rsidR="00623154" w:rsidRPr="00F0649D">
              <w:rPr>
                <w:sz w:val="20"/>
                <w:szCs w:val="22"/>
                <w:lang w:val="es-MX"/>
              </w:rPr>
              <w:t>,</w:t>
            </w:r>
            <w:r w:rsidR="001728E7">
              <w:rPr>
                <w:sz w:val="20"/>
                <w:szCs w:val="22"/>
                <w:lang w:val="es-MX"/>
              </w:rPr>
              <w:t>025</w:t>
            </w:r>
          </w:p>
        </w:tc>
      </w:tr>
      <w:tr w:rsidR="00623154" w:rsidRPr="00F0649D" w:rsidTr="00B60AD3">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XXX5349</w:t>
            </w:r>
          </w:p>
        </w:tc>
        <w:tc>
          <w:tcPr>
            <w:tcW w:w="1675" w:type="pct"/>
            <w:tcBorders>
              <w:top w:val="nil"/>
              <w:bottom w:val="nil"/>
            </w:tcBorders>
          </w:tcPr>
          <w:p w:rsidR="00623154" w:rsidRPr="00F0649D" w:rsidRDefault="0047225C"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0</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shd w:val="clear" w:color="auto" w:fill="F2F2F2" w:themeFill="background1" w:themeFillShade="F2"/>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XXX5132</w:t>
            </w:r>
          </w:p>
        </w:tc>
        <w:tc>
          <w:tcPr>
            <w:tcW w:w="1675" w:type="pct"/>
            <w:tcBorders>
              <w:top w:val="nil"/>
              <w:bottom w:val="nil"/>
            </w:tcBorders>
            <w:shd w:val="clear" w:color="auto" w:fill="F2F2F2" w:themeFill="background1" w:themeFillShade="F2"/>
          </w:tcPr>
          <w:p w:rsidR="00623154" w:rsidRPr="00F0649D" w:rsidRDefault="0047225C" w:rsidP="0047225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-1,953</w:t>
            </w:r>
          </w:p>
        </w:tc>
      </w:tr>
      <w:tr w:rsidR="00623154" w:rsidRPr="00F0649D" w:rsidTr="00B60AD3">
        <w:tc>
          <w:tcPr>
            <w:cnfStyle w:val="001000000000" w:firstRow="0" w:lastRow="0" w:firstColumn="1" w:lastColumn="0" w:oddVBand="0" w:evenVBand="0" w:oddHBand="0" w:evenHBand="0" w:firstRowFirstColumn="0" w:firstRowLastColumn="0" w:lastRowFirstColumn="0" w:lastRowLastColumn="0"/>
            <w:tcW w:w="3325" w:type="pct"/>
            <w:tcBorders>
              <w:top w:val="nil"/>
              <w:bottom w:val="single" w:sz="8" w:space="0" w:color="000000" w:themeColor="text1"/>
            </w:tcBorders>
            <w:shd w:val="clear" w:color="auto" w:fill="auto"/>
          </w:tcPr>
          <w:p w:rsidR="00623154" w:rsidRPr="00F0649D" w:rsidRDefault="00623154" w:rsidP="00B60AD3">
            <w:pPr>
              <w:pStyle w:val="Texto"/>
              <w:spacing w:after="0" w:line="240" w:lineRule="exact"/>
              <w:ind w:firstLine="0"/>
              <w:rPr>
                <w:sz w:val="20"/>
                <w:szCs w:val="22"/>
                <w:lang w:val="es-MX"/>
              </w:rPr>
            </w:pPr>
          </w:p>
        </w:tc>
        <w:tc>
          <w:tcPr>
            <w:tcW w:w="1675" w:type="pct"/>
            <w:tcBorders>
              <w:top w:val="nil"/>
              <w:bottom w:val="single" w:sz="8" w:space="0" w:color="000000" w:themeColor="text1"/>
            </w:tcBorders>
            <w:shd w:val="clear" w:color="auto" w:fill="auto"/>
          </w:tcPr>
          <w:p w:rsidR="00623154" w:rsidRPr="00F0649D" w:rsidRDefault="0047225C" w:rsidP="00F92F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fldChar w:fldCharType="begin"/>
            </w:r>
            <w:r>
              <w:rPr>
                <w:b/>
                <w:sz w:val="20"/>
                <w:szCs w:val="22"/>
                <w:lang w:val="es-MX"/>
              </w:rPr>
              <w:instrText xml:space="preserve"> =SUM(b2:b4) </w:instrText>
            </w:r>
            <w:r>
              <w:rPr>
                <w:b/>
                <w:sz w:val="20"/>
                <w:szCs w:val="22"/>
                <w:lang w:val="es-MX"/>
              </w:rPr>
              <w:fldChar w:fldCharType="separate"/>
            </w:r>
            <w:r w:rsidR="001728E7">
              <w:rPr>
                <w:b/>
                <w:noProof/>
                <w:sz w:val="20"/>
                <w:szCs w:val="22"/>
                <w:lang w:val="es-MX"/>
              </w:rPr>
              <w:t>756,072</w:t>
            </w:r>
            <w:r>
              <w:rPr>
                <w:b/>
                <w:sz w:val="20"/>
                <w:szCs w:val="22"/>
                <w:lang w:val="es-MX"/>
              </w:rPr>
              <w:fldChar w:fldCharType="end"/>
            </w:r>
          </w:p>
        </w:tc>
      </w:tr>
    </w:tbl>
    <w:p w:rsidR="00623154"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b/>
          <w:sz w:val="22"/>
          <w:szCs w:val="22"/>
          <w:lang w:val="es-MX"/>
        </w:rPr>
      </w:pPr>
      <w:r>
        <w:rPr>
          <w:b/>
          <w:sz w:val="22"/>
          <w:szCs w:val="22"/>
          <w:lang w:val="es-MX"/>
        </w:rPr>
        <w:t xml:space="preserve">       Derechos  a recibir Efectivos y Equivalentes</w:t>
      </w:r>
    </w:p>
    <w:p w:rsidR="00623154" w:rsidRDefault="00623154" w:rsidP="00623154">
      <w:pPr>
        <w:pStyle w:val="Texto"/>
        <w:spacing w:after="0" w:line="240" w:lineRule="exact"/>
        <w:rPr>
          <w:b/>
          <w:sz w:val="22"/>
          <w:szCs w:val="22"/>
          <w:lang w:val="es-MX"/>
        </w:rPr>
      </w:pPr>
    </w:p>
    <w:p w:rsidR="00623154" w:rsidRDefault="00F92FD5" w:rsidP="00623154">
      <w:pPr>
        <w:pStyle w:val="Texto"/>
        <w:spacing w:after="0" w:line="240" w:lineRule="exact"/>
        <w:rPr>
          <w:sz w:val="22"/>
          <w:szCs w:val="22"/>
          <w:lang w:val="es-MX"/>
        </w:rPr>
      </w:pPr>
      <w:r w:rsidRPr="00F92FD5">
        <w:rPr>
          <w:sz w:val="22"/>
          <w:szCs w:val="22"/>
          <w:lang w:val="es-MX"/>
        </w:rPr>
        <w:t xml:space="preserve">Al cierre del trimestre que se presenta el monto asciende a $ </w:t>
      </w:r>
      <w:r w:rsidR="005C0935">
        <w:rPr>
          <w:sz w:val="22"/>
          <w:szCs w:val="22"/>
          <w:lang w:val="es-MX"/>
        </w:rPr>
        <w:t>339</w:t>
      </w:r>
      <w:r w:rsidRPr="00F92FD5">
        <w:rPr>
          <w:sz w:val="22"/>
          <w:szCs w:val="22"/>
          <w:lang w:val="es-MX"/>
        </w:rPr>
        <w:t>,6</w:t>
      </w:r>
      <w:r w:rsidR="005C0935">
        <w:rPr>
          <w:sz w:val="22"/>
          <w:szCs w:val="22"/>
          <w:lang w:val="es-MX"/>
        </w:rPr>
        <w:t>94</w:t>
      </w:r>
      <w:r w:rsidR="00623154" w:rsidRPr="00F92FD5">
        <w:rPr>
          <w:sz w:val="22"/>
          <w:szCs w:val="22"/>
          <w:lang w:val="es-MX"/>
        </w:rPr>
        <w:t xml:space="preserve"> pesos</w:t>
      </w:r>
      <w:r w:rsidRPr="00F92FD5">
        <w:rPr>
          <w:sz w:val="22"/>
          <w:szCs w:val="22"/>
          <w:lang w:val="es-MX"/>
        </w:rPr>
        <w:t xml:space="preserve"> por concepto de ingresos por cobrar a corto plazo.</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r>
        <w:rPr>
          <w:sz w:val="22"/>
          <w:szCs w:val="22"/>
          <w:lang w:val="es-MX"/>
        </w:rPr>
        <w:t xml:space="preserve">      </w:t>
      </w:r>
      <w:r w:rsidRPr="001212B6">
        <w:rPr>
          <w:b/>
          <w:sz w:val="22"/>
          <w:szCs w:val="22"/>
          <w:lang w:val="es-MX"/>
        </w:rPr>
        <w:t>Bienes Disponibles  para su transformación o consumo</w:t>
      </w:r>
      <w:r>
        <w:rPr>
          <w:sz w:val="22"/>
          <w:szCs w:val="22"/>
          <w:lang w:val="es-MX"/>
        </w:rPr>
        <w:t xml:space="preserve"> (inventarios)</w:t>
      </w:r>
      <w:r w:rsidRPr="001212B6">
        <w:rPr>
          <w:sz w:val="22"/>
          <w:szCs w:val="22"/>
          <w:lang w:val="es-MX"/>
        </w:rPr>
        <w:t xml:space="preserve"> </w:t>
      </w:r>
    </w:p>
    <w:p w:rsidR="00623154" w:rsidRDefault="00623154" w:rsidP="00623154">
      <w:pPr>
        <w:pStyle w:val="Texto"/>
        <w:spacing w:after="0" w:line="240" w:lineRule="exact"/>
        <w:rPr>
          <w:sz w:val="22"/>
          <w:szCs w:val="22"/>
          <w:lang w:val="es-MX"/>
        </w:rPr>
      </w:pPr>
    </w:p>
    <w:p w:rsidR="00623154" w:rsidRPr="00226DE8"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 Bienes Disponibles para su Transformación o Consumo (inventarios)</w:t>
      </w:r>
      <w:r w:rsidRPr="00226DE8">
        <w:rPr>
          <w:sz w:val="22"/>
          <w:szCs w:val="22"/>
          <w:lang w:val="es-MX"/>
        </w:rPr>
        <w:t>, ya que su actividad principal es la rehabilitación en terapia física</w:t>
      </w:r>
      <w:r>
        <w:rPr>
          <w:sz w:val="22"/>
          <w:szCs w:val="22"/>
          <w:lang w:val="es-MX"/>
        </w:rPr>
        <w:t>, así como</w:t>
      </w:r>
      <w:r w:rsidRPr="00226DE8">
        <w:rPr>
          <w:sz w:val="22"/>
          <w:szCs w:val="22"/>
          <w:lang w:val="es-MX"/>
        </w:rPr>
        <w:t xml:space="preserve"> la formación de profesionistas en el mis</w:t>
      </w:r>
      <w:r>
        <w:rPr>
          <w:sz w:val="22"/>
          <w:szCs w:val="22"/>
          <w:lang w:val="es-MX"/>
        </w:rPr>
        <w:t>mo</w:t>
      </w:r>
      <w:r w:rsidRPr="00226DE8">
        <w:rPr>
          <w:sz w:val="22"/>
          <w:szCs w:val="22"/>
          <w:lang w:val="es-MX"/>
        </w:rPr>
        <w:t xml:space="preserve"> ramo.</w:t>
      </w:r>
    </w:p>
    <w:p w:rsidR="00623154" w:rsidRPr="00226DE8"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Pr="00226DE8" w:rsidRDefault="00623154" w:rsidP="00623154">
      <w:pPr>
        <w:pStyle w:val="Texto"/>
        <w:spacing w:after="0" w:line="240" w:lineRule="exact"/>
        <w:rPr>
          <w:b/>
          <w:sz w:val="22"/>
          <w:szCs w:val="22"/>
          <w:lang w:val="es-MX"/>
        </w:rPr>
      </w:pPr>
      <w:r w:rsidRPr="00226DE8">
        <w:rPr>
          <w:b/>
          <w:sz w:val="22"/>
          <w:szCs w:val="22"/>
          <w:lang w:val="es-MX"/>
        </w:rPr>
        <w:t xml:space="preserve">     Inversiones Financieras</w:t>
      </w:r>
    </w:p>
    <w:p w:rsidR="00623154" w:rsidRPr="00226DE8" w:rsidRDefault="00623154" w:rsidP="00623154">
      <w:pPr>
        <w:pStyle w:val="Texto"/>
        <w:spacing w:after="0" w:line="240" w:lineRule="exact"/>
        <w:rPr>
          <w:b/>
          <w:sz w:val="22"/>
          <w:szCs w:val="22"/>
          <w:lang w:val="es-MX"/>
        </w:rPr>
      </w:pPr>
    </w:p>
    <w:p w:rsidR="00623154" w:rsidRPr="00226DE8" w:rsidRDefault="00623154" w:rsidP="00623154">
      <w:pPr>
        <w:pStyle w:val="Texto"/>
        <w:spacing w:after="0" w:line="240" w:lineRule="exact"/>
        <w:rPr>
          <w:sz w:val="22"/>
          <w:szCs w:val="22"/>
          <w:lang w:val="es-MX"/>
        </w:rPr>
      </w:pPr>
      <w:r w:rsidRPr="00F92FD5">
        <w:rPr>
          <w:sz w:val="22"/>
          <w:szCs w:val="22"/>
          <w:lang w:val="es-MX"/>
        </w:rPr>
        <w:t>En este rubro presento a ustedes el capital con que cuenta el Fideicomiso del Patronato del Centro de Rehabilitación Integral y Escuela en Terapia Física y Rehabilitación, que asciende a: $ 7</w:t>
      </w:r>
      <w:proofErr w:type="gramStart"/>
      <w:r w:rsidRPr="00F92FD5">
        <w:rPr>
          <w:sz w:val="22"/>
          <w:szCs w:val="22"/>
          <w:lang w:val="es-MX"/>
        </w:rPr>
        <w:t>,468</w:t>
      </w:r>
      <w:r w:rsidR="005C0935">
        <w:rPr>
          <w:sz w:val="22"/>
          <w:szCs w:val="22"/>
          <w:lang w:val="es-MX"/>
        </w:rPr>
        <w:t>,</w:t>
      </w:r>
      <w:r w:rsidRPr="00F92FD5">
        <w:rPr>
          <w:sz w:val="22"/>
          <w:szCs w:val="22"/>
          <w:lang w:val="es-MX"/>
        </w:rPr>
        <w:t>000</w:t>
      </w:r>
      <w:proofErr w:type="gramEnd"/>
      <w:r w:rsidRPr="00F92FD5">
        <w:rPr>
          <w:sz w:val="22"/>
          <w:szCs w:val="22"/>
          <w:lang w:val="es-MX"/>
        </w:rPr>
        <w:t xml:space="preserve"> pesos.</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Pr>
          <w:b/>
          <w:sz w:val="22"/>
          <w:szCs w:val="22"/>
          <w:lang w:val="es-MX"/>
        </w:rPr>
        <w:t xml:space="preserve">     </w:t>
      </w:r>
      <w:r w:rsidRPr="001212B6">
        <w:rPr>
          <w:b/>
          <w:sz w:val="22"/>
          <w:szCs w:val="22"/>
          <w:lang w:val="es-MX"/>
        </w:rPr>
        <w:t>Bienes Muebles, Inmuebles e Intangibles</w:t>
      </w:r>
    </w:p>
    <w:p w:rsidR="00623154" w:rsidRPr="001212B6"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sz w:val="22"/>
          <w:szCs w:val="22"/>
          <w:lang w:val="es-MX"/>
        </w:rPr>
      </w:pPr>
      <w:r>
        <w:rPr>
          <w:sz w:val="22"/>
          <w:szCs w:val="22"/>
          <w:lang w:val="es-MX"/>
        </w:rPr>
        <w:t>Este rubro se conforma por los bienes muebles necesarios para llevar a cabo las actividades del Centro de Rehabilitación Integral y Escuela en Terapia Física y Rehabilitación, los cuales se detallan en la siguiente tabla:</w:t>
      </w:r>
    </w:p>
    <w:p w:rsidR="00623154" w:rsidRDefault="00623154" w:rsidP="00623154">
      <w:pPr>
        <w:pStyle w:val="Texto"/>
        <w:spacing w:after="0" w:line="240" w:lineRule="exact"/>
        <w:rPr>
          <w:sz w:val="22"/>
          <w:szCs w:val="22"/>
          <w:lang w:val="es-MX"/>
        </w:rPr>
      </w:pPr>
    </w:p>
    <w:p w:rsidR="00623154" w:rsidRDefault="00623154" w:rsidP="00623154">
      <w:pPr>
        <w:pStyle w:val="Texto"/>
        <w:tabs>
          <w:tab w:val="left" w:pos="3135"/>
        </w:tabs>
        <w:spacing w:after="0" w:line="240" w:lineRule="exact"/>
        <w:rPr>
          <w:sz w:val="22"/>
          <w:szCs w:val="22"/>
          <w:lang w:val="es-MX"/>
        </w:rPr>
      </w:pPr>
      <w:r>
        <w:rPr>
          <w:sz w:val="22"/>
          <w:szCs w:val="22"/>
          <w:lang w:val="es-MX"/>
        </w:rPr>
        <w:tab/>
      </w:r>
    </w:p>
    <w:tbl>
      <w:tblPr>
        <w:tblStyle w:val="Sombreadoclaro"/>
        <w:tblW w:w="2601" w:type="pct"/>
        <w:tblInd w:w="2093" w:type="dxa"/>
        <w:tblLayout w:type="fixed"/>
        <w:tblLook w:val="04A0" w:firstRow="1" w:lastRow="0" w:firstColumn="1" w:lastColumn="0" w:noHBand="0" w:noVBand="1"/>
      </w:tblPr>
      <w:tblGrid>
        <w:gridCol w:w="4863"/>
        <w:gridCol w:w="1142"/>
        <w:gridCol w:w="1288"/>
      </w:tblGrid>
      <w:tr w:rsidR="00623154" w:rsidRPr="008D12D7"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bottom w:val="double" w:sz="4" w:space="0" w:color="auto"/>
            </w:tcBorders>
          </w:tcPr>
          <w:p w:rsidR="00623154" w:rsidRPr="008D12D7" w:rsidRDefault="00623154" w:rsidP="00B60AD3">
            <w:pPr>
              <w:pStyle w:val="Texto"/>
              <w:spacing w:after="0" w:line="240" w:lineRule="exact"/>
              <w:ind w:firstLine="0"/>
              <w:rPr>
                <w:sz w:val="20"/>
                <w:szCs w:val="22"/>
                <w:lang w:val="es-MX"/>
              </w:rPr>
            </w:pPr>
            <w:r w:rsidRPr="008D12D7">
              <w:rPr>
                <w:sz w:val="20"/>
                <w:szCs w:val="22"/>
                <w:lang w:val="es-MX"/>
              </w:rPr>
              <w:t>CONCEPTO</w:t>
            </w:r>
          </w:p>
        </w:tc>
        <w:tc>
          <w:tcPr>
            <w:tcW w:w="783" w:type="pct"/>
            <w:tcBorders>
              <w:bottom w:val="double" w:sz="4" w:space="0" w:color="auto"/>
            </w:tcBorders>
          </w:tcPr>
          <w:p w:rsidR="00623154" w:rsidRPr="008D12D7"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8D12D7">
              <w:rPr>
                <w:sz w:val="20"/>
                <w:szCs w:val="22"/>
                <w:lang w:val="es-MX"/>
              </w:rPr>
              <w:t>IMPORTE</w:t>
            </w:r>
          </w:p>
        </w:tc>
        <w:tc>
          <w:tcPr>
            <w:tcW w:w="883" w:type="pct"/>
            <w:tcBorders>
              <w:bottom w:val="double" w:sz="4" w:space="0" w:color="auto"/>
            </w:tcBorders>
          </w:tcPr>
          <w:p w:rsidR="00623154" w:rsidRPr="008D12D7"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8D12D7">
              <w:rPr>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double" w:sz="4" w:space="0" w:color="auto"/>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Mobiliario y equipo de administración</w:t>
            </w:r>
          </w:p>
        </w:tc>
        <w:tc>
          <w:tcPr>
            <w:tcW w:w="783" w:type="pct"/>
            <w:tcBorders>
              <w:top w:val="double" w:sz="4" w:space="0" w:color="auto"/>
              <w:bottom w:val="nil"/>
            </w:tcBorders>
            <w:shd w:val="clear" w:color="auto" w:fill="F2F2F2" w:themeFill="background1" w:themeFillShade="F2"/>
          </w:tcPr>
          <w:p w:rsidR="00623154" w:rsidRPr="00780836" w:rsidRDefault="00623154" w:rsidP="005C093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sidRPr="00780836">
              <w:rPr>
                <w:color w:val="auto"/>
                <w:sz w:val="20"/>
                <w:szCs w:val="22"/>
                <w:lang w:val="es-MX"/>
              </w:rPr>
              <w:t>2</w:t>
            </w:r>
            <w:r w:rsidR="00780836">
              <w:rPr>
                <w:color w:val="auto"/>
                <w:sz w:val="20"/>
                <w:szCs w:val="22"/>
                <w:lang w:val="es-MX"/>
              </w:rPr>
              <w:t>,</w:t>
            </w:r>
            <w:r w:rsidRPr="00780836">
              <w:rPr>
                <w:color w:val="auto"/>
                <w:sz w:val="20"/>
                <w:szCs w:val="22"/>
                <w:lang w:val="es-MX"/>
              </w:rPr>
              <w:t>6</w:t>
            </w:r>
            <w:r w:rsidR="005C0935">
              <w:rPr>
                <w:color w:val="auto"/>
                <w:sz w:val="20"/>
                <w:szCs w:val="22"/>
                <w:lang w:val="es-MX"/>
              </w:rPr>
              <w:t>26</w:t>
            </w:r>
            <w:r w:rsidRPr="00780836">
              <w:rPr>
                <w:color w:val="auto"/>
                <w:sz w:val="20"/>
                <w:szCs w:val="22"/>
                <w:lang w:val="es-MX"/>
              </w:rPr>
              <w:t>,</w:t>
            </w:r>
            <w:r w:rsidR="005C0935">
              <w:rPr>
                <w:color w:val="auto"/>
                <w:sz w:val="20"/>
                <w:szCs w:val="22"/>
                <w:lang w:val="es-MX"/>
              </w:rPr>
              <w:t>307</w:t>
            </w:r>
          </w:p>
        </w:tc>
        <w:tc>
          <w:tcPr>
            <w:tcW w:w="883" w:type="pct"/>
            <w:tcBorders>
              <w:top w:val="double" w:sz="4" w:space="0" w:color="auto"/>
              <w:bottom w:val="nil"/>
            </w:tcBorders>
            <w:shd w:val="clear" w:color="auto" w:fill="F2F2F2" w:themeFill="background1" w:themeFillShade="F2"/>
          </w:tcPr>
          <w:p w:rsidR="00623154" w:rsidRPr="00780836" w:rsidRDefault="00780836" w:rsidP="005C093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sidRPr="00780836">
              <w:rPr>
                <w:color w:val="auto"/>
                <w:sz w:val="20"/>
                <w:szCs w:val="22"/>
                <w:lang w:val="es-MX"/>
              </w:rPr>
              <w:t>33.</w:t>
            </w:r>
            <w:r w:rsidR="005C0935">
              <w:rPr>
                <w:color w:val="auto"/>
                <w:sz w:val="20"/>
                <w:szCs w:val="22"/>
                <w:lang w:val="es-MX"/>
              </w:rPr>
              <w:t>70</w:t>
            </w:r>
            <w:r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Mobiliario y equipo educacional y recreativo</w:t>
            </w:r>
          </w:p>
        </w:tc>
        <w:tc>
          <w:tcPr>
            <w:tcW w:w="783" w:type="pct"/>
            <w:tcBorders>
              <w:top w:val="nil"/>
              <w:bottom w:val="nil"/>
            </w:tcBorders>
          </w:tcPr>
          <w:p w:rsidR="00623154" w:rsidRPr="00780836"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sidRPr="00780836">
              <w:rPr>
                <w:color w:val="auto"/>
                <w:sz w:val="20"/>
                <w:szCs w:val="22"/>
                <w:lang w:val="es-MX"/>
              </w:rPr>
              <w:t>307,406</w:t>
            </w:r>
          </w:p>
        </w:tc>
        <w:tc>
          <w:tcPr>
            <w:tcW w:w="883" w:type="pct"/>
            <w:tcBorders>
              <w:top w:val="nil"/>
              <w:bottom w:val="nil"/>
            </w:tcBorders>
          </w:tcPr>
          <w:p w:rsidR="00623154" w:rsidRPr="00780836" w:rsidRDefault="005C0935" w:rsidP="005C093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3</w:t>
            </w:r>
            <w:r w:rsidR="00780836" w:rsidRPr="00780836">
              <w:rPr>
                <w:color w:val="auto"/>
                <w:sz w:val="20"/>
                <w:szCs w:val="22"/>
                <w:lang w:val="es-MX"/>
              </w:rPr>
              <w:t>.9</w:t>
            </w:r>
            <w:r>
              <w:rPr>
                <w:color w:val="auto"/>
                <w:sz w:val="20"/>
                <w:szCs w:val="22"/>
                <w:lang w:val="es-MX"/>
              </w:rPr>
              <w:t>4</w:t>
            </w:r>
            <w:r w:rsidR="00780836" w:rsidRPr="00780836">
              <w:rPr>
                <w:color w:val="auto"/>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Equipo e instrumental médico y de laboratorio.</w:t>
            </w:r>
          </w:p>
        </w:tc>
        <w:tc>
          <w:tcPr>
            <w:tcW w:w="783" w:type="pct"/>
            <w:tcBorders>
              <w:top w:val="nil"/>
              <w:bottom w:val="nil"/>
            </w:tcBorders>
            <w:shd w:val="clear" w:color="auto" w:fill="F2F2F2" w:themeFill="background1" w:themeFillShade="F2"/>
          </w:tcPr>
          <w:p w:rsidR="00623154" w:rsidRPr="00780836" w:rsidRDefault="00780836" w:rsidP="005C093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sidRPr="00780836">
              <w:rPr>
                <w:color w:val="auto"/>
                <w:sz w:val="20"/>
                <w:szCs w:val="22"/>
                <w:lang w:val="es-MX"/>
              </w:rPr>
              <w:t>4</w:t>
            </w:r>
            <w:r>
              <w:rPr>
                <w:color w:val="auto"/>
                <w:sz w:val="20"/>
                <w:szCs w:val="22"/>
                <w:lang w:val="es-MX"/>
              </w:rPr>
              <w:t>,</w:t>
            </w:r>
            <w:r w:rsidR="005C0935">
              <w:rPr>
                <w:color w:val="auto"/>
                <w:sz w:val="20"/>
                <w:szCs w:val="22"/>
                <w:lang w:val="es-MX"/>
              </w:rPr>
              <w:t>207</w:t>
            </w:r>
            <w:r w:rsidR="00623154" w:rsidRPr="00780836">
              <w:rPr>
                <w:color w:val="auto"/>
                <w:sz w:val="20"/>
                <w:szCs w:val="22"/>
                <w:lang w:val="es-MX"/>
              </w:rPr>
              <w:t>,</w:t>
            </w:r>
            <w:r w:rsidR="005C0935">
              <w:rPr>
                <w:color w:val="auto"/>
                <w:sz w:val="20"/>
                <w:szCs w:val="22"/>
                <w:lang w:val="es-MX"/>
              </w:rPr>
              <w:t>725</w:t>
            </w:r>
          </w:p>
        </w:tc>
        <w:tc>
          <w:tcPr>
            <w:tcW w:w="883" w:type="pct"/>
            <w:tcBorders>
              <w:top w:val="nil"/>
              <w:bottom w:val="nil"/>
            </w:tcBorders>
            <w:shd w:val="clear" w:color="auto" w:fill="F2F2F2" w:themeFill="background1" w:themeFillShade="F2"/>
          </w:tcPr>
          <w:p w:rsidR="00623154" w:rsidRPr="00780836" w:rsidRDefault="00780836" w:rsidP="005C093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sidRPr="00780836">
              <w:rPr>
                <w:color w:val="auto"/>
                <w:sz w:val="20"/>
                <w:szCs w:val="22"/>
                <w:lang w:val="es-MX"/>
              </w:rPr>
              <w:t>5</w:t>
            </w:r>
            <w:r w:rsidR="005C0935">
              <w:rPr>
                <w:color w:val="auto"/>
                <w:sz w:val="20"/>
                <w:szCs w:val="22"/>
                <w:lang w:val="es-MX"/>
              </w:rPr>
              <w:t>3</w:t>
            </w:r>
            <w:r w:rsidRPr="00780836">
              <w:rPr>
                <w:color w:val="auto"/>
                <w:sz w:val="20"/>
                <w:szCs w:val="22"/>
                <w:lang w:val="es-MX"/>
              </w:rPr>
              <w:t>.</w:t>
            </w:r>
            <w:r w:rsidR="005C0935">
              <w:rPr>
                <w:color w:val="auto"/>
                <w:sz w:val="20"/>
                <w:szCs w:val="22"/>
                <w:lang w:val="es-MX"/>
              </w:rPr>
              <w:t>99</w:t>
            </w:r>
            <w:r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Vehículos y equipo de transporte</w:t>
            </w:r>
          </w:p>
        </w:tc>
        <w:tc>
          <w:tcPr>
            <w:tcW w:w="783" w:type="pct"/>
            <w:tcBorders>
              <w:top w:val="nil"/>
              <w:bottom w:val="nil"/>
            </w:tcBorders>
          </w:tcPr>
          <w:p w:rsidR="00623154" w:rsidRPr="00780836"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sidRPr="00780836">
              <w:rPr>
                <w:color w:val="auto"/>
                <w:sz w:val="20"/>
                <w:szCs w:val="22"/>
                <w:lang w:val="es-MX"/>
              </w:rPr>
              <w:t>445,676</w:t>
            </w:r>
          </w:p>
        </w:tc>
        <w:tc>
          <w:tcPr>
            <w:tcW w:w="883" w:type="pct"/>
            <w:tcBorders>
              <w:top w:val="nil"/>
              <w:bottom w:val="nil"/>
            </w:tcBorders>
          </w:tcPr>
          <w:p w:rsidR="00623154" w:rsidRPr="00780836" w:rsidRDefault="00780836" w:rsidP="005C093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sidRPr="00780836">
              <w:rPr>
                <w:color w:val="auto"/>
                <w:sz w:val="20"/>
                <w:szCs w:val="22"/>
                <w:lang w:val="es-MX"/>
              </w:rPr>
              <w:t>5.</w:t>
            </w:r>
            <w:r w:rsidR="005C0935">
              <w:rPr>
                <w:color w:val="auto"/>
                <w:sz w:val="20"/>
                <w:szCs w:val="22"/>
                <w:lang w:val="es-MX"/>
              </w:rPr>
              <w:t>72</w:t>
            </w:r>
            <w:r w:rsidRPr="00780836">
              <w:rPr>
                <w:color w:val="auto"/>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Maquinaria, otros equipos y herramientas.</w:t>
            </w:r>
          </w:p>
        </w:tc>
        <w:tc>
          <w:tcPr>
            <w:tcW w:w="783" w:type="pct"/>
            <w:tcBorders>
              <w:top w:val="nil"/>
              <w:bottom w:val="nil"/>
            </w:tcBorders>
            <w:shd w:val="clear" w:color="auto" w:fill="F2F2F2" w:themeFill="background1" w:themeFillShade="F2"/>
          </w:tcPr>
          <w:p w:rsidR="00623154" w:rsidRPr="00780836" w:rsidRDefault="00623154" w:rsidP="00780836">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sidRPr="00780836">
              <w:rPr>
                <w:color w:val="auto"/>
                <w:sz w:val="20"/>
                <w:szCs w:val="22"/>
                <w:lang w:val="es-MX"/>
              </w:rPr>
              <w:t>20</w:t>
            </w:r>
            <w:r w:rsidR="00780836" w:rsidRPr="00780836">
              <w:rPr>
                <w:color w:val="auto"/>
                <w:sz w:val="20"/>
                <w:szCs w:val="22"/>
                <w:lang w:val="es-MX"/>
              </w:rPr>
              <w:t>6</w:t>
            </w:r>
            <w:r w:rsidRPr="00780836">
              <w:rPr>
                <w:color w:val="auto"/>
                <w:sz w:val="20"/>
                <w:szCs w:val="22"/>
                <w:lang w:val="es-MX"/>
              </w:rPr>
              <w:t>,</w:t>
            </w:r>
            <w:r w:rsidR="00780836" w:rsidRPr="00780836">
              <w:rPr>
                <w:color w:val="auto"/>
                <w:sz w:val="20"/>
                <w:szCs w:val="22"/>
                <w:lang w:val="es-MX"/>
              </w:rPr>
              <w:t>997</w:t>
            </w:r>
          </w:p>
        </w:tc>
        <w:tc>
          <w:tcPr>
            <w:tcW w:w="883" w:type="pct"/>
            <w:tcBorders>
              <w:top w:val="nil"/>
              <w:bottom w:val="nil"/>
            </w:tcBorders>
            <w:shd w:val="clear" w:color="auto" w:fill="F2F2F2" w:themeFill="background1" w:themeFillShade="F2"/>
          </w:tcPr>
          <w:p w:rsidR="00623154" w:rsidRPr="00780836" w:rsidRDefault="00780836" w:rsidP="005C093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sidRPr="00780836">
              <w:rPr>
                <w:color w:val="auto"/>
                <w:sz w:val="20"/>
                <w:szCs w:val="22"/>
                <w:lang w:val="es-MX"/>
              </w:rPr>
              <w:t>2.</w:t>
            </w:r>
            <w:r w:rsidR="005C0935">
              <w:rPr>
                <w:color w:val="auto"/>
                <w:sz w:val="20"/>
                <w:szCs w:val="22"/>
                <w:lang w:val="es-MX"/>
              </w:rPr>
              <w:t>6</w:t>
            </w:r>
            <w:r w:rsidRPr="00780836">
              <w:rPr>
                <w:color w:val="auto"/>
                <w:sz w:val="20"/>
                <w:szCs w:val="22"/>
                <w:lang w:val="es-MX"/>
              </w:rPr>
              <w:t>6%</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tcBorders>
          </w:tcPr>
          <w:p w:rsidR="00623154" w:rsidRPr="008D12D7" w:rsidRDefault="00623154" w:rsidP="00B60AD3">
            <w:pPr>
              <w:pStyle w:val="Texto"/>
              <w:spacing w:after="0" w:line="240" w:lineRule="exact"/>
              <w:ind w:firstLine="0"/>
              <w:rPr>
                <w:sz w:val="20"/>
                <w:szCs w:val="22"/>
                <w:lang w:val="es-MX"/>
              </w:rPr>
            </w:pPr>
          </w:p>
        </w:tc>
        <w:tc>
          <w:tcPr>
            <w:tcW w:w="783" w:type="pct"/>
            <w:tcBorders>
              <w:top w:val="nil"/>
            </w:tcBorders>
          </w:tcPr>
          <w:p w:rsidR="00623154" w:rsidRPr="00BA6A3A" w:rsidRDefault="00780836" w:rsidP="00780836">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fldChar w:fldCharType="begin"/>
            </w:r>
            <w:r>
              <w:rPr>
                <w:b/>
                <w:sz w:val="20"/>
                <w:szCs w:val="22"/>
                <w:lang w:val="es-MX"/>
              </w:rPr>
              <w:instrText xml:space="preserve"> =SUM(B2:B6) </w:instrText>
            </w:r>
            <w:r>
              <w:rPr>
                <w:b/>
                <w:sz w:val="20"/>
                <w:szCs w:val="22"/>
                <w:lang w:val="es-MX"/>
              </w:rPr>
              <w:fldChar w:fldCharType="separate"/>
            </w:r>
            <w:r w:rsidR="0047225C">
              <w:rPr>
                <w:b/>
                <w:noProof/>
                <w:sz w:val="20"/>
                <w:szCs w:val="22"/>
                <w:lang w:val="es-MX"/>
              </w:rPr>
              <w:t>7,794,111</w:t>
            </w:r>
            <w:r>
              <w:rPr>
                <w:b/>
                <w:sz w:val="20"/>
                <w:szCs w:val="22"/>
                <w:lang w:val="es-MX"/>
              </w:rPr>
              <w:fldChar w:fldCharType="end"/>
            </w:r>
          </w:p>
        </w:tc>
        <w:tc>
          <w:tcPr>
            <w:tcW w:w="883" w:type="pct"/>
            <w:tcBorders>
              <w:top w:val="nil"/>
            </w:tcBorders>
          </w:tcPr>
          <w:p w:rsidR="00623154" w:rsidRPr="00780836" w:rsidRDefault="00780836"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780836">
              <w:rPr>
                <w:b/>
                <w:sz w:val="20"/>
                <w:szCs w:val="22"/>
                <w:lang w:val="es-MX"/>
              </w:rPr>
              <w:t>100.00%</w:t>
            </w:r>
          </w:p>
        </w:tc>
      </w:tr>
    </w:tbl>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Pr>
          <w:sz w:val="22"/>
          <w:szCs w:val="22"/>
          <w:lang w:val="es-MX"/>
        </w:rPr>
        <w:t xml:space="preserve">       </w:t>
      </w:r>
      <w:r w:rsidRPr="000E7835">
        <w:rPr>
          <w:b/>
          <w:sz w:val="22"/>
          <w:szCs w:val="22"/>
          <w:lang w:val="es-MX"/>
        </w:rPr>
        <w:t>Estimaciones y Deterioros</w:t>
      </w:r>
    </w:p>
    <w:p w:rsidR="00623154" w:rsidRDefault="00623154" w:rsidP="00623154">
      <w:pPr>
        <w:pStyle w:val="Texto"/>
        <w:spacing w:after="0" w:line="240" w:lineRule="exact"/>
        <w:rPr>
          <w:b/>
          <w:sz w:val="22"/>
          <w:szCs w:val="22"/>
          <w:lang w:val="es-MX"/>
        </w:rPr>
      </w:pPr>
    </w:p>
    <w:p w:rsidR="00623154" w:rsidRPr="00226DE8"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w:t>
      </w:r>
      <w:r>
        <w:rPr>
          <w:sz w:val="22"/>
          <w:szCs w:val="22"/>
          <w:lang w:val="es-MX"/>
        </w:rPr>
        <w:t xml:space="preserve"> </w:t>
      </w:r>
      <w:r w:rsidRPr="00F73925">
        <w:rPr>
          <w:sz w:val="22"/>
          <w:szCs w:val="22"/>
          <w:lang w:val="es-MX"/>
        </w:rPr>
        <w:t>estimación de cuentas incobrables, estimación de inventarios, deterioro de activos biológicos y cualquier otra que aplique</w:t>
      </w:r>
      <w:r>
        <w:rPr>
          <w:sz w:val="22"/>
          <w:szCs w:val="22"/>
          <w:lang w:val="es-MX"/>
        </w:rPr>
        <w:t>.</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Pr="000E7835" w:rsidRDefault="00623154" w:rsidP="00623154">
      <w:pPr>
        <w:pStyle w:val="Texto"/>
        <w:spacing w:after="0" w:line="240" w:lineRule="exact"/>
        <w:rPr>
          <w:b/>
          <w:sz w:val="22"/>
          <w:szCs w:val="22"/>
          <w:lang w:val="es-MX"/>
        </w:rPr>
      </w:pPr>
      <w:r w:rsidRPr="000E7835">
        <w:rPr>
          <w:b/>
          <w:sz w:val="22"/>
          <w:szCs w:val="22"/>
          <w:lang w:val="es-MX"/>
        </w:rPr>
        <w:t xml:space="preserve">      Otros Activos Circulantes</w:t>
      </w:r>
    </w:p>
    <w:p w:rsidR="00623154" w:rsidRDefault="00623154" w:rsidP="00623154">
      <w:pPr>
        <w:pStyle w:val="Texto"/>
        <w:spacing w:after="0" w:line="240" w:lineRule="exact"/>
        <w:rPr>
          <w:sz w:val="22"/>
          <w:szCs w:val="22"/>
          <w:lang w:val="es-MX"/>
        </w:rPr>
      </w:pPr>
      <w:r>
        <w:rPr>
          <w:sz w:val="22"/>
          <w:szCs w:val="22"/>
          <w:lang w:val="es-MX"/>
        </w:rPr>
        <w:t xml:space="preserve"> </w:t>
      </w:r>
    </w:p>
    <w:p w:rsidR="00623154"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w:t>
      </w:r>
      <w:r>
        <w:rPr>
          <w:sz w:val="22"/>
          <w:szCs w:val="22"/>
          <w:lang w:val="es-MX"/>
        </w:rPr>
        <w:t xml:space="preserve"> Otros Activos Circulantes.</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sidRPr="000E7835">
        <w:rPr>
          <w:b/>
          <w:sz w:val="22"/>
          <w:szCs w:val="22"/>
          <w:lang w:val="es-MX"/>
        </w:rPr>
        <w:lastRenderedPageBreak/>
        <w:t xml:space="preserve">     Pasivo</w:t>
      </w:r>
    </w:p>
    <w:p w:rsidR="00623154" w:rsidRDefault="00623154" w:rsidP="00623154">
      <w:pPr>
        <w:pStyle w:val="Texto"/>
        <w:spacing w:after="0" w:line="240" w:lineRule="exact"/>
        <w:rPr>
          <w:b/>
          <w:sz w:val="22"/>
          <w:szCs w:val="22"/>
          <w:lang w:val="es-MX"/>
        </w:rPr>
      </w:pPr>
    </w:p>
    <w:p w:rsidR="00623154" w:rsidRPr="00FF18C3" w:rsidRDefault="00623154" w:rsidP="00623154">
      <w:pPr>
        <w:pStyle w:val="Texto"/>
        <w:spacing w:after="0" w:line="240" w:lineRule="exact"/>
        <w:rPr>
          <w:sz w:val="22"/>
          <w:szCs w:val="22"/>
          <w:lang w:val="es-MX"/>
        </w:rPr>
      </w:pPr>
      <w:r w:rsidRPr="00FF18C3">
        <w:rPr>
          <w:sz w:val="22"/>
          <w:szCs w:val="22"/>
          <w:lang w:val="es-MX"/>
        </w:rPr>
        <w:t>Representa las obligaciones presentes del Centro de Rehabilitación Integral y Escuela en Terapia Física y Rehabilitación, ineludibles, identificadas y cuantificadas monetariamente.  Estos pasivos son derivados de operaciones por cuentas por pagar a corto plazo que a continuación detallamos:</w:t>
      </w:r>
    </w:p>
    <w:p w:rsidR="00623154" w:rsidRPr="00FF18C3" w:rsidRDefault="00623154" w:rsidP="00623154">
      <w:pPr>
        <w:pStyle w:val="Texto"/>
        <w:spacing w:after="0" w:line="240" w:lineRule="exact"/>
        <w:rPr>
          <w:sz w:val="22"/>
          <w:szCs w:val="22"/>
          <w:lang w:val="es-MX"/>
        </w:rPr>
      </w:pPr>
    </w:p>
    <w:tbl>
      <w:tblPr>
        <w:tblStyle w:val="Sombreadoclaro"/>
        <w:tblpPr w:leftFromText="141" w:rightFromText="141" w:vertAnchor="text" w:horzAnchor="margin" w:tblpXSpec="center" w:tblpY="79"/>
        <w:tblW w:w="2130" w:type="pct"/>
        <w:tblLook w:val="04A0" w:firstRow="1" w:lastRow="0" w:firstColumn="1" w:lastColumn="0" w:noHBand="0" w:noVBand="1"/>
      </w:tblPr>
      <w:tblGrid>
        <w:gridCol w:w="3400"/>
        <w:gridCol w:w="1429"/>
        <w:gridCol w:w="1144"/>
      </w:tblGrid>
      <w:tr w:rsidR="00623154" w:rsidRPr="00FF18C3"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bottom w:val="double" w:sz="4" w:space="0" w:color="auto"/>
            </w:tcBorders>
          </w:tcPr>
          <w:p w:rsidR="00623154" w:rsidRPr="00FF18C3" w:rsidRDefault="00623154" w:rsidP="00B60AD3">
            <w:pPr>
              <w:pStyle w:val="Texto"/>
              <w:spacing w:after="0" w:line="240" w:lineRule="exact"/>
              <w:ind w:firstLine="0"/>
              <w:rPr>
                <w:sz w:val="20"/>
                <w:szCs w:val="22"/>
                <w:lang w:val="es-MX"/>
              </w:rPr>
            </w:pPr>
            <w:r w:rsidRPr="00FF18C3">
              <w:rPr>
                <w:sz w:val="20"/>
                <w:szCs w:val="22"/>
                <w:lang w:val="es-MX"/>
              </w:rPr>
              <w:t>CONCEPTO</w:t>
            </w:r>
          </w:p>
        </w:tc>
        <w:tc>
          <w:tcPr>
            <w:tcW w:w="1196" w:type="pct"/>
            <w:tcBorders>
              <w:bottom w:val="double" w:sz="4" w:space="0" w:color="auto"/>
            </w:tcBorders>
          </w:tcPr>
          <w:p w:rsidR="00623154" w:rsidRPr="00FF18C3"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IMPORTE</w:t>
            </w:r>
          </w:p>
        </w:tc>
        <w:tc>
          <w:tcPr>
            <w:tcW w:w="958" w:type="pct"/>
            <w:tcBorders>
              <w:bottom w:val="double" w:sz="4" w:space="0" w:color="auto"/>
            </w:tcBorders>
          </w:tcPr>
          <w:p w:rsidR="00623154" w:rsidRPr="00FF18C3"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w:t>
            </w:r>
          </w:p>
        </w:tc>
      </w:tr>
      <w:tr w:rsidR="00623154" w:rsidRPr="00FF18C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double" w:sz="4" w:space="0" w:color="auto"/>
              <w:bottom w:val="nil"/>
            </w:tcBorders>
            <w:shd w:val="clear" w:color="auto" w:fill="F2F2F2" w:themeFill="background1" w:themeFillShade="F2"/>
          </w:tcPr>
          <w:p w:rsidR="00623154"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3% Sobre Nóminas</w:t>
            </w:r>
          </w:p>
        </w:tc>
        <w:tc>
          <w:tcPr>
            <w:tcW w:w="1196" w:type="pct"/>
            <w:tcBorders>
              <w:top w:val="double" w:sz="4" w:space="0" w:color="auto"/>
              <w:bottom w:val="nil"/>
            </w:tcBorders>
            <w:shd w:val="clear" w:color="auto" w:fill="F2F2F2" w:themeFill="background1" w:themeFillShade="F2"/>
          </w:tcPr>
          <w:p w:rsidR="00623154" w:rsidRPr="00FF18C3" w:rsidRDefault="00C1016C" w:rsidP="0047225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sidRPr="00FF18C3">
              <w:rPr>
                <w:color w:val="auto"/>
                <w:sz w:val="20"/>
                <w:szCs w:val="22"/>
                <w:lang w:val="es-MX"/>
              </w:rPr>
              <w:t>1</w:t>
            </w:r>
            <w:r w:rsidR="0047225C" w:rsidRPr="00FF18C3">
              <w:rPr>
                <w:color w:val="auto"/>
                <w:sz w:val="20"/>
                <w:szCs w:val="22"/>
                <w:lang w:val="es-MX"/>
              </w:rPr>
              <w:t>5</w:t>
            </w:r>
            <w:r w:rsidRPr="00FF18C3">
              <w:rPr>
                <w:color w:val="auto"/>
                <w:sz w:val="20"/>
                <w:szCs w:val="22"/>
                <w:lang w:val="es-MX"/>
              </w:rPr>
              <w:t>,</w:t>
            </w:r>
            <w:r w:rsidR="0047225C" w:rsidRPr="00FF18C3">
              <w:rPr>
                <w:color w:val="auto"/>
                <w:sz w:val="20"/>
                <w:szCs w:val="22"/>
                <w:lang w:val="es-MX"/>
              </w:rPr>
              <w:t>899</w:t>
            </w:r>
          </w:p>
        </w:tc>
        <w:tc>
          <w:tcPr>
            <w:tcW w:w="958" w:type="pct"/>
            <w:tcBorders>
              <w:top w:val="double" w:sz="4" w:space="0" w:color="auto"/>
              <w:bottom w:val="nil"/>
            </w:tcBorders>
            <w:shd w:val="clear" w:color="auto" w:fill="F2F2F2" w:themeFill="background1" w:themeFillShade="F2"/>
          </w:tcPr>
          <w:p w:rsidR="00623154" w:rsidRPr="00FF18C3" w:rsidRDefault="00BF723B" w:rsidP="0047225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sidRPr="00FF18C3">
              <w:rPr>
                <w:color w:val="auto"/>
                <w:sz w:val="20"/>
                <w:szCs w:val="22"/>
                <w:lang w:val="es-MX"/>
              </w:rPr>
              <w:t>18.1</w:t>
            </w:r>
            <w:r w:rsidR="00FF18C3" w:rsidRPr="00FF18C3">
              <w:rPr>
                <w:color w:val="auto"/>
                <w:sz w:val="20"/>
                <w:szCs w:val="22"/>
                <w:lang w:val="es-MX"/>
              </w:rPr>
              <w:t>6</w:t>
            </w:r>
            <w:r w:rsidRPr="00FF18C3">
              <w:rPr>
                <w:color w:val="auto"/>
                <w:sz w:val="20"/>
                <w:szCs w:val="22"/>
                <w:lang w:val="es-MX"/>
              </w:rPr>
              <w:t>%</w:t>
            </w:r>
          </w:p>
        </w:tc>
      </w:tr>
      <w:tr w:rsidR="00F92FD5" w:rsidRPr="00FF18C3" w:rsidTr="00F92FD5">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tcPr>
          <w:p w:rsidR="00F92FD5"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ISR honorarios asimilables</w:t>
            </w:r>
          </w:p>
        </w:tc>
        <w:tc>
          <w:tcPr>
            <w:tcW w:w="1196" w:type="pct"/>
            <w:tcBorders>
              <w:top w:val="nil"/>
              <w:bottom w:val="nil"/>
            </w:tcBorders>
          </w:tcPr>
          <w:p w:rsidR="00F92FD5" w:rsidRPr="00FF18C3" w:rsidRDefault="00C1016C" w:rsidP="0047225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sidRPr="00FF18C3">
              <w:rPr>
                <w:color w:val="auto"/>
                <w:sz w:val="20"/>
                <w:szCs w:val="22"/>
                <w:lang w:val="es-MX"/>
              </w:rPr>
              <w:t>6</w:t>
            </w:r>
            <w:r w:rsidR="0047225C" w:rsidRPr="00FF18C3">
              <w:rPr>
                <w:color w:val="auto"/>
                <w:sz w:val="20"/>
                <w:szCs w:val="22"/>
                <w:lang w:val="es-MX"/>
              </w:rPr>
              <w:t>9</w:t>
            </w:r>
            <w:r w:rsidRPr="00FF18C3">
              <w:rPr>
                <w:color w:val="auto"/>
                <w:sz w:val="20"/>
                <w:szCs w:val="22"/>
                <w:lang w:val="es-MX"/>
              </w:rPr>
              <w:t>,</w:t>
            </w:r>
            <w:r w:rsidR="0047225C" w:rsidRPr="00FF18C3">
              <w:rPr>
                <w:color w:val="auto"/>
                <w:sz w:val="20"/>
                <w:szCs w:val="22"/>
                <w:lang w:val="es-MX"/>
              </w:rPr>
              <w:t>444</w:t>
            </w:r>
          </w:p>
        </w:tc>
        <w:tc>
          <w:tcPr>
            <w:tcW w:w="958" w:type="pct"/>
            <w:tcBorders>
              <w:top w:val="nil"/>
              <w:bottom w:val="nil"/>
            </w:tcBorders>
          </w:tcPr>
          <w:p w:rsidR="00F92FD5" w:rsidRPr="00FF18C3" w:rsidRDefault="00BF723B" w:rsidP="00FF18C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sidRPr="00FF18C3">
              <w:rPr>
                <w:color w:val="auto"/>
                <w:sz w:val="20"/>
                <w:szCs w:val="22"/>
                <w:lang w:val="es-MX"/>
              </w:rPr>
              <w:t>7</w:t>
            </w:r>
            <w:r w:rsidR="00FF18C3" w:rsidRPr="00FF18C3">
              <w:rPr>
                <w:color w:val="auto"/>
                <w:sz w:val="20"/>
                <w:szCs w:val="22"/>
                <w:lang w:val="es-MX"/>
              </w:rPr>
              <w:t>9</w:t>
            </w:r>
            <w:r w:rsidRPr="00FF18C3">
              <w:rPr>
                <w:color w:val="auto"/>
                <w:sz w:val="20"/>
                <w:szCs w:val="22"/>
                <w:lang w:val="es-MX"/>
              </w:rPr>
              <w:t>.</w:t>
            </w:r>
            <w:r w:rsidR="00FF18C3" w:rsidRPr="00FF18C3">
              <w:rPr>
                <w:color w:val="auto"/>
                <w:sz w:val="20"/>
                <w:szCs w:val="22"/>
                <w:lang w:val="es-MX"/>
              </w:rPr>
              <w:t>30</w:t>
            </w:r>
            <w:r w:rsidRPr="00FF18C3">
              <w:rPr>
                <w:color w:val="auto"/>
                <w:sz w:val="20"/>
                <w:szCs w:val="22"/>
                <w:lang w:val="es-MX"/>
              </w:rPr>
              <w:t>%</w:t>
            </w:r>
          </w:p>
        </w:tc>
      </w:tr>
      <w:tr w:rsidR="00623154" w:rsidRPr="00FF18C3" w:rsidTr="00F9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shd w:val="clear" w:color="auto" w:fill="F2F2F2" w:themeFill="background1" w:themeFillShade="F2"/>
          </w:tcPr>
          <w:p w:rsidR="00623154"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10% ISR honorarios puros</w:t>
            </w:r>
          </w:p>
        </w:tc>
        <w:tc>
          <w:tcPr>
            <w:tcW w:w="1196" w:type="pct"/>
            <w:tcBorders>
              <w:top w:val="nil"/>
              <w:bottom w:val="nil"/>
            </w:tcBorders>
            <w:shd w:val="clear" w:color="auto" w:fill="F2F2F2" w:themeFill="background1" w:themeFillShade="F2"/>
          </w:tcPr>
          <w:p w:rsidR="00623154" w:rsidRPr="00FF18C3" w:rsidRDefault="00C1016C" w:rsidP="0047225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sidRPr="00FF18C3">
              <w:rPr>
                <w:color w:val="auto"/>
                <w:sz w:val="20"/>
                <w:szCs w:val="22"/>
                <w:lang w:val="es-MX"/>
              </w:rPr>
              <w:t>2,</w:t>
            </w:r>
            <w:r w:rsidR="0047225C" w:rsidRPr="00FF18C3">
              <w:rPr>
                <w:color w:val="auto"/>
                <w:sz w:val="20"/>
                <w:szCs w:val="22"/>
                <w:lang w:val="es-MX"/>
              </w:rPr>
              <w:t>228</w:t>
            </w:r>
          </w:p>
        </w:tc>
        <w:tc>
          <w:tcPr>
            <w:tcW w:w="958" w:type="pct"/>
            <w:tcBorders>
              <w:top w:val="nil"/>
              <w:bottom w:val="nil"/>
            </w:tcBorders>
            <w:shd w:val="clear" w:color="auto" w:fill="F2F2F2" w:themeFill="background1" w:themeFillShade="F2"/>
          </w:tcPr>
          <w:p w:rsidR="00623154" w:rsidRPr="00FF18C3" w:rsidRDefault="00BF723B" w:rsidP="00FF18C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sidRPr="00FF18C3">
              <w:rPr>
                <w:color w:val="auto"/>
                <w:sz w:val="20"/>
                <w:szCs w:val="22"/>
                <w:lang w:val="es-MX"/>
              </w:rPr>
              <w:t>2.</w:t>
            </w:r>
            <w:r w:rsidR="00FF18C3" w:rsidRPr="00FF18C3">
              <w:rPr>
                <w:color w:val="auto"/>
                <w:sz w:val="20"/>
                <w:szCs w:val="22"/>
                <w:lang w:val="es-MX"/>
              </w:rPr>
              <w:t>54</w:t>
            </w:r>
            <w:r w:rsidRPr="00FF18C3">
              <w:rPr>
                <w:color w:val="auto"/>
                <w:sz w:val="20"/>
                <w:szCs w:val="22"/>
                <w:lang w:val="es-MX"/>
              </w:rPr>
              <w:t>%</w:t>
            </w:r>
          </w:p>
        </w:tc>
      </w:tr>
      <w:tr w:rsidR="00623154" w:rsidRPr="00FF18C3" w:rsidTr="00F92FD5">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shd w:val="clear" w:color="auto" w:fill="auto"/>
          </w:tcPr>
          <w:p w:rsidR="00623154" w:rsidRPr="00FF18C3" w:rsidRDefault="00623154" w:rsidP="00B60AD3">
            <w:pPr>
              <w:pStyle w:val="Texto"/>
              <w:spacing w:after="0" w:line="240" w:lineRule="exact"/>
              <w:ind w:firstLine="0"/>
              <w:rPr>
                <w:b w:val="0"/>
                <w:color w:val="auto"/>
                <w:sz w:val="20"/>
                <w:szCs w:val="22"/>
                <w:lang w:val="es-MX"/>
              </w:rPr>
            </w:pPr>
          </w:p>
        </w:tc>
        <w:tc>
          <w:tcPr>
            <w:tcW w:w="1196" w:type="pct"/>
            <w:tcBorders>
              <w:top w:val="nil"/>
              <w:bottom w:val="nil"/>
            </w:tcBorders>
            <w:shd w:val="clear" w:color="auto" w:fill="auto"/>
          </w:tcPr>
          <w:p w:rsidR="00623154" w:rsidRPr="00FF18C3" w:rsidRDefault="00623154" w:rsidP="00C1016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p>
        </w:tc>
        <w:tc>
          <w:tcPr>
            <w:tcW w:w="958"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p>
        </w:tc>
      </w:tr>
      <w:tr w:rsidR="00623154" w:rsidRPr="00FF18C3" w:rsidTr="00F9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nil"/>
              <w:bottom w:val="single" w:sz="8" w:space="0" w:color="000000" w:themeColor="text1"/>
            </w:tcBorders>
            <w:shd w:val="clear" w:color="auto" w:fill="F2F2F2" w:themeFill="background1" w:themeFillShade="F2"/>
          </w:tcPr>
          <w:p w:rsidR="00623154" w:rsidRPr="00FF18C3" w:rsidRDefault="00623154" w:rsidP="00B60AD3">
            <w:pPr>
              <w:pStyle w:val="Texto"/>
              <w:spacing w:after="0" w:line="240" w:lineRule="exact"/>
              <w:ind w:firstLine="0"/>
              <w:rPr>
                <w:sz w:val="20"/>
                <w:szCs w:val="22"/>
                <w:lang w:val="es-MX"/>
              </w:rPr>
            </w:pPr>
          </w:p>
        </w:tc>
        <w:tc>
          <w:tcPr>
            <w:tcW w:w="1196" w:type="pct"/>
            <w:tcBorders>
              <w:top w:val="nil"/>
              <w:bottom w:val="single" w:sz="8" w:space="0" w:color="000000" w:themeColor="text1"/>
            </w:tcBorders>
            <w:shd w:val="clear" w:color="auto" w:fill="F2F2F2" w:themeFill="background1" w:themeFillShade="F2"/>
          </w:tcPr>
          <w:p w:rsidR="00623154" w:rsidRPr="00FF18C3" w:rsidRDefault="0047225C" w:rsidP="00C1016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sidRPr="00FF18C3">
              <w:rPr>
                <w:b/>
                <w:sz w:val="20"/>
                <w:szCs w:val="22"/>
                <w:lang w:val="es-MX"/>
              </w:rPr>
              <w:fldChar w:fldCharType="begin"/>
            </w:r>
            <w:r w:rsidRPr="00FF18C3">
              <w:rPr>
                <w:b/>
                <w:sz w:val="20"/>
                <w:szCs w:val="22"/>
                <w:lang w:val="es-MX"/>
              </w:rPr>
              <w:instrText xml:space="preserve"> =SUM(B2:B5) </w:instrText>
            </w:r>
            <w:r w:rsidRPr="00FF18C3">
              <w:rPr>
                <w:b/>
                <w:sz w:val="20"/>
                <w:szCs w:val="22"/>
                <w:lang w:val="es-MX"/>
              </w:rPr>
              <w:fldChar w:fldCharType="separate"/>
            </w:r>
            <w:r w:rsidRPr="00FF18C3">
              <w:rPr>
                <w:b/>
                <w:noProof/>
                <w:sz w:val="20"/>
                <w:szCs w:val="22"/>
                <w:lang w:val="es-MX"/>
              </w:rPr>
              <w:t>87,571</w:t>
            </w:r>
            <w:r w:rsidRPr="00FF18C3">
              <w:rPr>
                <w:b/>
                <w:sz w:val="20"/>
                <w:szCs w:val="22"/>
                <w:lang w:val="es-MX"/>
              </w:rPr>
              <w:fldChar w:fldCharType="end"/>
            </w:r>
          </w:p>
        </w:tc>
        <w:tc>
          <w:tcPr>
            <w:tcW w:w="958" w:type="pct"/>
            <w:tcBorders>
              <w:top w:val="nil"/>
              <w:bottom w:val="single" w:sz="8" w:space="0" w:color="000000" w:themeColor="text1"/>
            </w:tcBorders>
            <w:shd w:val="clear" w:color="auto" w:fill="F2F2F2" w:themeFill="background1" w:themeFillShade="F2"/>
          </w:tcPr>
          <w:p w:rsidR="00623154" w:rsidRPr="00FF18C3" w:rsidRDefault="00BF723B"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sidRPr="00FF18C3">
              <w:rPr>
                <w:b/>
                <w:sz w:val="20"/>
                <w:szCs w:val="22"/>
                <w:lang w:val="es-MX"/>
              </w:rPr>
              <w:t>100.00%</w:t>
            </w:r>
          </w:p>
        </w:tc>
      </w:tr>
    </w:tbl>
    <w:p w:rsidR="00623154" w:rsidRPr="00FF18C3" w:rsidRDefault="00623154" w:rsidP="00623154">
      <w:pPr>
        <w:pStyle w:val="Texto"/>
        <w:spacing w:after="0" w:line="240" w:lineRule="exact"/>
        <w:rPr>
          <w:sz w:val="22"/>
          <w:szCs w:val="22"/>
          <w:lang w:val="es-MX"/>
        </w:rPr>
      </w:pPr>
    </w:p>
    <w:p w:rsidR="00623154" w:rsidRPr="00FF18C3" w:rsidRDefault="00623154" w:rsidP="00623154">
      <w:pPr>
        <w:pStyle w:val="Texto"/>
        <w:spacing w:after="0" w:line="240" w:lineRule="exact"/>
        <w:rPr>
          <w:sz w:val="22"/>
          <w:szCs w:val="22"/>
          <w:lang w:val="es-MX"/>
        </w:rPr>
      </w:pPr>
    </w:p>
    <w:p w:rsidR="00623154" w:rsidRPr="00FF18C3" w:rsidRDefault="00623154" w:rsidP="00623154">
      <w:pPr>
        <w:pStyle w:val="Texto"/>
        <w:spacing w:after="0" w:line="240" w:lineRule="exact"/>
        <w:rPr>
          <w:sz w:val="22"/>
          <w:szCs w:val="22"/>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II Notas al Estado de Actividades</w:t>
      </w: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Ingresos de Gestión</w:t>
      </w: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sz w:val="22"/>
          <w:szCs w:val="22"/>
          <w:lang w:val="es-MX"/>
        </w:rPr>
      </w:pPr>
      <w:r w:rsidRPr="00FF18C3">
        <w:rPr>
          <w:sz w:val="22"/>
          <w:szCs w:val="22"/>
          <w:lang w:val="es-MX"/>
        </w:rPr>
        <w:t>Representa los recursos captados por el  Centro de Rehabilitación Integral y Escuela en Terapia Física y Rehabilitación para la realización de sus actividades, por lo que</w:t>
      </w:r>
      <w:r w:rsidR="00E74A72" w:rsidRPr="00FF18C3">
        <w:rPr>
          <w:sz w:val="22"/>
          <w:szCs w:val="22"/>
          <w:lang w:val="es-MX"/>
        </w:rPr>
        <w:t>,</w:t>
      </w:r>
      <w:r w:rsidRPr="00FF18C3">
        <w:rPr>
          <w:sz w:val="22"/>
          <w:szCs w:val="22"/>
          <w:lang w:val="es-MX"/>
        </w:rPr>
        <w:t xml:space="preserve"> al cierre del presente periodo el monto obtenido asciende a $ </w:t>
      </w:r>
      <w:r w:rsidR="001728E7">
        <w:rPr>
          <w:sz w:val="22"/>
          <w:szCs w:val="22"/>
          <w:lang w:val="es-MX"/>
        </w:rPr>
        <w:t>4</w:t>
      </w:r>
      <w:proofErr w:type="gramStart"/>
      <w:r w:rsidR="00BF723B" w:rsidRPr="00FF18C3">
        <w:rPr>
          <w:sz w:val="22"/>
          <w:szCs w:val="22"/>
          <w:lang w:val="es-MX"/>
        </w:rPr>
        <w:t>,</w:t>
      </w:r>
      <w:r w:rsidR="001728E7">
        <w:rPr>
          <w:sz w:val="22"/>
          <w:szCs w:val="22"/>
          <w:lang w:val="es-MX"/>
        </w:rPr>
        <w:t>988</w:t>
      </w:r>
      <w:r w:rsidR="00BF723B" w:rsidRPr="00FF18C3">
        <w:rPr>
          <w:sz w:val="22"/>
          <w:szCs w:val="22"/>
          <w:lang w:val="es-MX"/>
        </w:rPr>
        <w:t>,8</w:t>
      </w:r>
      <w:r w:rsidR="001728E7">
        <w:rPr>
          <w:sz w:val="22"/>
          <w:szCs w:val="22"/>
          <w:lang w:val="es-MX"/>
        </w:rPr>
        <w:t>09</w:t>
      </w:r>
      <w:r w:rsidR="00BF723B" w:rsidRPr="00FF18C3">
        <w:rPr>
          <w:sz w:val="22"/>
          <w:szCs w:val="22"/>
          <w:lang w:val="es-MX"/>
        </w:rPr>
        <w:t>.00</w:t>
      </w:r>
      <w:proofErr w:type="gramEnd"/>
      <w:r w:rsidRPr="00FF18C3">
        <w:rPr>
          <w:sz w:val="22"/>
          <w:szCs w:val="22"/>
          <w:lang w:val="es-MX"/>
        </w:rPr>
        <w:t xml:space="preserve">, mismos que se integran de la siguiente forma: </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tbl>
      <w:tblPr>
        <w:tblStyle w:val="Sombreadoclaro"/>
        <w:tblW w:w="2702" w:type="pct"/>
        <w:tblInd w:w="2943" w:type="dxa"/>
        <w:tblLook w:val="04A0" w:firstRow="1" w:lastRow="0" w:firstColumn="1" w:lastColumn="0" w:noHBand="0" w:noVBand="1"/>
      </w:tblPr>
      <w:tblGrid>
        <w:gridCol w:w="5246"/>
        <w:gridCol w:w="1186"/>
        <w:gridCol w:w="1144"/>
      </w:tblGrid>
      <w:tr w:rsidR="00623154" w:rsidRPr="00FF18C3"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bottom w:val="double" w:sz="4" w:space="0" w:color="auto"/>
            </w:tcBorders>
          </w:tcPr>
          <w:p w:rsidR="00623154" w:rsidRPr="00FF18C3" w:rsidRDefault="00623154" w:rsidP="00B60AD3">
            <w:pPr>
              <w:pStyle w:val="Texto"/>
              <w:spacing w:after="0" w:line="240" w:lineRule="exact"/>
              <w:ind w:firstLine="0"/>
              <w:rPr>
                <w:sz w:val="20"/>
                <w:szCs w:val="22"/>
                <w:lang w:val="es-MX"/>
              </w:rPr>
            </w:pPr>
            <w:r w:rsidRPr="00FF18C3">
              <w:rPr>
                <w:sz w:val="20"/>
                <w:szCs w:val="22"/>
                <w:lang w:val="es-MX"/>
              </w:rPr>
              <w:t>CONCEPTO</w:t>
            </w:r>
          </w:p>
        </w:tc>
        <w:tc>
          <w:tcPr>
            <w:tcW w:w="783" w:type="pct"/>
            <w:tcBorders>
              <w:bottom w:val="double" w:sz="4" w:space="0" w:color="auto"/>
            </w:tcBorders>
          </w:tcPr>
          <w:p w:rsidR="00623154" w:rsidRPr="00FF18C3"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IMPORTE</w:t>
            </w:r>
          </w:p>
        </w:tc>
        <w:tc>
          <w:tcPr>
            <w:tcW w:w="755" w:type="pct"/>
            <w:tcBorders>
              <w:bottom w:val="double" w:sz="4" w:space="0" w:color="auto"/>
            </w:tcBorders>
          </w:tcPr>
          <w:p w:rsidR="00623154" w:rsidRPr="00FF18C3" w:rsidRDefault="00623154" w:rsidP="00BF723B">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w:t>
            </w:r>
          </w:p>
        </w:tc>
      </w:tr>
      <w:tr w:rsidR="00B60AD3" w:rsidRPr="00FF18C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top w:val="double" w:sz="4" w:space="0" w:color="auto"/>
              <w:bottom w:val="nil"/>
            </w:tcBorders>
            <w:shd w:val="clear" w:color="auto" w:fill="F2F2F2" w:themeFill="background1" w:themeFillShade="F2"/>
            <w:vAlign w:val="center"/>
          </w:tcPr>
          <w:p w:rsidR="00623154" w:rsidRPr="00FF18C3" w:rsidRDefault="00623154" w:rsidP="00B60AD3">
            <w:pPr>
              <w:pStyle w:val="Texto"/>
              <w:spacing w:after="0" w:line="240" w:lineRule="exact"/>
              <w:ind w:firstLine="0"/>
              <w:jc w:val="left"/>
              <w:rPr>
                <w:b w:val="0"/>
                <w:sz w:val="20"/>
                <w:szCs w:val="22"/>
                <w:lang w:val="es-MX"/>
              </w:rPr>
            </w:pPr>
            <w:r w:rsidRPr="00FF18C3">
              <w:rPr>
                <w:b w:val="0"/>
                <w:sz w:val="20"/>
                <w:szCs w:val="22"/>
                <w:lang w:val="es-MX"/>
              </w:rPr>
              <w:t>Ingresos por venta de bienes y servicios</w:t>
            </w:r>
          </w:p>
        </w:tc>
        <w:tc>
          <w:tcPr>
            <w:tcW w:w="783" w:type="pct"/>
            <w:tcBorders>
              <w:top w:val="double" w:sz="4" w:space="0" w:color="auto"/>
              <w:bottom w:val="nil"/>
            </w:tcBorders>
            <w:shd w:val="clear" w:color="auto" w:fill="F2F2F2" w:themeFill="background1" w:themeFillShade="F2"/>
            <w:vAlign w:val="center"/>
          </w:tcPr>
          <w:p w:rsidR="00623154" w:rsidRPr="00FF18C3" w:rsidRDefault="00FF18C3" w:rsidP="00FF18C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FF18C3">
              <w:rPr>
                <w:sz w:val="20"/>
                <w:szCs w:val="22"/>
                <w:lang w:val="es-MX"/>
              </w:rPr>
              <w:t>4,438</w:t>
            </w:r>
            <w:r w:rsidR="00623154" w:rsidRPr="00FF18C3">
              <w:rPr>
                <w:sz w:val="20"/>
                <w:szCs w:val="22"/>
                <w:lang w:val="es-MX"/>
              </w:rPr>
              <w:t>,</w:t>
            </w:r>
            <w:r w:rsidRPr="00FF18C3">
              <w:rPr>
                <w:sz w:val="20"/>
                <w:szCs w:val="22"/>
                <w:lang w:val="es-MX"/>
              </w:rPr>
              <w:t>807</w:t>
            </w:r>
          </w:p>
        </w:tc>
        <w:tc>
          <w:tcPr>
            <w:tcW w:w="755" w:type="pct"/>
            <w:tcBorders>
              <w:top w:val="double" w:sz="4" w:space="0" w:color="auto"/>
              <w:bottom w:val="nil"/>
            </w:tcBorders>
            <w:shd w:val="clear" w:color="auto" w:fill="F2F2F2" w:themeFill="background1" w:themeFillShade="F2"/>
            <w:vAlign w:val="center"/>
          </w:tcPr>
          <w:p w:rsidR="00623154" w:rsidRPr="00FF18C3" w:rsidRDefault="00FF18C3" w:rsidP="00FF18C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FF18C3">
              <w:rPr>
                <w:sz w:val="20"/>
                <w:szCs w:val="22"/>
                <w:lang w:val="es-MX"/>
              </w:rPr>
              <w:t>88</w:t>
            </w:r>
            <w:r w:rsidR="00BF723B" w:rsidRPr="00FF18C3">
              <w:rPr>
                <w:sz w:val="20"/>
                <w:szCs w:val="22"/>
                <w:lang w:val="es-MX"/>
              </w:rPr>
              <w:t>.</w:t>
            </w:r>
            <w:r w:rsidRPr="00FF18C3">
              <w:rPr>
                <w:sz w:val="20"/>
                <w:szCs w:val="22"/>
                <w:lang w:val="es-MX"/>
              </w:rPr>
              <w:t>98</w:t>
            </w:r>
            <w:r w:rsidR="00BF723B" w:rsidRPr="00FF18C3">
              <w:rPr>
                <w:sz w:val="20"/>
                <w:szCs w:val="22"/>
                <w:lang w:val="es-MX"/>
              </w:rPr>
              <w:t>%</w:t>
            </w:r>
          </w:p>
        </w:tc>
      </w:tr>
      <w:tr w:rsidR="00623154" w:rsidRPr="00FF18C3" w:rsidTr="00B60AD3">
        <w:tc>
          <w:tcPr>
            <w:cnfStyle w:val="001000000000" w:firstRow="0" w:lastRow="0" w:firstColumn="1" w:lastColumn="0" w:oddVBand="0" w:evenVBand="0" w:oddHBand="0" w:evenHBand="0" w:firstRowFirstColumn="0" w:firstRowLastColumn="0" w:lastRowFirstColumn="0" w:lastRowLastColumn="0"/>
            <w:tcW w:w="3462" w:type="pct"/>
            <w:tcBorders>
              <w:top w:val="nil"/>
              <w:bottom w:val="nil"/>
            </w:tcBorders>
            <w:vAlign w:val="center"/>
          </w:tcPr>
          <w:p w:rsidR="00623154" w:rsidRPr="00FF18C3" w:rsidRDefault="00623154" w:rsidP="00B60AD3">
            <w:pPr>
              <w:pStyle w:val="Texto"/>
              <w:spacing w:after="0" w:line="240" w:lineRule="exact"/>
              <w:ind w:firstLine="0"/>
              <w:jc w:val="left"/>
              <w:rPr>
                <w:b w:val="0"/>
                <w:sz w:val="20"/>
                <w:szCs w:val="22"/>
                <w:lang w:val="es-MX"/>
              </w:rPr>
            </w:pPr>
            <w:r w:rsidRPr="00FF18C3">
              <w:rPr>
                <w:b w:val="0"/>
                <w:sz w:val="20"/>
                <w:szCs w:val="22"/>
                <w:lang w:val="es-MX"/>
              </w:rPr>
              <w:t xml:space="preserve">Participaciones y aportaciones  </w:t>
            </w:r>
            <w:r w:rsidRPr="00FF18C3">
              <w:rPr>
                <w:b w:val="0"/>
                <w:szCs w:val="22"/>
                <w:lang w:val="es-MX"/>
              </w:rPr>
              <w:t>(O.P.D. Salud de Tlaxcala)</w:t>
            </w:r>
          </w:p>
        </w:tc>
        <w:tc>
          <w:tcPr>
            <w:tcW w:w="783" w:type="pct"/>
            <w:tcBorders>
              <w:top w:val="nil"/>
              <w:bottom w:val="nil"/>
            </w:tcBorders>
            <w:vAlign w:val="center"/>
          </w:tcPr>
          <w:p w:rsidR="00623154" w:rsidRPr="00FF18C3" w:rsidRDefault="00FF18C3"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550,002</w:t>
            </w:r>
          </w:p>
        </w:tc>
        <w:tc>
          <w:tcPr>
            <w:tcW w:w="755" w:type="pct"/>
            <w:tcBorders>
              <w:top w:val="nil"/>
              <w:bottom w:val="nil"/>
            </w:tcBorders>
            <w:vAlign w:val="center"/>
          </w:tcPr>
          <w:p w:rsidR="00623154" w:rsidRPr="00FF18C3" w:rsidRDefault="00FF18C3" w:rsidP="00BF723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11.02%</w:t>
            </w:r>
          </w:p>
        </w:tc>
      </w:tr>
      <w:tr w:rsidR="00B60AD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top w:val="nil"/>
              <w:bottom w:val="nil"/>
            </w:tcBorders>
            <w:shd w:val="clear" w:color="auto" w:fill="F2F2F2" w:themeFill="background1" w:themeFillShade="F2"/>
            <w:vAlign w:val="center"/>
          </w:tcPr>
          <w:p w:rsidR="00623154" w:rsidRPr="00FF18C3" w:rsidRDefault="00623154" w:rsidP="00B60AD3">
            <w:pPr>
              <w:pStyle w:val="Texto"/>
              <w:spacing w:after="0" w:line="240" w:lineRule="exact"/>
              <w:ind w:firstLine="0"/>
              <w:jc w:val="left"/>
              <w:rPr>
                <w:b w:val="0"/>
                <w:sz w:val="20"/>
                <w:szCs w:val="22"/>
                <w:lang w:val="es-MX"/>
              </w:rPr>
            </w:pPr>
            <w:r w:rsidRPr="00FF18C3">
              <w:rPr>
                <w:b w:val="0"/>
                <w:sz w:val="20"/>
                <w:szCs w:val="22"/>
                <w:lang w:val="es-MX"/>
              </w:rPr>
              <w:t>Ingresos Financieros</w:t>
            </w:r>
          </w:p>
        </w:tc>
        <w:tc>
          <w:tcPr>
            <w:tcW w:w="783" w:type="pct"/>
            <w:tcBorders>
              <w:top w:val="nil"/>
              <w:bottom w:val="nil"/>
            </w:tcBorders>
            <w:shd w:val="clear" w:color="auto" w:fill="F2F2F2" w:themeFill="background1" w:themeFillShade="F2"/>
            <w:vAlign w:val="center"/>
          </w:tcPr>
          <w:p w:rsidR="00623154" w:rsidRPr="00FF18C3" w:rsidRDefault="00FF18C3" w:rsidP="00BF723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FF18C3">
              <w:rPr>
                <w:sz w:val="20"/>
                <w:szCs w:val="22"/>
                <w:lang w:val="es-MX"/>
              </w:rPr>
              <w:t>0</w:t>
            </w:r>
          </w:p>
        </w:tc>
        <w:tc>
          <w:tcPr>
            <w:tcW w:w="755" w:type="pct"/>
            <w:tcBorders>
              <w:top w:val="nil"/>
              <w:bottom w:val="nil"/>
            </w:tcBorders>
            <w:shd w:val="clear" w:color="auto" w:fill="F2F2F2" w:themeFill="background1" w:themeFillShade="F2"/>
            <w:vAlign w:val="center"/>
          </w:tcPr>
          <w:p w:rsidR="00623154" w:rsidRPr="00FF2873" w:rsidRDefault="00FF18C3" w:rsidP="00BF723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FF18C3">
              <w:rPr>
                <w:sz w:val="20"/>
                <w:szCs w:val="22"/>
                <w:lang w:val="es-MX"/>
              </w:rPr>
              <w:t>0</w:t>
            </w:r>
            <w:r w:rsidR="00BF723B" w:rsidRPr="00FF18C3">
              <w:rPr>
                <w:sz w:val="20"/>
                <w:szCs w:val="22"/>
                <w:lang w:val="es-MX"/>
              </w:rPr>
              <w:t>%</w:t>
            </w:r>
          </w:p>
        </w:tc>
      </w:tr>
      <w:tr w:rsidR="00623154" w:rsidTr="00B60AD3">
        <w:tc>
          <w:tcPr>
            <w:cnfStyle w:val="001000000000" w:firstRow="0" w:lastRow="0" w:firstColumn="1" w:lastColumn="0" w:oddVBand="0" w:evenVBand="0" w:oddHBand="0" w:evenHBand="0" w:firstRowFirstColumn="0" w:firstRowLastColumn="0" w:lastRowFirstColumn="0" w:lastRowLastColumn="0"/>
            <w:tcW w:w="3462" w:type="pct"/>
            <w:tcBorders>
              <w:top w:val="nil"/>
            </w:tcBorders>
          </w:tcPr>
          <w:p w:rsidR="00623154" w:rsidRPr="00FF2873" w:rsidRDefault="00623154" w:rsidP="00B60AD3">
            <w:pPr>
              <w:pStyle w:val="Texto"/>
              <w:spacing w:after="0" w:line="240" w:lineRule="exact"/>
              <w:ind w:firstLine="0"/>
              <w:rPr>
                <w:sz w:val="20"/>
                <w:szCs w:val="22"/>
                <w:lang w:val="es-MX"/>
              </w:rPr>
            </w:pPr>
          </w:p>
        </w:tc>
        <w:tc>
          <w:tcPr>
            <w:tcW w:w="783" w:type="pct"/>
            <w:tcBorders>
              <w:top w:val="nil"/>
            </w:tcBorders>
          </w:tcPr>
          <w:p w:rsidR="00623154" w:rsidRPr="00BF723B" w:rsidRDefault="00FF18C3"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fldChar w:fldCharType="begin"/>
            </w:r>
            <w:r>
              <w:rPr>
                <w:b/>
                <w:sz w:val="20"/>
                <w:szCs w:val="22"/>
                <w:lang w:val="es-MX"/>
              </w:rPr>
              <w:instrText xml:space="preserve"> =SUM(B2:B4) </w:instrText>
            </w:r>
            <w:r>
              <w:rPr>
                <w:b/>
                <w:sz w:val="20"/>
                <w:szCs w:val="22"/>
                <w:lang w:val="es-MX"/>
              </w:rPr>
              <w:fldChar w:fldCharType="separate"/>
            </w:r>
            <w:r>
              <w:rPr>
                <w:b/>
                <w:noProof/>
                <w:sz w:val="20"/>
                <w:szCs w:val="22"/>
                <w:lang w:val="es-MX"/>
              </w:rPr>
              <w:t>4,988,809</w:t>
            </w:r>
            <w:r>
              <w:rPr>
                <w:b/>
                <w:sz w:val="20"/>
                <w:szCs w:val="22"/>
                <w:lang w:val="es-MX"/>
              </w:rPr>
              <w:fldChar w:fldCharType="end"/>
            </w:r>
          </w:p>
        </w:tc>
        <w:tc>
          <w:tcPr>
            <w:tcW w:w="755" w:type="pct"/>
            <w:tcBorders>
              <w:top w:val="nil"/>
            </w:tcBorders>
          </w:tcPr>
          <w:p w:rsidR="00623154" w:rsidRPr="00BF723B" w:rsidRDefault="00BF723B" w:rsidP="00BF723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BF723B">
              <w:rPr>
                <w:b/>
                <w:sz w:val="20"/>
                <w:szCs w:val="22"/>
                <w:lang w:val="es-MX"/>
              </w:rPr>
              <w:t>100.00%</w:t>
            </w:r>
          </w:p>
        </w:tc>
      </w:tr>
    </w:tbl>
    <w:p w:rsidR="00623154" w:rsidRDefault="00623154" w:rsidP="00623154">
      <w:pPr>
        <w:pStyle w:val="Texto"/>
        <w:spacing w:after="0" w:line="240" w:lineRule="exact"/>
        <w:ind w:firstLine="706"/>
        <w:rPr>
          <w:sz w:val="22"/>
          <w:szCs w:val="22"/>
          <w:lang w:val="es-MX"/>
        </w:rPr>
      </w:pPr>
    </w:p>
    <w:p w:rsidR="00623154" w:rsidRPr="00066750" w:rsidRDefault="00623154" w:rsidP="00623154">
      <w:pPr>
        <w:pStyle w:val="Texto"/>
        <w:spacing w:after="0" w:line="240" w:lineRule="exact"/>
        <w:ind w:firstLine="706"/>
        <w:rPr>
          <w:b/>
          <w:sz w:val="22"/>
          <w:szCs w:val="22"/>
          <w:lang w:val="es-MX"/>
        </w:rPr>
      </w:pPr>
      <w:r w:rsidRPr="00066750">
        <w:rPr>
          <w:b/>
          <w:sz w:val="22"/>
          <w:szCs w:val="22"/>
          <w:lang w:val="es-MX"/>
        </w:rPr>
        <w:t>Gastos y Otras Pérdidas:</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r w:rsidRPr="007675A3">
        <w:rPr>
          <w:sz w:val="22"/>
          <w:szCs w:val="22"/>
          <w:lang w:val="es-MX"/>
        </w:rPr>
        <w:t xml:space="preserve">Representa el monto erogado </w:t>
      </w:r>
      <w:r w:rsidRPr="00066750">
        <w:rPr>
          <w:sz w:val="22"/>
          <w:szCs w:val="22"/>
          <w:lang w:val="es-MX"/>
        </w:rPr>
        <w:t xml:space="preserve">de recursos financieros, materiales y humanos que el </w:t>
      </w:r>
      <w:r w:rsidRPr="009B71A4">
        <w:rPr>
          <w:sz w:val="22"/>
          <w:szCs w:val="22"/>
          <w:lang w:val="es-MX"/>
        </w:rPr>
        <w:t xml:space="preserve">Centro de Rehabilitación </w:t>
      </w:r>
      <w:r>
        <w:rPr>
          <w:sz w:val="22"/>
          <w:szCs w:val="22"/>
          <w:lang w:val="es-MX"/>
        </w:rPr>
        <w:t>I</w:t>
      </w:r>
      <w:r w:rsidRPr="009B71A4">
        <w:rPr>
          <w:sz w:val="22"/>
          <w:szCs w:val="22"/>
          <w:lang w:val="es-MX"/>
        </w:rPr>
        <w:t>ntegral y Escuela en Terapia Física y Rehabilitación</w:t>
      </w:r>
      <w:r w:rsidRPr="00FF2873">
        <w:rPr>
          <w:sz w:val="22"/>
          <w:szCs w:val="22"/>
          <w:lang w:val="es-MX"/>
        </w:rPr>
        <w:t xml:space="preserve"> </w:t>
      </w:r>
      <w:r w:rsidRPr="00066750">
        <w:rPr>
          <w:sz w:val="22"/>
          <w:szCs w:val="22"/>
          <w:lang w:val="es-MX"/>
        </w:rPr>
        <w:t>emple</w:t>
      </w:r>
      <w:r w:rsidRPr="007675A3">
        <w:rPr>
          <w:sz w:val="22"/>
          <w:szCs w:val="22"/>
          <w:lang w:val="es-MX"/>
        </w:rPr>
        <w:t>ó durante el periodo que se presenta</w:t>
      </w:r>
      <w:r w:rsidRPr="00066750">
        <w:rPr>
          <w:sz w:val="22"/>
          <w:szCs w:val="22"/>
          <w:lang w:val="es-MX"/>
        </w:rPr>
        <w:t xml:space="preserve"> para el cumplimiento de sus funciones, entre las que se encuentran de manera primordial la de satisfacer los se</w:t>
      </w:r>
      <w:r w:rsidR="00E74A72">
        <w:rPr>
          <w:sz w:val="22"/>
          <w:szCs w:val="22"/>
          <w:lang w:val="es-MX"/>
        </w:rPr>
        <w:t xml:space="preserve">rvicios públicos de la sociedad que acude a la Institución. Para el presente trimestre asciende a un monto de </w:t>
      </w:r>
      <w:r w:rsidR="00BF723B">
        <w:rPr>
          <w:sz w:val="22"/>
          <w:szCs w:val="22"/>
          <w:lang w:val="es-MX"/>
        </w:rPr>
        <w:t xml:space="preserve">$ </w:t>
      </w:r>
      <w:r w:rsidR="005C0935">
        <w:rPr>
          <w:sz w:val="22"/>
          <w:szCs w:val="22"/>
          <w:lang w:val="es-MX"/>
        </w:rPr>
        <w:t>3</w:t>
      </w:r>
      <w:proofErr w:type="gramStart"/>
      <w:r w:rsidR="00BF723B">
        <w:rPr>
          <w:sz w:val="22"/>
          <w:szCs w:val="22"/>
          <w:lang w:val="es-MX"/>
        </w:rPr>
        <w:t>,</w:t>
      </w:r>
      <w:r w:rsidR="005C0935">
        <w:rPr>
          <w:sz w:val="22"/>
          <w:szCs w:val="22"/>
          <w:lang w:val="es-MX"/>
        </w:rPr>
        <w:t>97</w:t>
      </w:r>
      <w:r w:rsidR="001728E7">
        <w:rPr>
          <w:sz w:val="22"/>
          <w:szCs w:val="22"/>
          <w:lang w:val="es-MX"/>
        </w:rPr>
        <w:t>1</w:t>
      </w:r>
      <w:r w:rsidR="00BF723B">
        <w:rPr>
          <w:sz w:val="22"/>
          <w:szCs w:val="22"/>
          <w:lang w:val="es-MX"/>
        </w:rPr>
        <w:t>,</w:t>
      </w:r>
      <w:r w:rsidR="001728E7">
        <w:rPr>
          <w:sz w:val="22"/>
          <w:szCs w:val="22"/>
          <w:lang w:val="es-MX"/>
        </w:rPr>
        <w:t>064</w:t>
      </w:r>
      <w:r w:rsidR="00BF723B">
        <w:rPr>
          <w:sz w:val="22"/>
          <w:szCs w:val="22"/>
          <w:lang w:val="es-MX"/>
        </w:rPr>
        <w:t>.00</w:t>
      </w:r>
      <w:proofErr w:type="gramEnd"/>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E74A72" w:rsidRDefault="00E74A72"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b/>
          <w:sz w:val="22"/>
          <w:szCs w:val="22"/>
          <w:lang w:val="es-MX"/>
        </w:rPr>
      </w:pPr>
      <w:r w:rsidRPr="007675A3">
        <w:rPr>
          <w:b/>
          <w:sz w:val="22"/>
          <w:szCs w:val="22"/>
          <w:lang w:val="es-MX"/>
        </w:rPr>
        <w:lastRenderedPageBreak/>
        <w:t>Resultado del Ejercicio (Ahorro/Desahorro)</w:t>
      </w:r>
    </w:p>
    <w:p w:rsidR="00E74A72" w:rsidRPr="007675A3" w:rsidRDefault="00E74A72" w:rsidP="00623154">
      <w:pPr>
        <w:pStyle w:val="Texto"/>
        <w:spacing w:after="0" w:line="240" w:lineRule="exact"/>
        <w:ind w:firstLine="706"/>
        <w:rPr>
          <w:b/>
          <w:sz w:val="22"/>
          <w:szCs w:val="22"/>
          <w:lang w:val="es-MX"/>
        </w:rPr>
      </w:pPr>
    </w:p>
    <w:p w:rsidR="00623154" w:rsidRPr="007675A3" w:rsidRDefault="00623154" w:rsidP="00623154">
      <w:pPr>
        <w:pStyle w:val="Texto"/>
        <w:spacing w:after="0" w:line="240" w:lineRule="exact"/>
        <w:ind w:firstLine="706"/>
        <w:rPr>
          <w:sz w:val="22"/>
          <w:szCs w:val="22"/>
          <w:lang w:val="es-MX"/>
        </w:rPr>
      </w:pPr>
      <w:r w:rsidRPr="007675A3">
        <w:rPr>
          <w:sz w:val="22"/>
          <w:szCs w:val="22"/>
          <w:lang w:val="es-MX"/>
        </w:rPr>
        <w:t xml:space="preserve">El resultado </w:t>
      </w:r>
      <w:r>
        <w:rPr>
          <w:sz w:val="22"/>
          <w:szCs w:val="22"/>
          <w:lang w:val="es-MX"/>
        </w:rPr>
        <w:t>al cierre del periodo</w:t>
      </w:r>
      <w:r w:rsidRPr="007675A3">
        <w:rPr>
          <w:sz w:val="22"/>
          <w:szCs w:val="22"/>
          <w:lang w:val="es-MX"/>
        </w:rPr>
        <w:t xml:space="preserve"> </w:t>
      </w:r>
      <w:r>
        <w:rPr>
          <w:sz w:val="22"/>
          <w:szCs w:val="22"/>
          <w:lang w:val="es-MX"/>
        </w:rPr>
        <w:t xml:space="preserve">que se </w:t>
      </w:r>
      <w:r w:rsidRPr="00FF18C3">
        <w:rPr>
          <w:sz w:val="22"/>
          <w:szCs w:val="22"/>
          <w:lang w:val="es-MX"/>
        </w:rPr>
        <w:t xml:space="preserve">presenta es de $ </w:t>
      </w:r>
      <w:r w:rsidR="005C0935" w:rsidRPr="00FF18C3">
        <w:rPr>
          <w:sz w:val="22"/>
          <w:szCs w:val="22"/>
          <w:lang w:val="es-MX"/>
        </w:rPr>
        <w:t>1</w:t>
      </w:r>
      <w:proofErr w:type="gramStart"/>
      <w:r w:rsidR="005C0935" w:rsidRPr="00FF18C3">
        <w:rPr>
          <w:sz w:val="22"/>
          <w:szCs w:val="22"/>
          <w:lang w:val="es-MX"/>
        </w:rPr>
        <w:t>,01</w:t>
      </w:r>
      <w:r w:rsidR="001728E7">
        <w:rPr>
          <w:sz w:val="22"/>
          <w:szCs w:val="22"/>
          <w:lang w:val="es-MX"/>
        </w:rPr>
        <w:t>7</w:t>
      </w:r>
      <w:r w:rsidRPr="00FF18C3">
        <w:rPr>
          <w:sz w:val="22"/>
          <w:szCs w:val="22"/>
          <w:lang w:val="es-MX"/>
        </w:rPr>
        <w:t>,</w:t>
      </w:r>
      <w:r w:rsidR="001728E7">
        <w:rPr>
          <w:sz w:val="22"/>
          <w:szCs w:val="22"/>
          <w:lang w:val="es-MX"/>
        </w:rPr>
        <w:t>745</w:t>
      </w:r>
      <w:proofErr w:type="gramEnd"/>
      <w:r w:rsidRPr="00FF18C3">
        <w:rPr>
          <w:sz w:val="22"/>
          <w:szCs w:val="22"/>
          <w:lang w:val="es-MX"/>
        </w:rPr>
        <w:t>.</w:t>
      </w:r>
      <w:r w:rsidRPr="007675A3">
        <w:rPr>
          <w:sz w:val="22"/>
          <w:szCs w:val="22"/>
          <w:lang w:val="es-MX"/>
        </w:rPr>
        <w:t xml:space="preserve"> </w:t>
      </w:r>
    </w:p>
    <w:p w:rsidR="00623154" w:rsidRPr="007675A3"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color w:val="000000"/>
          <w:sz w:val="20"/>
          <w:lang w:eastAsia="es-MX"/>
        </w:rPr>
      </w:pPr>
    </w:p>
    <w:p w:rsidR="00623154" w:rsidRDefault="00623154" w:rsidP="00623154">
      <w:pPr>
        <w:pStyle w:val="Texto"/>
        <w:spacing w:after="0" w:line="240" w:lineRule="exact"/>
        <w:ind w:firstLine="706"/>
        <w:rPr>
          <w:color w:val="000000"/>
          <w:sz w:val="20"/>
          <w:lang w:eastAsia="es-MX"/>
        </w:rPr>
      </w:pPr>
    </w:p>
    <w:p w:rsidR="00623154" w:rsidRDefault="00623154" w:rsidP="00623154">
      <w:pPr>
        <w:pStyle w:val="Texto"/>
        <w:spacing w:after="0" w:line="240" w:lineRule="exact"/>
        <w:ind w:firstLine="706"/>
        <w:rPr>
          <w:b/>
          <w:sz w:val="22"/>
          <w:szCs w:val="22"/>
          <w:lang w:val="es-MX"/>
        </w:rPr>
      </w:pPr>
    </w:p>
    <w:p w:rsidR="00623154" w:rsidRPr="007675A3" w:rsidRDefault="00623154" w:rsidP="00623154">
      <w:pPr>
        <w:pStyle w:val="Texto"/>
        <w:spacing w:after="0" w:line="240" w:lineRule="exact"/>
        <w:ind w:firstLine="706"/>
        <w:rPr>
          <w:b/>
          <w:sz w:val="22"/>
          <w:szCs w:val="22"/>
          <w:lang w:val="es-MX"/>
        </w:rPr>
      </w:pPr>
      <w:r w:rsidRPr="007675A3">
        <w:rPr>
          <w:b/>
          <w:sz w:val="22"/>
          <w:szCs w:val="22"/>
          <w:lang w:val="es-MX"/>
        </w:rPr>
        <w:t>III Notas al Estado de Variación en la Hacienda Pública</w:t>
      </w:r>
    </w:p>
    <w:p w:rsidR="00623154" w:rsidRPr="007675A3" w:rsidRDefault="00623154" w:rsidP="00623154">
      <w:pPr>
        <w:pStyle w:val="Texto"/>
        <w:spacing w:after="0" w:line="240" w:lineRule="exact"/>
        <w:ind w:firstLine="706"/>
        <w:rPr>
          <w:b/>
          <w:sz w:val="22"/>
          <w:szCs w:val="22"/>
          <w:lang w:val="es-MX"/>
        </w:rPr>
      </w:pPr>
    </w:p>
    <w:p w:rsidR="00623154" w:rsidRPr="00D0102B" w:rsidRDefault="00623154" w:rsidP="00623154">
      <w:pPr>
        <w:pStyle w:val="Texto"/>
        <w:spacing w:after="0" w:line="240" w:lineRule="exact"/>
        <w:ind w:firstLine="706"/>
        <w:rPr>
          <w:b/>
          <w:sz w:val="22"/>
          <w:szCs w:val="22"/>
          <w:lang w:val="es-MX"/>
        </w:rPr>
      </w:pPr>
      <w:r w:rsidRPr="007675A3">
        <w:rPr>
          <w:sz w:val="22"/>
          <w:szCs w:val="22"/>
          <w:lang w:val="es-MX"/>
        </w:rPr>
        <w:t>Este estado muestra las variaciones en la Hacienda Pública/Patrimonio del Centro de Rehabilitación Integral y Escuela en Terapia Física Rehabilitación, así como el monto de éste al 3</w:t>
      </w:r>
      <w:r w:rsidR="005C0935">
        <w:rPr>
          <w:sz w:val="22"/>
          <w:szCs w:val="22"/>
          <w:lang w:val="es-MX"/>
        </w:rPr>
        <w:t>0</w:t>
      </w:r>
      <w:r w:rsidRPr="007675A3">
        <w:rPr>
          <w:sz w:val="22"/>
          <w:szCs w:val="22"/>
          <w:lang w:val="es-MX"/>
        </w:rPr>
        <w:t xml:space="preserve"> de </w:t>
      </w:r>
      <w:r w:rsidR="005C0935">
        <w:rPr>
          <w:sz w:val="22"/>
          <w:szCs w:val="22"/>
          <w:lang w:val="es-MX"/>
        </w:rPr>
        <w:t>juni</w:t>
      </w:r>
      <w:r w:rsidRPr="007675A3">
        <w:rPr>
          <w:sz w:val="22"/>
          <w:szCs w:val="22"/>
          <w:lang w:val="es-MX"/>
        </w:rPr>
        <w:t>o de 2017, el cual asciende a</w:t>
      </w:r>
      <w:r w:rsidRPr="006F2A4F">
        <w:rPr>
          <w:sz w:val="22"/>
          <w:szCs w:val="22"/>
          <w:lang w:val="es-MX"/>
        </w:rPr>
        <w:t xml:space="preserve">: </w:t>
      </w:r>
      <w:r w:rsidRPr="006F2A4F">
        <w:rPr>
          <w:b/>
          <w:sz w:val="22"/>
          <w:szCs w:val="22"/>
          <w:lang w:val="es-MX"/>
        </w:rPr>
        <w:t>$</w:t>
      </w:r>
      <w:r w:rsidRPr="006F2A4F">
        <w:rPr>
          <w:sz w:val="22"/>
          <w:szCs w:val="22"/>
          <w:lang w:val="es-MX"/>
        </w:rPr>
        <w:t xml:space="preserve"> </w:t>
      </w:r>
      <w:r w:rsidRPr="006F2A4F">
        <w:rPr>
          <w:b/>
          <w:sz w:val="22"/>
          <w:szCs w:val="22"/>
          <w:lang w:val="es-MX"/>
        </w:rPr>
        <w:t>1</w:t>
      </w:r>
      <w:r w:rsidR="006F2A4F" w:rsidRPr="006F2A4F">
        <w:rPr>
          <w:b/>
          <w:sz w:val="22"/>
          <w:szCs w:val="22"/>
          <w:lang w:val="es-MX"/>
        </w:rPr>
        <w:t>6</w:t>
      </w:r>
      <w:r w:rsidRPr="006F2A4F">
        <w:rPr>
          <w:b/>
          <w:sz w:val="22"/>
          <w:szCs w:val="22"/>
          <w:lang w:val="es-MX"/>
        </w:rPr>
        <w:t>´</w:t>
      </w:r>
      <w:r w:rsidR="005C0935">
        <w:rPr>
          <w:b/>
          <w:sz w:val="22"/>
          <w:szCs w:val="22"/>
          <w:lang w:val="es-MX"/>
        </w:rPr>
        <w:t>27</w:t>
      </w:r>
      <w:r w:rsidR="001728E7">
        <w:rPr>
          <w:b/>
          <w:sz w:val="22"/>
          <w:szCs w:val="22"/>
          <w:lang w:val="es-MX"/>
        </w:rPr>
        <w:t>0</w:t>
      </w:r>
      <w:r w:rsidRPr="006F2A4F">
        <w:rPr>
          <w:b/>
          <w:sz w:val="22"/>
          <w:szCs w:val="22"/>
          <w:lang w:val="es-MX"/>
        </w:rPr>
        <w:t>,</w:t>
      </w:r>
      <w:r w:rsidR="005C0935">
        <w:rPr>
          <w:b/>
          <w:sz w:val="22"/>
          <w:szCs w:val="22"/>
          <w:lang w:val="es-MX"/>
        </w:rPr>
        <w:t>3</w:t>
      </w:r>
      <w:r w:rsidR="001728E7">
        <w:rPr>
          <w:b/>
          <w:sz w:val="22"/>
          <w:szCs w:val="22"/>
          <w:lang w:val="es-MX"/>
        </w:rPr>
        <w:t>06</w:t>
      </w:r>
      <w:r w:rsidRPr="006F2A4F">
        <w:rPr>
          <w:b/>
          <w:sz w:val="22"/>
          <w:szCs w:val="22"/>
          <w:lang w:val="es-MX"/>
        </w:rPr>
        <w:t xml:space="preserve"> pesos.</w:t>
      </w:r>
      <w:r w:rsidRPr="00D0102B">
        <w:rPr>
          <w:b/>
          <w:sz w:val="22"/>
          <w:szCs w:val="22"/>
          <w:lang w:val="es-MX"/>
        </w:rPr>
        <w:t xml:space="preserve"> </w:t>
      </w:r>
      <w:r>
        <w:rPr>
          <w:b/>
          <w:sz w:val="22"/>
          <w:szCs w:val="22"/>
          <w:lang w:val="es-MX"/>
        </w:rPr>
        <w:t xml:space="preserve">                 </w:t>
      </w:r>
    </w:p>
    <w:p w:rsidR="00623154" w:rsidRPr="00D0102B"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IV Notas al Estado de Flujos de Efectivo</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r w:rsidRPr="00FF18C3">
        <w:rPr>
          <w:sz w:val="22"/>
          <w:szCs w:val="22"/>
          <w:lang w:val="es-MX"/>
        </w:rPr>
        <w:t>Efectivo y Equivalentes se integran de la siguiente forma;</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tbl>
      <w:tblPr>
        <w:tblStyle w:val="Sombreadoclaro"/>
        <w:tblpPr w:leftFromText="141" w:rightFromText="141" w:vertAnchor="text" w:horzAnchor="page" w:tblpX="3929" w:tblpY="-76"/>
        <w:tblW w:w="2397" w:type="pct"/>
        <w:tblLook w:val="04A0" w:firstRow="1" w:lastRow="0" w:firstColumn="1" w:lastColumn="0" w:noHBand="0" w:noVBand="1"/>
      </w:tblPr>
      <w:tblGrid>
        <w:gridCol w:w="3860"/>
        <w:gridCol w:w="1429"/>
        <w:gridCol w:w="1432"/>
      </w:tblGrid>
      <w:tr w:rsidR="00623154" w:rsidRPr="00FF18C3" w:rsidTr="006F2A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bottom w:val="double" w:sz="4" w:space="0" w:color="auto"/>
            </w:tcBorders>
          </w:tcPr>
          <w:p w:rsidR="00623154" w:rsidRPr="00FF18C3" w:rsidRDefault="00623154" w:rsidP="00B60AD3">
            <w:pPr>
              <w:pStyle w:val="Texto"/>
              <w:spacing w:after="0" w:line="240" w:lineRule="exact"/>
              <w:ind w:firstLine="0"/>
              <w:rPr>
                <w:sz w:val="20"/>
                <w:lang w:val="es-MX"/>
              </w:rPr>
            </w:pPr>
            <w:r w:rsidRPr="00FF18C3">
              <w:rPr>
                <w:sz w:val="20"/>
                <w:lang w:val="es-MX"/>
              </w:rPr>
              <w:t>CONCEPTO</w:t>
            </w:r>
          </w:p>
        </w:tc>
        <w:tc>
          <w:tcPr>
            <w:tcW w:w="1063" w:type="pct"/>
            <w:tcBorders>
              <w:bottom w:val="double" w:sz="4" w:space="0" w:color="auto"/>
            </w:tcBorders>
          </w:tcPr>
          <w:p w:rsidR="00623154" w:rsidRPr="00FF18C3"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lang w:val="es-MX"/>
              </w:rPr>
            </w:pPr>
            <w:r w:rsidRPr="00FF18C3">
              <w:rPr>
                <w:sz w:val="20"/>
                <w:lang w:val="es-MX"/>
              </w:rPr>
              <w:t>2017</w:t>
            </w:r>
          </w:p>
        </w:tc>
        <w:tc>
          <w:tcPr>
            <w:tcW w:w="1065" w:type="pct"/>
            <w:tcBorders>
              <w:bottom w:val="double" w:sz="4" w:space="0" w:color="auto"/>
            </w:tcBorders>
          </w:tcPr>
          <w:p w:rsidR="00623154" w:rsidRPr="00FF18C3"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lang w:val="es-MX"/>
              </w:rPr>
            </w:pPr>
            <w:r w:rsidRPr="00FF18C3">
              <w:rPr>
                <w:sz w:val="20"/>
                <w:lang w:val="es-MX"/>
              </w:rPr>
              <w:t>2016</w:t>
            </w: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double" w:sz="4" w:space="0" w:color="auto"/>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Efectivo en Bancos –Tesorería</w:t>
            </w:r>
          </w:p>
        </w:tc>
        <w:tc>
          <w:tcPr>
            <w:tcW w:w="1063" w:type="pct"/>
            <w:tcBorders>
              <w:top w:val="double" w:sz="4" w:space="0" w:color="auto"/>
              <w:bottom w:val="nil"/>
            </w:tcBorders>
            <w:shd w:val="clear" w:color="auto" w:fill="auto"/>
          </w:tcPr>
          <w:p w:rsidR="00623154" w:rsidRPr="00FF18C3" w:rsidRDefault="00FF18C3" w:rsidP="001728E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756</w:t>
            </w:r>
            <w:r w:rsidR="006F2A4F" w:rsidRPr="00FF18C3">
              <w:rPr>
                <w:sz w:val="20"/>
                <w:lang w:val="es-MX"/>
              </w:rPr>
              <w:t>,</w:t>
            </w:r>
            <w:r w:rsidR="001728E7">
              <w:rPr>
                <w:sz w:val="20"/>
                <w:lang w:val="es-MX"/>
              </w:rPr>
              <w:t>0</w:t>
            </w:r>
            <w:r>
              <w:rPr>
                <w:sz w:val="20"/>
                <w:lang w:val="es-MX"/>
              </w:rPr>
              <w:t>7</w:t>
            </w:r>
            <w:r w:rsidR="001728E7">
              <w:rPr>
                <w:sz w:val="20"/>
                <w:lang w:val="es-MX"/>
              </w:rPr>
              <w:t>2</w:t>
            </w:r>
          </w:p>
        </w:tc>
        <w:tc>
          <w:tcPr>
            <w:tcW w:w="1065" w:type="pct"/>
            <w:tcBorders>
              <w:top w:val="double" w:sz="4" w:space="0" w:color="auto"/>
              <w:bottom w:val="nil"/>
            </w:tcBorders>
            <w:shd w:val="clear" w:color="auto" w:fill="auto"/>
          </w:tcPr>
          <w:p w:rsidR="00623154" w:rsidRPr="00FF18C3" w:rsidRDefault="006F2A4F"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FF18C3">
              <w:rPr>
                <w:sz w:val="20"/>
                <w:lang w:val="es-MX"/>
              </w:rPr>
              <w:t>652,936</w:t>
            </w: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b w:val="0"/>
                <w:sz w:val="20"/>
                <w:lang w:val="es-MX"/>
              </w:rPr>
            </w:pPr>
            <w:r w:rsidRPr="00FF18C3">
              <w:rPr>
                <w:b w:val="0"/>
                <w:sz w:val="20"/>
              </w:rPr>
              <w:t>Efectivo en Bancos- Dependencias</w:t>
            </w: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Inversiones temporales (hasta 3 meses)</w:t>
            </w:r>
          </w:p>
        </w:tc>
        <w:tc>
          <w:tcPr>
            <w:tcW w:w="1063" w:type="pct"/>
            <w:tcBorders>
              <w:top w:val="nil"/>
              <w:bottom w:val="nil"/>
            </w:tcBorders>
            <w:shd w:val="clear" w:color="auto" w:fill="auto"/>
          </w:tcPr>
          <w:p w:rsidR="00623154" w:rsidRPr="00FF18C3" w:rsidRDefault="005719C8"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FF18C3">
              <w:rPr>
                <w:sz w:val="20"/>
                <w:lang w:val="es-MX"/>
              </w:rPr>
              <w:t>7,468,000</w:t>
            </w:r>
          </w:p>
        </w:tc>
        <w:tc>
          <w:tcPr>
            <w:tcW w:w="1065" w:type="pct"/>
            <w:tcBorders>
              <w:top w:val="nil"/>
              <w:bottom w:val="nil"/>
            </w:tcBorders>
            <w:shd w:val="clear" w:color="auto" w:fill="auto"/>
          </w:tcPr>
          <w:p w:rsidR="00623154" w:rsidRPr="00FF18C3" w:rsidRDefault="005719C8"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FF18C3">
              <w:rPr>
                <w:sz w:val="20"/>
                <w:lang w:val="es-MX"/>
              </w:rPr>
              <w:t>7,468,000</w:t>
            </w: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b w:val="0"/>
                <w:sz w:val="20"/>
                <w:lang w:val="es-MX"/>
              </w:rPr>
            </w:pPr>
            <w:r w:rsidRPr="00FF18C3">
              <w:rPr>
                <w:b w:val="0"/>
                <w:sz w:val="20"/>
              </w:rPr>
              <w:t>Fondos con afectación específica</w:t>
            </w: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Depósitos de fondos de terceros y otros</w:t>
            </w:r>
          </w:p>
        </w:tc>
        <w:tc>
          <w:tcPr>
            <w:tcW w:w="1063"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c>
          <w:tcPr>
            <w:tcW w:w="1065"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sz w:val="20"/>
                <w:lang w:val="es-MX"/>
              </w:rPr>
            </w:pP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sz w:val="20"/>
                <w:lang w:val="es-MX"/>
              </w:rPr>
            </w:pPr>
            <w:r w:rsidRPr="00FF18C3">
              <w:rPr>
                <w:sz w:val="20"/>
                <w:lang w:val="es-MX"/>
              </w:rPr>
              <w:t xml:space="preserve">Total Efectivo y Equivalentes </w:t>
            </w:r>
          </w:p>
        </w:tc>
        <w:tc>
          <w:tcPr>
            <w:tcW w:w="1063" w:type="pct"/>
            <w:tcBorders>
              <w:top w:val="nil"/>
              <w:bottom w:val="nil"/>
            </w:tcBorders>
            <w:shd w:val="clear" w:color="auto" w:fill="auto"/>
          </w:tcPr>
          <w:p w:rsidR="00623154" w:rsidRPr="00FF18C3" w:rsidRDefault="00FF18C3" w:rsidP="005719C8">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fldChar w:fldCharType="begin"/>
            </w:r>
            <w:r>
              <w:rPr>
                <w:sz w:val="20"/>
                <w:lang w:val="es-MX"/>
              </w:rPr>
              <w:instrText xml:space="preserve"> =SUM(B2:B6) </w:instrText>
            </w:r>
            <w:r>
              <w:rPr>
                <w:sz w:val="20"/>
                <w:lang w:val="es-MX"/>
              </w:rPr>
              <w:fldChar w:fldCharType="separate"/>
            </w:r>
            <w:r w:rsidR="001728E7">
              <w:rPr>
                <w:noProof/>
                <w:sz w:val="20"/>
                <w:lang w:val="es-MX"/>
              </w:rPr>
              <w:t>8,224,072</w:t>
            </w:r>
            <w:r>
              <w:rPr>
                <w:sz w:val="20"/>
                <w:lang w:val="es-MX"/>
              </w:rPr>
              <w:fldChar w:fldCharType="end"/>
            </w:r>
          </w:p>
        </w:tc>
        <w:tc>
          <w:tcPr>
            <w:tcW w:w="1065" w:type="pct"/>
            <w:tcBorders>
              <w:top w:val="nil"/>
              <w:bottom w:val="nil"/>
            </w:tcBorders>
            <w:shd w:val="clear" w:color="auto" w:fill="auto"/>
          </w:tcPr>
          <w:p w:rsidR="00623154" w:rsidRPr="00FF18C3" w:rsidRDefault="005719C8" w:rsidP="005719C8">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FF18C3">
              <w:rPr>
                <w:sz w:val="20"/>
                <w:lang w:val="es-MX"/>
              </w:rPr>
              <w:t>8,120</w:t>
            </w:r>
            <w:r w:rsidR="006F2A4F" w:rsidRPr="00FF18C3">
              <w:rPr>
                <w:sz w:val="20"/>
                <w:lang w:val="es-MX"/>
              </w:rPr>
              <w:t>,936</w:t>
            </w:r>
          </w:p>
        </w:tc>
      </w:tr>
    </w:tbl>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B60AD3" w:rsidRDefault="00B60AD3"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sz w:val="22"/>
          <w:szCs w:val="22"/>
          <w:lang w:val="es-MX"/>
        </w:rPr>
      </w:pPr>
      <w:r>
        <w:rPr>
          <w:sz w:val="22"/>
          <w:szCs w:val="22"/>
          <w:lang w:val="es-MX"/>
        </w:rPr>
        <w:t xml:space="preserve">Respecto </w:t>
      </w:r>
      <w:r w:rsidRPr="00412393">
        <w:rPr>
          <w:sz w:val="22"/>
          <w:szCs w:val="22"/>
          <w:lang w:val="es-MX"/>
        </w:rPr>
        <w:t xml:space="preserve">de </w:t>
      </w:r>
      <w:r>
        <w:rPr>
          <w:sz w:val="22"/>
          <w:szCs w:val="22"/>
          <w:lang w:val="es-MX"/>
        </w:rPr>
        <w:t xml:space="preserve">los </w:t>
      </w:r>
      <w:r w:rsidRPr="00412393">
        <w:rPr>
          <w:sz w:val="22"/>
          <w:szCs w:val="22"/>
          <w:lang w:val="es-MX"/>
        </w:rPr>
        <w:t xml:space="preserve">activos fijos propiedad del </w:t>
      </w:r>
      <w:r w:rsidRPr="007675A3">
        <w:rPr>
          <w:sz w:val="22"/>
          <w:szCs w:val="22"/>
          <w:lang w:val="es-MX"/>
        </w:rPr>
        <w:t>Centro de Rehabilitación Integral y Escuela en Terapia Física Rehabilitación</w:t>
      </w:r>
      <w:r w:rsidRPr="00412393">
        <w:rPr>
          <w:sz w:val="22"/>
          <w:szCs w:val="22"/>
          <w:lang w:val="es-MX"/>
        </w:rPr>
        <w:t xml:space="preserve">, </w:t>
      </w:r>
      <w:r>
        <w:rPr>
          <w:sz w:val="22"/>
          <w:szCs w:val="22"/>
          <w:lang w:val="es-MX"/>
        </w:rPr>
        <w:t>adquiridos al cierre del periodo que se presenta, se detalla de la siguiente forma;</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Pr="00412393" w:rsidRDefault="00623154" w:rsidP="00623154">
      <w:pPr>
        <w:pStyle w:val="Texto"/>
        <w:spacing w:after="0" w:line="240" w:lineRule="exact"/>
        <w:ind w:firstLine="706"/>
        <w:rPr>
          <w:sz w:val="22"/>
          <w:szCs w:val="22"/>
          <w:lang w:val="es-MX"/>
        </w:rPr>
      </w:pPr>
    </w:p>
    <w:tbl>
      <w:tblPr>
        <w:tblStyle w:val="Sombreadoclaro"/>
        <w:tblpPr w:leftFromText="141" w:rightFromText="141" w:vertAnchor="text" w:horzAnchor="margin" w:tblpXSpec="center" w:tblpY="-76"/>
        <w:tblW w:w="3456" w:type="pct"/>
        <w:tblLayout w:type="fixed"/>
        <w:tblLook w:val="04A0" w:firstRow="1" w:lastRow="0" w:firstColumn="1" w:lastColumn="0" w:noHBand="0" w:noVBand="1"/>
      </w:tblPr>
      <w:tblGrid>
        <w:gridCol w:w="4542"/>
        <w:gridCol w:w="1719"/>
        <w:gridCol w:w="1717"/>
        <w:gridCol w:w="1713"/>
      </w:tblGrid>
      <w:tr w:rsidR="00623154" w:rsidRPr="00E74A72" w:rsidTr="00B60AD3">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343" w:type="pct"/>
            <w:vAlign w:val="center"/>
          </w:tcPr>
          <w:p w:rsidR="00623154" w:rsidRPr="00E74A72" w:rsidRDefault="00623154" w:rsidP="00B60AD3">
            <w:pPr>
              <w:pStyle w:val="Texto"/>
              <w:spacing w:after="0" w:line="240" w:lineRule="exact"/>
              <w:jc w:val="center"/>
              <w:rPr>
                <w:lang w:val="es-MX"/>
              </w:rPr>
            </w:pPr>
            <w:r w:rsidRPr="00E74A72">
              <w:rPr>
                <w:lang w:val="es-MX"/>
              </w:rPr>
              <w:t>CONCEPTO</w:t>
            </w:r>
          </w:p>
        </w:tc>
        <w:tc>
          <w:tcPr>
            <w:tcW w:w="887" w:type="pct"/>
            <w:vAlign w:val="center"/>
          </w:tcPr>
          <w:p w:rsidR="00623154" w:rsidRPr="00E74A72"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b w:val="0"/>
                <w:bCs w:val="0"/>
                <w:lang w:val="es-MX"/>
              </w:rPr>
            </w:pPr>
            <w:r w:rsidRPr="00E74A72">
              <w:rPr>
                <w:lang w:val="es-MX"/>
              </w:rPr>
              <w:t>SALDOS AL31/DIC/2016</w:t>
            </w:r>
          </w:p>
        </w:tc>
        <w:tc>
          <w:tcPr>
            <w:tcW w:w="886" w:type="pct"/>
            <w:tcBorders>
              <w:bottom w:val="double" w:sz="4" w:space="0" w:color="auto"/>
            </w:tcBorders>
            <w:vAlign w:val="center"/>
          </w:tcPr>
          <w:p w:rsidR="00623154" w:rsidRPr="00E74A72" w:rsidRDefault="00623154" w:rsidP="00B60AD3">
            <w:pPr>
              <w:pStyle w:val="Texto"/>
              <w:spacing w:after="0" w:line="240" w:lineRule="exact"/>
              <w:ind w:firstLine="31"/>
              <w:jc w:val="center"/>
              <w:cnfStyle w:val="100000000000" w:firstRow="1" w:lastRow="0" w:firstColumn="0" w:lastColumn="0" w:oddVBand="0" w:evenVBand="0" w:oddHBand="0" w:evenHBand="0" w:firstRowFirstColumn="0" w:firstRowLastColumn="0" w:lastRowFirstColumn="0" w:lastRowLastColumn="0"/>
              <w:rPr>
                <w:b w:val="0"/>
                <w:bCs w:val="0"/>
                <w:lang w:val="es-MX"/>
              </w:rPr>
            </w:pPr>
            <w:r w:rsidRPr="00E74A72">
              <w:rPr>
                <w:lang w:val="es-MX"/>
              </w:rPr>
              <w:t>ADQUISICIONES DEL PERIODO</w:t>
            </w:r>
          </w:p>
        </w:tc>
        <w:tc>
          <w:tcPr>
            <w:tcW w:w="884" w:type="pct"/>
            <w:tcBorders>
              <w:bottom w:val="double" w:sz="4" w:space="0" w:color="auto"/>
            </w:tcBorders>
            <w:vAlign w:val="center"/>
          </w:tcPr>
          <w:p w:rsidR="00623154" w:rsidRPr="00E74A72" w:rsidRDefault="00623154" w:rsidP="005C0935">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lang w:val="es-MX"/>
              </w:rPr>
            </w:pPr>
            <w:r w:rsidRPr="00E74A72">
              <w:rPr>
                <w:lang w:val="es-MX"/>
              </w:rPr>
              <w:t>SALDO AL 3</w:t>
            </w:r>
            <w:r w:rsidR="005C0935">
              <w:rPr>
                <w:lang w:val="es-MX"/>
              </w:rPr>
              <w:t>0</w:t>
            </w:r>
            <w:r w:rsidRPr="00E74A72">
              <w:rPr>
                <w:lang w:val="es-MX"/>
              </w:rPr>
              <w:t>/</w:t>
            </w:r>
            <w:r w:rsidR="005C0935">
              <w:rPr>
                <w:lang w:val="es-MX"/>
              </w:rPr>
              <w:t>JUNI</w:t>
            </w:r>
            <w:r w:rsidRPr="00E74A72">
              <w:rPr>
                <w:lang w:val="es-MX"/>
              </w:rPr>
              <w:t>O/2017</w:t>
            </w:r>
          </w:p>
        </w:tc>
      </w:tr>
      <w:tr w:rsidR="00623154"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double" w:sz="4" w:space="0" w:color="auto"/>
              <w:bottom w:val="nil"/>
            </w:tcBorders>
            <w:shd w:val="clear" w:color="auto" w:fill="F2F2F2" w:themeFill="background1" w:themeFillShade="F2"/>
          </w:tcPr>
          <w:p w:rsidR="00623154" w:rsidRPr="00E74A72" w:rsidRDefault="00623154" w:rsidP="00B60AD3">
            <w:pPr>
              <w:pStyle w:val="Texto"/>
              <w:spacing w:after="0" w:line="240" w:lineRule="exact"/>
              <w:ind w:firstLine="0"/>
              <w:rPr>
                <w:b w:val="0"/>
                <w:sz w:val="20"/>
                <w:lang w:val="es-MX"/>
              </w:rPr>
            </w:pPr>
            <w:r w:rsidRPr="00E74A72">
              <w:rPr>
                <w:b w:val="0"/>
                <w:sz w:val="20"/>
                <w:lang w:val="es-MX"/>
              </w:rPr>
              <w:t>Mobiliario y Equipo de Administración</w:t>
            </w:r>
          </w:p>
        </w:tc>
        <w:tc>
          <w:tcPr>
            <w:tcW w:w="887" w:type="pct"/>
            <w:tcBorders>
              <w:top w:val="double" w:sz="4" w:space="0" w:color="auto"/>
              <w:bottom w:val="nil"/>
            </w:tcBorders>
            <w:shd w:val="clear" w:color="auto" w:fill="F2F2F2" w:themeFill="background1" w:themeFillShade="F2"/>
          </w:tcPr>
          <w:p w:rsidR="00623154" w:rsidRPr="00E74A72"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E74A72">
              <w:rPr>
                <w:sz w:val="20"/>
                <w:lang w:val="es-MX"/>
              </w:rPr>
              <w:t>2,486,958</w:t>
            </w:r>
          </w:p>
        </w:tc>
        <w:tc>
          <w:tcPr>
            <w:tcW w:w="886" w:type="pct"/>
            <w:tcBorders>
              <w:top w:val="double" w:sz="4" w:space="0" w:color="auto"/>
              <w:bottom w:val="nil"/>
            </w:tcBorders>
            <w:shd w:val="clear" w:color="auto" w:fill="F2F2F2" w:themeFill="background1" w:themeFillShade="F2"/>
          </w:tcPr>
          <w:p w:rsidR="00623154" w:rsidRPr="00E74A72" w:rsidRDefault="005C0935" w:rsidP="006F2A4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139,349</w:t>
            </w:r>
          </w:p>
        </w:tc>
        <w:tc>
          <w:tcPr>
            <w:tcW w:w="884" w:type="pct"/>
            <w:tcBorders>
              <w:top w:val="double" w:sz="4" w:space="0" w:color="auto"/>
              <w:bottom w:val="nil"/>
            </w:tcBorders>
            <w:shd w:val="clear" w:color="auto" w:fill="F2F2F2" w:themeFill="background1" w:themeFillShade="F2"/>
          </w:tcPr>
          <w:p w:rsidR="00623154" w:rsidRPr="00E74A72"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E74A72">
              <w:rPr>
                <w:sz w:val="20"/>
                <w:lang w:val="es-MX"/>
              </w:rPr>
              <w:fldChar w:fldCharType="begin"/>
            </w:r>
            <w:r w:rsidRPr="00E74A72">
              <w:rPr>
                <w:sz w:val="20"/>
                <w:lang w:val="es-MX"/>
              </w:rPr>
              <w:instrText xml:space="preserve"> =SUM(B2:C2) </w:instrText>
            </w:r>
            <w:r w:rsidRPr="00E74A72">
              <w:rPr>
                <w:sz w:val="20"/>
                <w:lang w:val="es-MX"/>
              </w:rPr>
              <w:fldChar w:fldCharType="separate"/>
            </w:r>
            <w:r w:rsidR="00E236A3">
              <w:rPr>
                <w:noProof/>
                <w:sz w:val="20"/>
                <w:lang w:val="es-MX"/>
              </w:rPr>
              <w:t>2,626,307</w:t>
            </w:r>
            <w:r w:rsidRPr="00E74A72">
              <w:rPr>
                <w:sz w:val="20"/>
                <w:lang w:val="es-MX"/>
              </w:rPr>
              <w:fldChar w:fldCharType="end"/>
            </w:r>
          </w:p>
        </w:tc>
      </w:tr>
      <w:tr w:rsidR="00623154" w:rsidRPr="00E74A72" w:rsidTr="00B60AD3">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tcPr>
          <w:p w:rsidR="00623154" w:rsidRPr="00E74A72" w:rsidRDefault="00623154" w:rsidP="00B60AD3">
            <w:pPr>
              <w:pStyle w:val="Texto"/>
              <w:spacing w:after="0" w:line="240" w:lineRule="exact"/>
              <w:ind w:firstLine="0"/>
              <w:rPr>
                <w:b w:val="0"/>
                <w:sz w:val="20"/>
                <w:lang w:val="es-MX"/>
              </w:rPr>
            </w:pPr>
            <w:r w:rsidRPr="00E74A72">
              <w:rPr>
                <w:b w:val="0"/>
                <w:sz w:val="20"/>
              </w:rPr>
              <w:t>Mobiliario y Equipo Educacional y Recreativo</w:t>
            </w:r>
          </w:p>
        </w:tc>
        <w:tc>
          <w:tcPr>
            <w:tcW w:w="887" w:type="pct"/>
            <w:tcBorders>
              <w:top w:val="nil"/>
              <w:bottom w:val="nil"/>
            </w:tcBorders>
          </w:tcPr>
          <w:p w:rsidR="00623154" w:rsidRPr="00E74A72"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sidRPr="00E74A72">
              <w:rPr>
                <w:sz w:val="20"/>
                <w:lang w:val="es-MX"/>
              </w:rPr>
              <w:t>307,406</w:t>
            </w:r>
          </w:p>
        </w:tc>
        <w:tc>
          <w:tcPr>
            <w:tcW w:w="886" w:type="pct"/>
            <w:tcBorders>
              <w:top w:val="nil"/>
              <w:bottom w:val="nil"/>
            </w:tcBorders>
          </w:tcPr>
          <w:p w:rsidR="00623154" w:rsidRPr="00E74A72" w:rsidRDefault="00E74A72" w:rsidP="006F2A4F">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sidRPr="00E74A72">
              <w:rPr>
                <w:sz w:val="20"/>
                <w:lang w:val="es-MX"/>
              </w:rPr>
              <w:t>0</w:t>
            </w:r>
          </w:p>
        </w:tc>
        <w:tc>
          <w:tcPr>
            <w:tcW w:w="884" w:type="pct"/>
            <w:tcBorders>
              <w:top w:val="nil"/>
              <w:bottom w:val="nil"/>
            </w:tcBorders>
          </w:tcPr>
          <w:p w:rsidR="00623154" w:rsidRPr="00E74A72" w:rsidRDefault="00623154" w:rsidP="00B60AD3">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=SUM(B3:C3) </w:instrText>
            </w:r>
            <w:r w:rsidRPr="00E74A72">
              <w:rPr>
                <w:rFonts w:ascii="Arial" w:hAnsi="Arial" w:cs="Arial"/>
                <w:sz w:val="20"/>
              </w:rPr>
              <w:fldChar w:fldCharType="separate"/>
            </w:r>
            <w:r w:rsidR="00E236A3">
              <w:rPr>
                <w:rFonts w:ascii="Arial" w:hAnsi="Arial" w:cs="Arial"/>
                <w:noProof/>
                <w:sz w:val="20"/>
              </w:rPr>
              <w:t>307,406</w:t>
            </w:r>
            <w:r w:rsidRPr="00E74A72">
              <w:rPr>
                <w:rFonts w:ascii="Arial" w:hAnsi="Arial" w:cs="Arial"/>
                <w:sz w:val="20"/>
              </w:rPr>
              <w:fldChar w:fldCharType="end"/>
            </w:r>
          </w:p>
        </w:tc>
      </w:tr>
      <w:tr w:rsidR="00623154"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shd w:val="clear" w:color="auto" w:fill="F2F2F2" w:themeFill="background1" w:themeFillShade="F2"/>
          </w:tcPr>
          <w:p w:rsidR="00623154" w:rsidRPr="00E74A72" w:rsidRDefault="00623154" w:rsidP="00B60AD3">
            <w:pPr>
              <w:pStyle w:val="Texto"/>
              <w:spacing w:after="0" w:line="240" w:lineRule="exact"/>
              <w:ind w:firstLine="0"/>
              <w:rPr>
                <w:b w:val="0"/>
                <w:sz w:val="20"/>
                <w:lang w:val="es-MX"/>
              </w:rPr>
            </w:pPr>
            <w:r w:rsidRPr="00E74A72">
              <w:rPr>
                <w:b w:val="0"/>
                <w:sz w:val="20"/>
              </w:rPr>
              <w:t>Equipo e Instrumental Médico y de Laboratorio</w:t>
            </w:r>
          </w:p>
        </w:tc>
        <w:tc>
          <w:tcPr>
            <w:tcW w:w="887" w:type="pct"/>
            <w:tcBorders>
              <w:top w:val="nil"/>
              <w:bottom w:val="nil"/>
            </w:tcBorders>
            <w:shd w:val="clear" w:color="auto" w:fill="F2F2F2" w:themeFill="background1" w:themeFillShade="F2"/>
          </w:tcPr>
          <w:p w:rsidR="00623154" w:rsidRPr="00E74A72"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E74A72">
              <w:rPr>
                <w:sz w:val="20"/>
                <w:lang w:val="es-MX"/>
              </w:rPr>
              <w:t>3,992,262</w:t>
            </w:r>
          </w:p>
        </w:tc>
        <w:tc>
          <w:tcPr>
            <w:tcW w:w="886" w:type="pct"/>
            <w:tcBorders>
              <w:top w:val="nil"/>
              <w:bottom w:val="nil"/>
            </w:tcBorders>
            <w:shd w:val="clear" w:color="auto" w:fill="F2F2F2" w:themeFill="background1" w:themeFillShade="F2"/>
          </w:tcPr>
          <w:p w:rsidR="00623154" w:rsidRPr="00E74A72" w:rsidRDefault="00E74A72" w:rsidP="005C093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E74A72">
              <w:rPr>
                <w:sz w:val="20"/>
                <w:lang w:val="es-MX"/>
              </w:rPr>
              <w:t>2</w:t>
            </w:r>
            <w:r w:rsidR="005C0935">
              <w:rPr>
                <w:sz w:val="20"/>
                <w:lang w:val="es-MX"/>
              </w:rPr>
              <w:t>15</w:t>
            </w:r>
            <w:r w:rsidRPr="00E74A72">
              <w:rPr>
                <w:sz w:val="20"/>
                <w:lang w:val="es-MX"/>
              </w:rPr>
              <w:t>,</w:t>
            </w:r>
            <w:r w:rsidR="005C0935">
              <w:rPr>
                <w:sz w:val="20"/>
                <w:lang w:val="es-MX"/>
              </w:rPr>
              <w:t>463</w:t>
            </w:r>
          </w:p>
        </w:tc>
        <w:tc>
          <w:tcPr>
            <w:tcW w:w="884" w:type="pct"/>
            <w:tcBorders>
              <w:top w:val="nil"/>
              <w:bottom w:val="nil"/>
            </w:tcBorders>
            <w:shd w:val="clear" w:color="auto" w:fill="F2F2F2" w:themeFill="background1" w:themeFillShade="F2"/>
          </w:tcPr>
          <w:p w:rsidR="00623154" w:rsidRPr="00E74A72" w:rsidRDefault="00623154" w:rsidP="00B60AD3">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=SUM(B4:C4) </w:instrText>
            </w:r>
            <w:r w:rsidRPr="00E74A72">
              <w:rPr>
                <w:rFonts w:ascii="Arial" w:hAnsi="Arial" w:cs="Arial"/>
                <w:sz w:val="20"/>
              </w:rPr>
              <w:fldChar w:fldCharType="separate"/>
            </w:r>
            <w:r w:rsidR="00E236A3">
              <w:rPr>
                <w:rFonts w:ascii="Arial" w:hAnsi="Arial" w:cs="Arial"/>
                <w:noProof/>
                <w:sz w:val="20"/>
              </w:rPr>
              <w:t>4,207,725</w:t>
            </w:r>
            <w:r w:rsidRPr="00E74A72">
              <w:rPr>
                <w:rFonts w:ascii="Arial" w:hAnsi="Arial" w:cs="Arial"/>
                <w:sz w:val="20"/>
              </w:rPr>
              <w:fldChar w:fldCharType="end"/>
            </w:r>
          </w:p>
        </w:tc>
      </w:tr>
      <w:tr w:rsidR="00623154" w:rsidRPr="00E74A72" w:rsidTr="00B60AD3">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tcPr>
          <w:p w:rsidR="00623154" w:rsidRPr="00E74A72" w:rsidRDefault="00623154" w:rsidP="00B60AD3">
            <w:pPr>
              <w:pStyle w:val="Texto"/>
              <w:spacing w:after="0" w:line="240" w:lineRule="exact"/>
              <w:ind w:firstLine="0"/>
              <w:rPr>
                <w:b w:val="0"/>
                <w:sz w:val="20"/>
                <w:lang w:val="es-MX"/>
              </w:rPr>
            </w:pPr>
            <w:r w:rsidRPr="00E74A72">
              <w:rPr>
                <w:b w:val="0"/>
                <w:sz w:val="20"/>
              </w:rPr>
              <w:t>Vehículos y Equipo de Transporte</w:t>
            </w:r>
          </w:p>
        </w:tc>
        <w:tc>
          <w:tcPr>
            <w:tcW w:w="887" w:type="pct"/>
            <w:tcBorders>
              <w:top w:val="nil"/>
              <w:bottom w:val="nil"/>
            </w:tcBorders>
          </w:tcPr>
          <w:p w:rsidR="00623154" w:rsidRPr="00E74A72"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sidRPr="00E74A72">
              <w:rPr>
                <w:sz w:val="20"/>
                <w:lang w:val="es-MX"/>
              </w:rPr>
              <w:t>445,676</w:t>
            </w:r>
          </w:p>
        </w:tc>
        <w:tc>
          <w:tcPr>
            <w:tcW w:w="886" w:type="pct"/>
            <w:tcBorders>
              <w:top w:val="nil"/>
              <w:bottom w:val="nil"/>
            </w:tcBorders>
          </w:tcPr>
          <w:p w:rsidR="00623154" w:rsidRPr="00E74A72" w:rsidRDefault="00E74A72" w:rsidP="006F2A4F">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sidRPr="00E74A72">
              <w:rPr>
                <w:sz w:val="20"/>
                <w:lang w:val="es-MX"/>
              </w:rPr>
              <w:t>0</w:t>
            </w:r>
          </w:p>
        </w:tc>
        <w:tc>
          <w:tcPr>
            <w:tcW w:w="884" w:type="pct"/>
            <w:tcBorders>
              <w:top w:val="nil"/>
              <w:bottom w:val="nil"/>
            </w:tcBorders>
          </w:tcPr>
          <w:p w:rsidR="00623154" w:rsidRPr="00E74A72" w:rsidRDefault="00623154" w:rsidP="00B60AD3">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=SUM(B5:C5) </w:instrText>
            </w:r>
            <w:r w:rsidRPr="00E74A72">
              <w:rPr>
                <w:rFonts w:ascii="Arial" w:hAnsi="Arial" w:cs="Arial"/>
                <w:sz w:val="20"/>
              </w:rPr>
              <w:fldChar w:fldCharType="separate"/>
            </w:r>
            <w:r w:rsidR="00E236A3">
              <w:rPr>
                <w:rFonts w:ascii="Arial" w:hAnsi="Arial" w:cs="Arial"/>
                <w:noProof/>
                <w:sz w:val="20"/>
              </w:rPr>
              <w:t>445,676</w:t>
            </w:r>
            <w:r w:rsidRPr="00E74A72">
              <w:rPr>
                <w:rFonts w:ascii="Arial" w:hAnsi="Arial" w:cs="Arial"/>
                <w:sz w:val="20"/>
              </w:rPr>
              <w:fldChar w:fldCharType="end"/>
            </w:r>
          </w:p>
        </w:tc>
      </w:tr>
      <w:tr w:rsidR="00623154"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shd w:val="clear" w:color="auto" w:fill="F2F2F2" w:themeFill="background1" w:themeFillShade="F2"/>
          </w:tcPr>
          <w:p w:rsidR="00623154" w:rsidRPr="00E74A72" w:rsidRDefault="00623154" w:rsidP="00B60AD3">
            <w:pPr>
              <w:pStyle w:val="Texto"/>
              <w:spacing w:after="0" w:line="240" w:lineRule="exact"/>
              <w:ind w:firstLine="0"/>
              <w:rPr>
                <w:b w:val="0"/>
                <w:sz w:val="20"/>
                <w:lang w:val="es-MX"/>
              </w:rPr>
            </w:pPr>
            <w:r w:rsidRPr="00E74A72">
              <w:rPr>
                <w:b w:val="0"/>
                <w:sz w:val="20"/>
              </w:rPr>
              <w:t>Maquinaria, Otros Equipos y Herramientas</w:t>
            </w:r>
          </w:p>
        </w:tc>
        <w:tc>
          <w:tcPr>
            <w:tcW w:w="887" w:type="pct"/>
            <w:tcBorders>
              <w:top w:val="nil"/>
              <w:bottom w:val="nil"/>
            </w:tcBorders>
            <w:shd w:val="clear" w:color="auto" w:fill="F2F2F2" w:themeFill="background1" w:themeFillShade="F2"/>
          </w:tcPr>
          <w:p w:rsidR="00623154" w:rsidRPr="00E74A72"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E74A72">
              <w:rPr>
                <w:sz w:val="20"/>
                <w:lang w:val="es-MX"/>
              </w:rPr>
              <w:t>201,632</w:t>
            </w:r>
          </w:p>
        </w:tc>
        <w:tc>
          <w:tcPr>
            <w:tcW w:w="886" w:type="pct"/>
            <w:tcBorders>
              <w:top w:val="nil"/>
              <w:bottom w:val="nil"/>
            </w:tcBorders>
            <w:shd w:val="clear" w:color="auto" w:fill="F2F2F2" w:themeFill="background1" w:themeFillShade="F2"/>
          </w:tcPr>
          <w:p w:rsidR="00623154" w:rsidRPr="00E74A72" w:rsidRDefault="00E74A72" w:rsidP="006F2A4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E74A72">
              <w:rPr>
                <w:sz w:val="20"/>
                <w:lang w:val="es-MX"/>
              </w:rPr>
              <w:t>5,36</w:t>
            </w:r>
            <w:r w:rsidR="006F2A4F">
              <w:rPr>
                <w:sz w:val="20"/>
                <w:lang w:val="es-MX"/>
              </w:rPr>
              <w:t>5</w:t>
            </w:r>
          </w:p>
        </w:tc>
        <w:tc>
          <w:tcPr>
            <w:tcW w:w="884" w:type="pct"/>
            <w:tcBorders>
              <w:top w:val="nil"/>
              <w:bottom w:val="nil"/>
            </w:tcBorders>
            <w:shd w:val="clear" w:color="auto" w:fill="F2F2F2" w:themeFill="background1" w:themeFillShade="F2"/>
          </w:tcPr>
          <w:p w:rsidR="00623154" w:rsidRPr="00E74A72" w:rsidRDefault="00623154" w:rsidP="00B60AD3">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=SUM(B6:C6) </w:instrText>
            </w:r>
            <w:r w:rsidRPr="00E74A72">
              <w:rPr>
                <w:rFonts w:ascii="Arial" w:hAnsi="Arial" w:cs="Arial"/>
                <w:sz w:val="20"/>
              </w:rPr>
              <w:fldChar w:fldCharType="separate"/>
            </w:r>
            <w:r w:rsidR="00E236A3">
              <w:rPr>
                <w:rFonts w:ascii="Arial" w:hAnsi="Arial" w:cs="Arial"/>
                <w:noProof/>
                <w:sz w:val="20"/>
              </w:rPr>
              <w:t>206,997</w:t>
            </w:r>
            <w:r w:rsidRPr="00E74A72">
              <w:rPr>
                <w:rFonts w:ascii="Arial" w:hAnsi="Arial" w:cs="Arial"/>
                <w:sz w:val="20"/>
              </w:rPr>
              <w:fldChar w:fldCharType="end"/>
            </w:r>
          </w:p>
        </w:tc>
      </w:tr>
      <w:tr w:rsidR="00623154" w:rsidRPr="00E74A72" w:rsidTr="00B60AD3">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tcPr>
          <w:p w:rsidR="00623154" w:rsidRPr="00E74A72" w:rsidRDefault="00623154" w:rsidP="00B60AD3">
            <w:pPr>
              <w:pStyle w:val="Texto"/>
              <w:spacing w:after="0" w:line="240" w:lineRule="exact"/>
              <w:ind w:firstLine="0"/>
              <w:rPr>
                <w:b w:val="0"/>
                <w:sz w:val="20"/>
                <w:lang w:val="es-MX"/>
              </w:rPr>
            </w:pPr>
          </w:p>
        </w:tc>
        <w:tc>
          <w:tcPr>
            <w:tcW w:w="887" w:type="pct"/>
            <w:tcBorders>
              <w:top w:val="nil"/>
              <w:bottom w:val="nil"/>
            </w:tcBorders>
          </w:tcPr>
          <w:p w:rsidR="00623154" w:rsidRPr="00E74A72"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886" w:type="pct"/>
            <w:tcBorders>
              <w:top w:val="nil"/>
              <w:bottom w:val="nil"/>
            </w:tcBorders>
          </w:tcPr>
          <w:p w:rsidR="00623154" w:rsidRPr="00E74A72"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884" w:type="pct"/>
            <w:tcBorders>
              <w:top w:val="nil"/>
              <w:bottom w:val="nil"/>
            </w:tcBorders>
          </w:tcPr>
          <w:p w:rsidR="00623154" w:rsidRPr="00E74A72"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shd w:val="clear" w:color="auto" w:fill="D9D9D9" w:themeFill="background1" w:themeFillShade="D9"/>
          </w:tcPr>
          <w:p w:rsidR="00623154" w:rsidRPr="00E74A72" w:rsidRDefault="00623154" w:rsidP="00B60AD3">
            <w:pPr>
              <w:pStyle w:val="Texto"/>
              <w:spacing w:after="0" w:line="240" w:lineRule="exact"/>
              <w:ind w:firstLine="0"/>
              <w:rPr>
                <w:sz w:val="20"/>
                <w:lang w:val="es-MX"/>
              </w:rPr>
            </w:pPr>
            <w:r w:rsidRPr="00E74A72">
              <w:rPr>
                <w:sz w:val="20"/>
                <w:lang w:val="es-MX"/>
              </w:rPr>
              <w:t xml:space="preserve">Total Activo </w:t>
            </w:r>
          </w:p>
        </w:tc>
        <w:tc>
          <w:tcPr>
            <w:tcW w:w="887" w:type="pct"/>
            <w:tcBorders>
              <w:top w:val="nil"/>
              <w:bottom w:val="nil"/>
            </w:tcBorders>
            <w:shd w:val="clear" w:color="auto" w:fill="D9D9D9" w:themeFill="background1" w:themeFillShade="D9"/>
          </w:tcPr>
          <w:p w:rsidR="00623154" w:rsidRPr="00E74A72"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lang w:val="es-MX"/>
              </w:rPr>
            </w:pPr>
            <w:r w:rsidRPr="00E74A72">
              <w:rPr>
                <w:b/>
                <w:sz w:val="20"/>
                <w:lang w:val="es-MX"/>
              </w:rPr>
              <w:fldChar w:fldCharType="begin"/>
            </w:r>
            <w:r w:rsidRPr="00E74A72">
              <w:rPr>
                <w:b/>
                <w:sz w:val="20"/>
                <w:lang w:val="es-MX"/>
              </w:rPr>
              <w:instrText xml:space="preserve"> =SUM(B2:B7) </w:instrText>
            </w:r>
            <w:r w:rsidRPr="00E74A72">
              <w:rPr>
                <w:b/>
                <w:sz w:val="20"/>
                <w:lang w:val="es-MX"/>
              </w:rPr>
              <w:fldChar w:fldCharType="separate"/>
            </w:r>
            <w:r w:rsidR="00E236A3">
              <w:rPr>
                <w:b/>
                <w:noProof/>
                <w:sz w:val="20"/>
                <w:lang w:val="es-MX"/>
              </w:rPr>
              <w:t>7,433,934</w:t>
            </w:r>
            <w:r w:rsidRPr="00E74A72">
              <w:rPr>
                <w:b/>
                <w:sz w:val="20"/>
                <w:lang w:val="es-MX"/>
              </w:rPr>
              <w:fldChar w:fldCharType="end"/>
            </w:r>
          </w:p>
        </w:tc>
        <w:tc>
          <w:tcPr>
            <w:tcW w:w="886" w:type="pct"/>
            <w:tcBorders>
              <w:top w:val="nil"/>
              <w:bottom w:val="nil"/>
            </w:tcBorders>
            <w:shd w:val="clear" w:color="auto" w:fill="D9D9D9" w:themeFill="background1" w:themeFillShade="D9"/>
          </w:tcPr>
          <w:p w:rsidR="00623154" w:rsidRPr="00E74A72" w:rsidRDefault="00623154" w:rsidP="00B60AD3">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74A72">
              <w:rPr>
                <w:rFonts w:ascii="Arial" w:hAnsi="Arial" w:cs="Arial"/>
                <w:b/>
                <w:sz w:val="20"/>
              </w:rPr>
              <w:fldChar w:fldCharType="begin"/>
            </w:r>
            <w:r w:rsidRPr="00E74A72">
              <w:rPr>
                <w:rFonts w:ascii="Arial" w:hAnsi="Arial" w:cs="Arial"/>
                <w:b/>
                <w:sz w:val="20"/>
              </w:rPr>
              <w:instrText xml:space="preserve"> =SUM(C2:C7) </w:instrText>
            </w:r>
            <w:r w:rsidRPr="00E74A72">
              <w:rPr>
                <w:rFonts w:ascii="Arial" w:hAnsi="Arial" w:cs="Arial"/>
                <w:b/>
                <w:sz w:val="20"/>
              </w:rPr>
              <w:fldChar w:fldCharType="separate"/>
            </w:r>
            <w:r w:rsidR="00E236A3">
              <w:rPr>
                <w:rFonts w:ascii="Arial" w:hAnsi="Arial" w:cs="Arial"/>
                <w:b/>
                <w:noProof/>
                <w:sz w:val="20"/>
              </w:rPr>
              <w:t>360,177</w:t>
            </w:r>
            <w:r w:rsidRPr="00E74A72">
              <w:rPr>
                <w:rFonts w:ascii="Arial" w:hAnsi="Arial" w:cs="Arial"/>
                <w:b/>
                <w:sz w:val="20"/>
              </w:rPr>
              <w:fldChar w:fldCharType="end"/>
            </w:r>
          </w:p>
        </w:tc>
        <w:tc>
          <w:tcPr>
            <w:tcW w:w="884" w:type="pct"/>
            <w:tcBorders>
              <w:top w:val="nil"/>
              <w:bottom w:val="nil"/>
            </w:tcBorders>
            <w:shd w:val="clear" w:color="auto" w:fill="D9D9D9" w:themeFill="background1" w:themeFillShade="D9"/>
          </w:tcPr>
          <w:p w:rsidR="00623154" w:rsidRPr="00E74A72" w:rsidRDefault="00623154" w:rsidP="00B60AD3">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74A72">
              <w:rPr>
                <w:rFonts w:ascii="Arial" w:hAnsi="Arial" w:cs="Arial"/>
                <w:b/>
                <w:sz w:val="20"/>
              </w:rPr>
              <w:fldChar w:fldCharType="begin"/>
            </w:r>
            <w:r w:rsidRPr="00E74A72">
              <w:rPr>
                <w:rFonts w:ascii="Arial" w:hAnsi="Arial" w:cs="Arial"/>
                <w:b/>
                <w:sz w:val="20"/>
              </w:rPr>
              <w:instrText xml:space="preserve"> =SUM(D2:D7) </w:instrText>
            </w:r>
            <w:r w:rsidRPr="00E74A72">
              <w:rPr>
                <w:rFonts w:ascii="Arial" w:hAnsi="Arial" w:cs="Arial"/>
                <w:b/>
                <w:sz w:val="20"/>
              </w:rPr>
              <w:fldChar w:fldCharType="separate"/>
            </w:r>
            <w:r w:rsidR="00E236A3">
              <w:rPr>
                <w:rFonts w:ascii="Arial" w:hAnsi="Arial" w:cs="Arial"/>
                <w:b/>
                <w:noProof/>
                <w:sz w:val="20"/>
              </w:rPr>
              <w:t>7,794,111</w:t>
            </w:r>
            <w:r w:rsidRPr="00E74A72">
              <w:rPr>
                <w:rFonts w:ascii="Arial" w:hAnsi="Arial" w:cs="Arial"/>
                <w:b/>
                <w:sz w:val="20"/>
              </w:rPr>
              <w:fldChar w:fldCharType="end"/>
            </w:r>
          </w:p>
        </w:tc>
      </w:tr>
    </w:tbl>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sz w:val="22"/>
          <w:szCs w:val="22"/>
          <w:lang w:val="es-MX"/>
        </w:rPr>
      </w:pPr>
      <w:r w:rsidRPr="00D77A50">
        <w:rPr>
          <w:sz w:val="22"/>
          <w:szCs w:val="22"/>
          <w:lang w:val="es-MX"/>
        </w:rPr>
        <w:t>Conciliación de los Flujos de Efectivo Netos de las Actividades de Operación y la cuenta de Ahorro/Desahorro antes de rubros Extraordinarios. A continuación se presenta un ejemplo de la elaboración de la conciliación</w:t>
      </w:r>
      <w:r>
        <w:rPr>
          <w:sz w:val="22"/>
          <w:szCs w:val="22"/>
          <w:lang w:val="es-MX"/>
        </w:rPr>
        <w:t>.</w:t>
      </w:r>
    </w:p>
    <w:p w:rsidR="00623154" w:rsidRDefault="00623154" w:rsidP="00623154">
      <w:pPr>
        <w:pStyle w:val="Texto"/>
        <w:spacing w:after="0" w:line="240" w:lineRule="exact"/>
        <w:ind w:firstLine="706"/>
        <w:rPr>
          <w:sz w:val="22"/>
          <w:szCs w:val="22"/>
          <w:lang w:val="es-MX"/>
        </w:rPr>
      </w:pPr>
    </w:p>
    <w:tbl>
      <w:tblPr>
        <w:tblStyle w:val="Sombreadoclaro"/>
        <w:tblW w:w="2932" w:type="pct"/>
        <w:tblInd w:w="2235" w:type="dxa"/>
        <w:tblLook w:val="04A0" w:firstRow="1" w:lastRow="0" w:firstColumn="1" w:lastColumn="0" w:noHBand="0" w:noVBand="1"/>
      </w:tblPr>
      <w:tblGrid>
        <w:gridCol w:w="5669"/>
        <w:gridCol w:w="1419"/>
        <w:gridCol w:w="1133"/>
      </w:tblGrid>
      <w:tr w:rsidR="00623154" w:rsidRPr="00E953D0" w:rsidTr="005D6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Pr>
          <w:p w:rsidR="00623154" w:rsidRPr="00E953D0" w:rsidRDefault="00623154" w:rsidP="00B60AD3">
            <w:pPr>
              <w:pStyle w:val="Texto"/>
              <w:spacing w:after="0" w:line="240" w:lineRule="exact"/>
              <w:ind w:firstLine="0"/>
              <w:rPr>
                <w:sz w:val="20"/>
                <w:szCs w:val="22"/>
                <w:lang w:val="es-MX"/>
              </w:rPr>
            </w:pPr>
            <w:r w:rsidRPr="00E953D0">
              <w:rPr>
                <w:sz w:val="20"/>
                <w:szCs w:val="22"/>
                <w:lang w:val="es-MX"/>
              </w:rPr>
              <w:t>CONCEPTO</w:t>
            </w:r>
          </w:p>
        </w:tc>
        <w:tc>
          <w:tcPr>
            <w:tcW w:w="863" w:type="pct"/>
          </w:tcPr>
          <w:p w:rsidR="00623154" w:rsidRPr="00E953D0" w:rsidRDefault="00623154" w:rsidP="005D6449">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201</w:t>
            </w:r>
            <w:r w:rsidR="005D6449">
              <w:rPr>
                <w:sz w:val="20"/>
                <w:szCs w:val="22"/>
                <w:lang w:val="es-MX"/>
              </w:rPr>
              <w:t>7</w:t>
            </w:r>
          </w:p>
        </w:tc>
        <w:tc>
          <w:tcPr>
            <w:tcW w:w="689" w:type="pct"/>
          </w:tcPr>
          <w:p w:rsidR="00623154" w:rsidRPr="00E953D0" w:rsidRDefault="005D6449" w:rsidP="005D6449">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Pr>
                <w:sz w:val="20"/>
                <w:szCs w:val="22"/>
                <w:lang w:val="es-MX"/>
              </w:rPr>
              <w:t>2016</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single" w:sz="8" w:space="0" w:color="000000" w:themeColor="text1"/>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Ahorro/Desahorro antes de rubros Extraordinarios</w:t>
            </w:r>
          </w:p>
        </w:tc>
        <w:tc>
          <w:tcPr>
            <w:tcW w:w="863" w:type="pct"/>
            <w:tcBorders>
              <w:top w:val="single" w:sz="8" w:space="0" w:color="000000" w:themeColor="text1"/>
              <w:bottom w:val="nil"/>
            </w:tcBorders>
            <w:shd w:val="clear" w:color="auto" w:fill="F2F2F2" w:themeFill="background1" w:themeFillShade="F2"/>
          </w:tcPr>
          <w:p w:rsidR="00623154" w:rsidRPr="006F2A4F" w:rsidRDefault="00E236A3" w:rsidP="001728E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1,01</w:t>
            </w:r>
            <w:r w:rsidR="001728E7">
              <w:rPr>
                <w:color w:val="auto"/>
                <w:sz w:val="20"/>
                <w:szCs w:val="22"/>
                <w:lang w:val="es-MX"/>
              </w:rPr>
              <w:t>7</w:t>
            </w:r>
            <w:r w:rsidR="00623154" w:rsidRPr="006F2A4F">
              <w:rPr>
                <w:color w:val="auto"/>
                <w:sz w:val="20"/>
                <w:szCs w:val="22"/>
                <w:lang w:val="es-MX"/>
              </w:rPr>
              <w:t>,</w:t>
            </w:r>
            <w:r w:rsidR="001728E7">
              <w:rPr>
                <w:color w:val="auto"/>
                <w:sz w:val="20"/>
                <w:szCs w:val="22"/>
                <w:lang w:val="es-MX"/>
              </w:rPr>
              <w:t>745</w:t>
            </w:r>
          </w:p>
        </w:tc>
        <w:tc>
          <w:tcPr>
            <w:tcW w:w="689" w:type="pct"/>
            <w:tcBorders>
              <w:top w:val="single" w:sz="8" w:space="0" w:color="000000" w:themeColor="text1"/>
              <w:bottom w:val="nil"/>
            </w:tcBorders>
            <w:shd w:val="clear" w:color="auto" w:fill="F2F2F2" w:themeFill="background1" w:themeFillShade="F2"/>
          </w:tcPr>
          <w:p w:rsidR="00623154" w:rsidRPr="006F2A4F" w:rsidRDefault="006F2A4F" w:rsidP="006F2A4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sidRPr="006F2A4F">
              <w:rPr>
                <w:color w:val="auto"/>
                <w:sz w:val="20"/>
                <w:szCs w:val="22"/>
                <w:lang w:val="es-MX"/>
              </w:rPr>
              <w:t>1</w:t>
            </w:r>
            <w:r w:rsidR="00623154" w:rsidRPr="006F2A4F">
              <w:rPr>
                <w:color w:val="auto"/>
                <w:sz w:val="20"/>
                <w:szCs w:val="22"/>
                <w:lang w:val="es-MX"/>
              </w:rPr>
              <w:t>,98</w:t>
            </w:r>
            <w:r w:rsidRPr="006F2A4F">
              <w:rPr>
                <w:color w:val="auto"/>
                <w:sz w:val="20"/>
                <w:szCs w:val="22"/>
                <w:lang w:val="es-MX"/>
              </w:rPr>
              <w:t>1</w:t>
            </w:r>
            <w:r w:rsidR="00623154" w:rsidRPr="006F2A4F">
              <w:rPr>
                <w:color w:val="auto"/>
                <w:sz w:val="20"/>
                <w:szCs w:val="22"/>
                <w:lang w:val="es-MX"/>
              </w:rPr>
              <w:t>,</w:t>
            </w:r>
            <w:r w:rsidRPr="006F2A4F">
              <w:rPr>
                <w:color w:val="auto"/>
                <w:sz w:val="20"/>
                <w:szCs w:val="22"/>
                <w:lang w:val="es-MX"/>
              </w:rPr>
              <w:t>4</w:t>
            </w:r>
            <w:r w:rsidR="00623154" w:rsidRPr="006F2A4F">
              <w:rPr>
                <w:color w:val="auto"/>
                <w:sz w:val="20"/>
                <w:szCs w:val="22"/>
                <w:lang w:val="es-MX"/>
              </w:rPr>
              <w:t>2</w:t>
            </w:r>
            <w:r w:rsidRPr="006F2A4F">
              <w:rPr>
                <w:color w:val="auto"/>
                <w:sz w:val="20"/>
                <w:szCs w:val="22"/>
                <w:lang w:val="es-MX"/>
              </w:rPr>
              <w:t>8</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Movimientos de partidas (o rubros) que no afectan al efectivo</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Depreciación</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Amortización</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las provisiones</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Inversiones producido por revaluación</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Ganancia/perdida en venta de propiedad, planta y equipo</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cuentas por cobrar</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 xml:space="preserve">Partidas Extraordinarias </w:t>
            </w:r>
          </w:p>
        </w:tc>
        <w:tc>
          <w:tcPr>
            <w:tcW w:w="863"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bl>
    <w:p w:rsidR="00623154" w:rsidRDefault="00623154" w:rsidP="00623154">
      <w:pPr>
        <w:pStyle w:val="Texto"/>
        <w:spacing w:after="0" w:line="240" w:lineRule="exact"/>
        <w:ind w:firstLine="706"/>
        <w:rPr>
          <w:sz w:val="22"/>
          <w:szCs w:val="22"/>
          <w:lang w:val="es-MX"/>
        </w:rPr>
      </w:pPr>
      <w:r w:rsidRPr="00D77A50">
        <w:rPr>
          <w:sz w:val="22"/>
          <w:szCs w:val="22"/>
          <w:lang w:val="es-MX"/>
        </w:rPr>
        <w:t xml:space="preserve"> </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5D6449" w:rsidRDefault="005D6449" w:rsidP="00623154">
      <w:pPr>
        <w:pStyle w:val="Texto"/>
        <w:spacing w:after="0" w:line="240" w:lineRule="exact"/>
        <w:ind w:firstLine="706"/>
        <w:rPr>
          <w:sz w:val="22"/>
          <w:szCs w:val="22"/>
          <w:lang w:val="es-MX"/>
        </w:rPr>
      </w:pPr>
    </w:p>
    <w:p w:rsidR="00623154" w:rsidRPr="00D77A50" w:rsidRDefault="00623154" w:rsidP="00623154">
      <w:pPr>
        <w:pStyle w:val="Texto"/>
        <w:spacing w:after="0" w:line="240" w:lineRule="exact"/>
        <w:ind w:firstLine="706"/>
        <w:rPr>
          <w:sz w:val="22"/>
          <w:szCs w:val="22"/>
          <w:lang w:val="es-MX"/>
        </w:rPr>
      </w:pPr>
      <w:r>
        <w:rPr>
          <w:sz w:val="22"/>
          <w:szCs w:val="22"/>
          <w:lang w:val="es-MX"/>
        </w:rPr>
        <w:lastRenderedPageBreak/>
        <w:t>Conciliación entre los Ingresos presupuestarios y contables, así como entre los egresos presupuestarios y los gastos contables</w:t>
      </w:r>
    </w:p>
    <w:p w:rsidR="00623154" w:rsidRPr="00D77A50"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b/>
          <w:sz w:val="22"/>
          <w:szCs w:val="22"/>
          <w:lang w:val="es-MX"/>
        </w:rPr>
      </w:pPr>
    </w:p>
    <w:p w:rsidR="00623154" w:rsidRPr="00592CB0" w:rsidRDefault="00751087" w:rsidP="00623154">
      <w:pPr>
        <w:pStyle w:val="Texto"/>
        <w:spacing w:after="0" w:line="240" w:lineRule="exact"/>
        <w:ind w:firstLine="0"/>
        <w:rPr>
          <w:sz w:val="22"/>
          <w:szCs w:val="22"/>
          <w:lang w:val="es-MX"/>
        </w:rPr>
      </w:pPr>
      <w:r>
        <w:rPr>
          <w:noProof/>
        </w:rPr>
        <w:pict>
          <v:shape id="_x0000_s1064" type="#_x0000_t75" style="position:absolute;left:0;text-align:left;margin-left:330.75pt;margin-top:20pt;width:356.25pt;height:389.5pt;z-index:251662336">
            <v:imagedata r:id="rId23" o:title=""/>
            <w10:wrap type="topAndBottom"/>
          </v:shape>
          <o:OLEObject Type="Embed" ProgID="Excel.Sheet.12" ShapeID="_x0000_s1064" DrawAspect="Content" ObjectID="_1560761430" r:id="rId24"/>
        </w:pict>
      </w:r>
      <w:r>
        <w:rPr>
          <w:noProof/>
          <w:sz w:val="22"/>
          <w:szCs w:val="22"/>
          <w:lang w:val="es-MX" w:eastAsia="es-MX"/>
        </w:rPr>
        <w:pict>
          <v:shape id="_x0000_s1063" type="#_x0000_t75" style="position:absolute;left:0;text-align:left;margin-left:9.65pt;margin-top:20pt;width:315.1pt;height:278.75pt;z-index:251661312">
            <v:imagedata r:id="rId25" o:title=""/>
            <w10:wrap type="topAndBottom"/>
          </v:shape>
          <o:OLEObject Type="Embed" ProgID="Excel.Sheet.12" ShapeID="_x0000_s1063" DrawAspect="Content" ObjectID="_1560761431" r:id="rId26"/>
        </w:pict>
      </w:r>
    </w:p>
    <w:p w:rsidR="00623154" w:rsidRPr="00592CB0" w:rsidRDefault="00623154" w:rsidP="00623154">
      <w:pPr>
        <w:pStyle w:val="Texto"/>
        <w:spacing w:after="0" w:line="240" w:lineRule="exact"/>
        <w:jc w:val="center"/>
        <w:rPr>
          <w:b/>
          <w:smallCaps/>
          <w:sz w:val="22"/>
          <w:szCs w:val="22"/>
          <w:lang w:val="es-MX"/>
        </w:rPr>
      </w:pPr>
    </w:p>
    <w:p w:rsidR="00623154" w:rsidRPr="00592CB0" w:rsidRDefault="00623154" w:rsidP="00623154">
      <w:pPr>
        <w:pStyle w:val="Texto"/>
        <w:spacing w:after="0" w:line="240" w:lineRule="exact"/>
        <w:jc w:val="center"/>
        <w:rPr>
          <w:b/>
          <w:smallCaps/>
          <w:sz w:val="22"/>
          <w:szCs w:val="22"/>
          <w:lang w:val="es-MX"/>
        </w:rPr>
      </w:pPr>
    </w:p>
    <w:p w:rsidR="00623154" w:rsidRDefault="00623154" w:rsidP="00623154">
      <w:pPr>
        <w:pStyle w:val="Texto"/>
        <w:spacing w:after="0" w:line="240" w:lineRule="exact"/>
        <w:ind w:firstLine="0"/>
        <w:jc w:val="center"/>
        <w:rPr>
          <w:sz w:val="22"/>
          <w:szCs w:val="22"/>
        </w:rPr>
      </w:pPr>
    </w:p>
    <w:p w:rsidR="00623154" w:rsidRDefault="00623154" w:rsidP="00623154">
      <w:pPr>
        <w:pStyle w:val="Texto"/>
        <w:spacing w:after="0" w:line="240" w:lineRule="exact"/>
        <w:ind w:firstLine="0"/>
        <w:jc w:val="center"/>
        <w:rPr>
          <w:sz w:val="22"/>
          <w:szCs w:val="22"/>
        </w:rPr>
      </w:pPr>
    </w:p>
    <w:p w:rsidR="00623154" w:rsidRDefault="00623154" w:rsidP="00623154">
      <w:pPr>
        <w:pStyle w:val="Texto"/>
        <w:spacing w:after="0" w:line="240" w:lineRule="exact"/>
        <w:ind w:firstLine="0"/>
        <w:jc w:val="center"/>
        <w:rPr>
          <w:sz w:val="22"/>
          <w:szCs w:val="22"/>
        </w:rPr>
      </w:pPr>
    </w:p>
    <w:p w:rsidR="00623154" w:rsidRPr="00592CB0" w:rsidRDefault="00623154" w:rsidP="00623154">
      <w:pPr>
        <w:pStyle w:val="Texto"/>
        <w:spacing w:after="0" w:line="240" w:lineRule="exact"/>
        <w:ind w:firstLine="0"/>
        <w:jc w:val="center"/>
        <w:rPr>
          <w:b/>
          <w:sz w:val="22"/>
          <w:szCs w:val="22"/>
          <w:lang w:val="es-MX"/>
        </w:rPr>
      </w:pPr>
      <w:r w:rsidRPr="00592CB0">
        <w:rPr>
          <w:sz w:val="22"/>
          <w:szCs w:val="22"/>
        </w:rPr>
        <w:t xml:space="preserve">  </w:t>
      </w:r>
      <w:r w:rsidRPr="00592CB0">
        <w:rPr>
          <w:b/>
          <w:sz w:val="22"/>
          <w:szCs w:val="22"/>
          <w:lang w:val="es-MX"/>
        </w:rPr>
        <w:t xml:space="preserve">NOTAS DE MEMORIA </w:t>
      </w:r>
    </w:p>
    <w:p w:rsidR="00623154" w:rsidRDefault="00623154" w:rsidP="00623154">
      <w:pPr>
        <w:pStyle w:val="Texto"/>
        <w:spacing w:after="0" w:line="240" w:lineRule="exact"/>
        <w:ind w:firstLine="0"/>
        <w:rPr>
          <w:b/>
          <w:sz w:val="22"/>
          <w:szCs w:val="22"/>
          <w:lang w:val="es-MX"/>
        </w:rPr>
      </w:pPr>
    </w:p>
    <w:p w:rsidR="005D6449" w:rsidRDefault="005D6449" w:rsidP="00623154">
      <w:pPr>
        <w:pStyle w:val="Texto"/>
        <w:spacing w:after="0" w:line="240" w:lineRule="exact"/>
        <w:ind w:firstLine="0"/>
        <w:rPr>
          <w:b/>
          <w:sz w:val="22"/>
          <w:szCs w:val="22"/>
          <w:lang w:val="es-MX"/>
        </w:rPr>
      </w:pPr>
    </w:p>
    <w:p w:rsidR="005D6449" w:rsidRPr="00592CB0" w:rsidRDefault="005D6449" w:rsidP="00623154">
      <w:pPr>
        <w:pStyle w:val="Texto"/>
        <w:spacing w:after="0" w:line="240" w:lineRule="exact"/>
        <w:ind w:firstLine="0"/>
        <w:rPr>
          <w:b/>
          <w:sz w:val="22"/>
          <w:szCs w:val="22"/>
          <w:lang w:val="es-MX"/>
        </w:rPr>
      </w:pPr>
    </w:p>
    <w:p w:rsidR="00623154" w:rsidRDefault="00623154" w:rsidP="00623154">
      <w:pPr>
        <w:pStyle w:val="Texto"/>
        <w:spacing w:after="0" w:line="240" w:lineRule="exact"/>
        <w:ind w:firstLine="706"/>
        <w:rPr>
          <w:szCs w:val="18"/>
          <w:lang w:val="es-MX"/>
        </w:rPr>
      </w:pPr>
      <w:r w:rsidRPr="00E953D0">
        <w:rPr>
          <w:sz w:val="22"/>
          <w:szCs w:val="22"/>
          <w:lang w:val="es-MX"/>
        </w:rPr>
        <w:t xml:space="preserve">De acuerdo a las disposiciones establecidas en la Ley General de Contabilidad Gubernamental y al Marco Normativo establecido por el Consejo Nacional de Armonización Contable, </w:t>
      </w:r>
      <w:r>
        <w:rPr>
          <w:sz w:val="22"/>
          <w:szCs w:val="22"/>
          <w:lang w:val="es-MX"/>
        </w:rPr>
        <w:t xml:space="preserve">en </w:t>
      </w:r>
      <w:r w:rsidRPr="00E953D0">
        <w:rPr>
          <w:sz w:val="22"/>
          <w:szCs w:val="22"/>
          <w:lang w:val="es-MX"/>
        </w:rPr>
        <w:t xml:space="preserve">el </w:t>
      </w:r>
      <w:r w:rsidRPr="007675A3">
        <w:rPr>
          <w:sz w:val="22"/>
          <w:szCs w:val="22"/>
          <w:lang w:val="es-MX"/>
        </w:rPr>
        <w:t>Centro de Rehabilitación Integral y Escuela en Terapia Física Rehabilitación</w:t>
      </w:r>
      <w:r>
        <w:rPr>
          <w:sz w:val="22"/>
          <w:szCs w:val="22"/>
          <w:lang w:val="es-MX"/>
        </w:rPr>
        <w:t>, d</w:t>
      </w:r>
      <w:r w:rsidRPr="00416D88">
        <w:rPr>
          <w:sz w:val="22"/>
          <w:szCs w:val="22"/>
          <w:lang w:val="es-MX"/>
        </w:rPr>
        <w:t>urante el periodo que se presenta se utilizaron cuentas de orden presupuestarias que se enlistan a continuación</w:t>
      </w:r>
      <w:r>
        <w:rPr>
          <w:szCs w:val="18"/>
          <w:lang w:val="es-MX"/>
        </w:rPr>
        <w:t>:</w:t>
      </w:r>
    </w:p>
    <w:p w:rsidR="00623154" w:rsidRDefault="00623154" w:rsidP="00623154">
      <w:pPr>
        <w:pStyle w:val="Texto"/>
        <w:spacing w:after="0" w:line="240" w:lineRule="exact"/>
        <w:ind w:firstLine="0"/>
        <w:rPr>
          <w:sz w:val="22"/>
          <w:szCs w:val="22"/>
          <w:lang w:val="es-MX"/>
        </w:rPr>
      </w:pPr>
    </w:p>
    <w:p w:rsidR="005D6449" w:rsidRDefault="005D6449" w:rsidP="00623154">
      <w:pPr>
        <w:pStyle w:val="Texto"/>
        <w:spacing w:after="0" w:line="240" w:lineRule="exact"/>
        <w:ind w:firstLine="0"/>
        <w:rPr>
          <w:sz w:val="22"/>
          <w:szCs w:val="22"/>
          <w:lang w:val="es-MX"/>
        </w:rPr>
      </w:pPr>
    </w:p>
    <w:p w:rsidR="005D6449" w:rsidRDefault="005D6449"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tbl>
      <w:tblPr>
        <w:tblStyle w:val="Listamedia1"/>
        <w:tblW w:w="12899" w:type="dxa"/>
        <w:tblInd w:w="534" w:type="dxa"/>
        <w:tblBorders>
          <w:top w:val="none" w:sz="0" w:space="0" w:color="auto"/>
          <w:bottom w:val="none" w:sz="0" w:space="0" w:color="auto"/>
        </w:tblBorders>
        <w:shd w:val="clear" w:color="auto" w:fill="F2F2F2" w:themeFill="background1" w:themeFillShade="F2"/>
        <w:tblLook w:val="04A0" w:firstRow="1" w:lastRow="0" w:firstColumn="1" w:lastColumn="0" w:noHBand="0" w:noVBand="1"/>
      </w:tblPr>
      <w:tblGrid>
        <w:gridCol w:w="6804"/>
        <w:gridCol w:w="6095"/>
      </w:tblGrid>
      <w:tr w:rsidR="00623154" w:rsidRPr="006E7964" w:rsidTr="00B60AD3">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tcPr>
          <w:p w:rsidR="00623154" w:rsidRPr="006E7964" w:rsidRDefault="00623154" w:rsidP="00B60AD3">
            <w:pPr>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DEL INGRESO</w:t>
            </w:r>
          </w:p>
        </w:tc>
        <w:tc>
          <w:tcPr>
            <w:tcW w:w="6095" w:type="dxa"/>
            <w:shd w:val="clear" w:color="auto" w:fill="F2F2F2" w:themeFill="background1" w:themeFillShade="F2"/>
            <w:vAlign w:val="center"/>
          </w:tcPr>
          <w:p w:rsidR="00623154" w:rsidRPr="006E7964" w:rsidRDefault="00623154" w:rsidP="00B60AD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MX"/>
              </w:rPr>
            </w:pPr>
            <w:r w:rsidRPr="006E7964">
              <w:rPr>
                <w:rFonts w:ascii="Arial" w:eastAsia="Times New Roman" w:hAnsi="Arial" w:cs="Arial"/>
                <w:b/>
                <w:color w:val="000000"/>
                <w:sz w:val="18"/>
                <w:szCs w:val="18"/>
                <w:lang w:eastAsia="es-MX"/>
              </w:rPr>
              <w:t>DEL EGRESO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ESTIMADA [LEY DE INGRESOS ESTIMADA ]</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APROBADO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POR EJECUTAR [LEY DE INGRESOS POR EJECUTAR ]</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POR EJERCER</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MODIFICACIONES A LA LEY DE INGRESOS ESTIMADA</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MODIFICACIONES AL PRESUPUESTO DE EGRESOS APROBADO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DEVENGADA [LEY DE INGRESOS DEVENGADA ]</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COMPROMETIDO</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RECAUDADA [LEY DE INGRESOS RECAUDADA ]</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DEVENGADO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tcPr>
          <w:p w:rsidR="00623154" w:rsidRPr="00416D88" w:rsidRDefault="00623154" w:rsidP="00B60AD3">
            <w:pPr>
              <w:rPr>
                <w:rFonts w:ascii="Arial" w:eastAsia="Times New Roman" w:hAnsi="Arial" w:cs="Arial"/>
                <w:b w:val="0"/>
                <w:color w:val="000000"/>
                <w:sz w:val="18"/>
                <w:szCs w:val="18"/>
                <w:lang w:eastAsia="es-MX"/>
              </w:rPr>
            </w:pP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EJERCIDO</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tcPr>
          <w:p w:rsidR="00623154" w:rsidRPr="00416D88" w:rsidRDefault="00623154" w:rsidP="00B60AD3">
            <w:pPr>
              <w:rPr>
                <w:rFonts w:ascii="Arial" w:eastAsia="Times New Roman" w:hAnsi="Arial" w:cs="Arial"/>
                <w:b w:val="0"/>
                <w:color w:val="000000"/>
                <w:sz w:val="18"/>
                <w:szCs w:val="18"/>
                <w:lang w:eastAsia="es-MX"/>
              </w:rPr>
            </w:pPr>
          </w:p>
        </w:tc>
        <w:tc>
          <w:tcPr>
            <w:tcW w:w="6095" w:type="dxa"/>
            <w:shd w:val="clear" w:color="auto" w:fill="auto"/>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PAGADO</w:t>
            </w:r>
          </w:p>
        </w:tc>
      </w:tr>
    </w:tbl>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Pr="00592CB0"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Pr="00592CB0" w:rsidRDefault="00623154" w:rsidP="00623154">
      <w:pPr>
        <w:pStyle w:val="Texto"/>
        <w:spacing w:after="0" w:line="240" w:lineRule="exact"/>
        <w:rPr>
          <w:sz w:val="22"/>
          <w:szCs w:val="22"/>
        </w:rPr>
      </w:pPr>
    </w:p>
    <w:p w:rsidR="00623154" w:rsidRPr="00592CB0" w:rsidRDefault="00623154" w:rsidP="00623154">
      <w:pPr>
        <w:pStyle w:val="Texto"/>
        <w:spacing w:after="0" w:line="240" w:lineRule="exact"/>
        <w:ind w:firstLine="0"/>
        <w:rPr>
          <w:b/>
          <w:sz w:val="22"/>
          <w:szCs w:val="22"/>
          <w:lang w:val="es-MX"/>
        </w:rPr>
      </w:pPr>
      <w:r w:rsidRPr="00592CB0">
        <w:rPr>
          <w:b/>
          <w:sz w:val="22"/>
          <w:szCs w:val="22"/>
          <w:lang w:val="es-MX"/>
        </w:rPr>
        <w:t>c) NOTAS DE GESTIÓN ADMINISTRATIVA</w:t>
      </w:r>
    </w:p>
    <w:p w:rsidR="00623154" w:rsidRPr="00592CB0" w:rsidRDefault="00623154" w:rsidP="00623154">
      <w:pPr>
        <w:pStyle w:val="Texto"/>
        <w:spacing w:after="0" w:line="240" w:lineRule="exact"/>
        <w:ind w:firstLine="0"/>
        <w:jc w:val="left"/>
        <w:rPr>
          <w:b/>
          <w:sz w:val="22"/>
          <w:szCs w:val="22"/>
          <w:lang w:val="es-MX"/>
        </w:rPr>
      </w:pPr>
    </w:p>
    <w:p w:rsidR="00623154" w:rsidRDefault="00623154" w:rsidP="00623154">
      <w:pPr>
        <w:pStyle w:val="Texto"/>
        <w:spacing w:after="0" w:line="240" w:lineRule="exact"/>
        <w:ind w:left="288" w:firstLine="0"/>
        <w:rPr>
          <w:b/>
          <w:sz w:val="22"/>
          <w:szCs w:val="22"/>
          <w:lang w:val="es-MX"/>
        </w:rPr>
      </w:pPr>
      <w:r w:rsidRPr="00592CB0">
        <w:rPr>
          <w:b/>
          <w:sz w:val="22"/>
          <w:szCs w:val="22"/>
          <w:lang w:val="es-MX"/>
        </w:rPr>
        <w:t>Introducción</w:t>
      </w:r>
    </w:p>
    <w:p w:rsidR="00623154" w:rsidRPr="00592CB0" w:rsidRDefault="00623154" w:rsidP="00623154">
      <w:pPr>
        <w:pStyle w:val="Texto"/>
        <w:spacing w:after="0" w:line="240" w:lineRule="exact"/>
        <w:ind w:left="708" w:firstLine="0"/>
        <w:rPr>
          <w:b/>
          <w:sz w:val="22"/>
          <w:szCs w:val="22"/>
        </w:rPr>
      </w:pPr>
    </w:p>
    <w:p w:rsidR="00D36094" w:rsidRDefault="00D36094" w:rsidP="00D36094">
      <w:pPr>
        <w:pStyle w:val="Texto"/>
        <w:spacing w:after="0" w:line="240" w:lineRule="exact"/>
        <w:rPr>
          <w:sz w:val="22"/>
          <w:szCs w:val="22"/>
        </w:rPr>
      </w:pPr>
      <w:r w:rsidRPr="00D5795A">
        <w:rPr>
          <w:sz w:val="22"/>
          <w:szCs w:val="22"/>
        </w:rPr>
        <w:t xml:space="preserve">El Centro de Rehabilitación Integral </w:t>
      </w:r>
      <w:r w:rsidRPr="009F7A0C">
        <w:rPr>
          <w:sz w:val="22"/>
          <w:szCs w:val="22"/>
        </w:rPr>
        <w:t>y Escuela en Terapia Física y Rehabilitación, orienta sus Planes y Programas a los Servicios de Salud y Seguridad Social instrumenta</w:t>
      </w:r>
      <w:r w:rsidR="009F7A0C" w:rsidRPr="009F7A0C">
        <w:rPr>
          <w:sz w:val="22"/>
          <w:szCs w:val="22"/>
        </w:rPr>
        <w:t>ndo</w:t>
      </w:r>
      <w:r w:rsidRPr="009F7A0C">
        <w:rPr>
          <w:sz w:val="22"/>
          <w:szCs w:val="22"/>
        </w:rPr>
        <w:t xml:space="preserve"> un conjunto de políticas orientadas a lograr un avance consistente hacia el acceso universal de los servicios de salud y que estos lleguen a los que más los necesitan.</w:t>
      </w:r>
    </w:p>
    <w:p w:rsidR="00D36094" w:rsidRDefault="00D36094" w:rsidP="00D36094">
      <w:pPr>
        <w:pStyle w:val="Texto"/>
        <w:spacing w:after="0" w:line="240" w:lineRule="exact"/>
        <w:rPr>
          <w:sz w:val="22"/>
          <w:szCs w:val="22"/>
        </w:rPr>
      </w:pPr>
    </w:p>
    <w:p w:rsidR="00E11FA8" w:rsidRDefault="00D36094" w:rsidP="00D36094">
      <w:pPr>
        <w:pStyle w:val="Texto"/>
        <w:spacing w:after="0" w:line="240" w:lineRule="exact"/>
        <w:rPr>
          <w:sz w:val="22"/>
          <w:szCs w:val="22"/>
        </w:rPr>
      </w:pPr>
      <w:r w:rsidRPr="00D36094">
        <w:rPr>
          <w:sz w:val="22"/>
          <w:szCs w:val="22"/>
        </w:rPr>
        <w:t xml:space="preserve">La Normatividad </w:t>
      </w:r>
      <w:r w:rsidR="00E11FA8">
        <w:rPr>
          <w:sz w:val="22"/>
          <w:szCs w:val="22"/>
        </w:rPr>
        <w:t xml:space="preserve">Gubernamental, </w:t>
      </w:r>
      <w:r w:rsidRPr="00D36094">
        <w:rPr>
          <w:sz w:val="22"/>
          <w:szCs w:val="22"/>
        </w:rPr>
        <w:t>Contable y Financiera</w:t>
      </w:r>
      <w:r>
        <w:rPr>
          <w:sz w:val="22"/>
          <w:szCs w:val="22"/>
        </w:rPr>
        <w:t xml:space="preserve"> aplicada por ésta Institución</w:t>
      </w:r>
      <w:r w:rsidRPr="00D36094">
        <w:rPr>
          <w:sz w:val="22"/>
          <w:szCs w:val="22"/>
        </w:rPr>
        <w:t xml:space="preserve"> proporciona los elementos necesarios para el manejo transparente de los recursos públicos</w:t>
      </w:r>
      <w:r>
        <w:rPr>
          <w:sz w:val="22"/>
          <w:szCs w:val="22"/>
        </w:rPr>
        <w:t xml:space="preserve">, </w:t>
      </w:r>
      <w:r w:rsidR="00E11FA8">
        <w:rPr>
          <w:sz w:val="22"/>
          <w:szCs w:val="22"/>
        </w:rPr>
        <w:t xml:space="preserve">la oportuna toma de decisiones, así como </w:t>
      </w:r>
      <w:r w:rsidRPr="00D36094">
        <w:rPr>
          <w:sz w:val="22"/>
          <w:szCs w:val="22"/>
        </w:rPr>
        <w:t>la rendición de cuentas</w:t>
      </w:r>
      <w:r>
        <w:rPr>
          <w:sz w:val="22"/>
          <w:szCs w:val="22"/>
        </w:rPr>
        <w:t xml:space="preserve"> </w:t>
      </w:r>
      <w:r w:rsidR="00E11FA8">
        <w:rPr>
          <w:sz w:val="22"/>
          <w:szCs w:val="22"/>
        </w:rPr>
        <w:t>a las instancias correspondientes</w:t>
      </w:r>
      <w:r w:rsidRPr="00D36094">
        <w:rPr>
          <w:sz w:val="22"/>
          <w:szCs w:val="22"/>
        </w:rPr>
        <w:t xml:space="preserve">. </w:t>
      </w:r>
    </w:p>
    <w:p w:rsidR="00E11FA8" w:rsidRDefault="00E11FA8" w:rsidP="00D36094">
      <w:pPr>
        <w:pStyle w:val="Texto"/>
        <w:spacing w:after="0" w:line="240" w:lineRule="exact"/>
        <w:rPr>
          <w:sz w:val="22"/>
          <w:szCs w:val="22"/>
        </w:rPr>
      </w:pPr>
    </w:p>
    <w:p w:rsidR="00E11FA8" w:rsidRDefault="00E11FA8" w:rsidP="00D36094">
      <w:pPr>
        <w:pStyle w:val="Texto"/>
        <w:spacing w:after="0" w:line="240" w:lineRule="exact"/>
        <w:rPr>
          <w:sz w:val="22"/>
          <w:szCs w:val="22"/>
        </w:rPr>
      </w:pPr>
      <w:r>
        <w:rPr>
          <w:sz w:val="22"/>
          <w:szCs w:val="22"/>
        </w:rPr>
        <w:t xml:space="preserve">El </w:t>
      </w:r>
      <w:r w:rsidRPr="00D36094">
        <w:rPr>
          <w:sz w:val="22"/>
          <w:szCs w:val="22"/>
        </w:rPr>
        <w:t xml:space="preserve">marco de referencia </w:t>
      </w:r>
      <w:r>
        <w:rPr>
          <w:sz w:val="22"/>
          <w:szCs w:val="22"/>
        </w:rPr>
        <w:t xml:space="preserve">al cual se apega la Institución </w:t>
      </w:r>
      <w:r w:rsidRPr="00D36094">
        <w:rPr>
          <w:sz w:val="22"/>
          <w:szCs w:val="22"/>
        </w:rPr>
        <w:t xml:space="preserve">para uniformar los métodos, procedimientos y prácticas contables que permita la obtención de información veraz en forma clara y concisa, </w:t>
      </w:r>
      <w:r>
        <w:rPr>
          <w:sz w:val="22"/>
          <w:szCs w:val="22"/>
        </w:rPr>
        <w:t>son l</w:t>
      </w:r>
      <w:r w:rsidRPr="00D36094">
        <w:rPr>
          <w:sz w:val="22"/>
          <w:szCs w:val="22"/>
        </w:rPr>
        <w:t>os Postulados Básicos d</w:t>
      </w:r>
      <w:r>
        <w:rPr>
          <w:sz w:val="22"/>
          <w:szCs w:val="22"/>
        </w:rPr>
        <w:t>e la Contabilidad Gubernamental.</w:t>
      </w:r>
    </w:p>
    <w:p w:rsidR="00E11FA8" w:rsidRDefault="00E11FA8" w:rsidP="00D36094">
      <w:pPr>
        <w:pStyle w:val="Texto"/>
        <w:spacing w:after="0" w:line="240" w:lineRule="exact"/>
        <w:rPr>
          <w:sz w:val="22"/>
          <w:szCs w:val="22"/>
        </w:rPr>
      </w:pPr>
    </w:p>
    <w:p w:rsidR="00623154" w:rsidRPr="000E1A9E" w:rsidRDefault="00623154" w:rsidP="00623154">
      <w:pPr>
        <w:pStyle w:val="Texto"/>
        <w:spacing w:after="0" w:line="240" w:lineRule="exact"/>
        <w:ind w:firstLine="0"/>
        <w:rPr>
          <w:sz w:val="22"/>
          <w:szCs w:val="22"/>
        </w:rPr>
      </w:pPr>
      <w:r w:rsidRPr="000E1A9E">
        <w:rPr>
          <w:sz w:val="22"/>
          <w:szCs w:val="22"/>
        </w:rPr>
        <w:tab/>
      </w:r>
    </w:p>
    <w:p w:rsidR="00623154" w:rsidRDefault="00623154" w:rsidP="00623154">
      <w:pPr>
        <w:pStyle w:val="Texto"/>
        <w:spacing w:after="0" w:line="240" w:lineRule="exact"/>
        <w:ind w:firstLine="0"/>
        <w:rPr>
          <w:b/>
          <w:sz w:val="22"/>
          <w:szCs w:val="22"/>
          <w:lang w:val="es-MX"/>
        </w:rPr>
      </w:pPr>
      <w:r w:rsidRPr="00592CB0">
        <w:rPr>
          <w:b/>
          <w:sz w:val="22"/>
          <w:szCs w:val="22"/>
          <w:lang w:val="es-MX"/>
        </w:rPr>
        <w:t>Panorama Económico y Financiero</w:t>
      </w:r>
    </w:p>
    <w:p w:rsidR="00623154" w:rsidRPr="00592CB0" w:rsidRDefault="00623154" w:rsidP="00623154">
      <w:pPr>
        <w:pStyle w:val="Texto"/>
        <w:spacing w:after="0" w:line="240" w:lineRule="exact"/>
        <w:ind w:firstLine="0"/>
        <w:rPr>
          <w:b/>
          <w:sz w:val="22"/>
          <w:szCs w:val="22"/>
          <w:lang w:val="es-MX"/>
        </w:rPr>
      </w:pPr>
    </w:p>
    <w:p w:rsidR="00623154" w:rsidRDefault="00BA51BD" w:rsidP="00623154">
      <w:pPr>
        <w:pStyle w:val="Texto"/>
        <w:spacing w:after="0" w:line="240" w:lineRule="exact"/>
        <w:rPr>
          <w:sz w:val="22"/>
          <w:szCs w:val="22"/>
        </w:rPr>
      </w:pPr>
      <w:r>
        <w:rPr>
          <w:sz w:val="22"/>
          <w:szCs w:val="22"/>
        </w:rPr>
        <w:t>Actualmente l</w:t>
      </w:r>
      <w:r w:rsidRPr="00BA51BD">
        <w:rPr>
          <w:sz w:val="22"/>
          <w:szCs w:val="22"/>
        </w:rPr>
        <w:t xml:space="preserve">a población </w:t>
      </w:r>
      <w:r>
        <w:rPr>
          <w:sz w:val="22"/>
          <w:szCs w:val="22"/>
        </w:rPr>
        <w:t xml:space="preserve">tlaxcalteca </w:t>
      </w:r>
      <w:r w:rsidRPr="00BA51BD">
        <w:rPr>
          <w:sz w:val="22"/>
          <w:szCs w:val="22"/>
        </w:rPr>
        <w:t xml:space="preserve">ha tomado conciencia </w:t>
      </w:r>
      <w:r>
        <w:rPr>
          <w:sz w:val="22"/>
          <w:szCs w:val="22"/>
        </w:rPr>
        <w:t>sobre</w:t>
      </w:r>
      <w:r w:rsidRPr="00BA51BD">
        <w:rPr>
          <w:sz w:val="22"/>
          <w:szCs w:val="22"/>
        </w:rPr>
        <w:t xml:space="preserve"> la importancia del cuidado del cuerpo</w:t>
      </w:r>
      <w:r>
        <w:rPr>
          <w:sz w:val="22"/>
          <w:szCs w:val="22"/>
        </w:rPr>
        <w:t xml:space="preserve"> humano</w:t>
      </w:r>
      <w:r w:rsidRPr="00BA51BD">
        <w:rPr>
          <w:sz w:val="22"/>
          <w:szCs w:val="22"/>
        </w:rPr>
        <w:t xml:space="preserve">, lo cual </w:t>
      </w:r>
      <w:r>
        <w:rPr>
          <w:sz w:val="22"/>
          <w:szCs w:val="22"/>
        </w:rPr>
        <w:t xml:space="preserve">se ha reflejado en el incremento de pacientes atendidos por el CRI, permitiéndoles </w:t>
      </w:r>
      <w:r w:rsidRPr="00BA51BD">
        <w:rPr>
          <w:sz w:val="22"/>
          <w:szCs w:val="22"/>
        </w:rPr>
        <w:t xml:space="preserve">la posibilidad de lograr una buena calidad de vida, </w:t>
      </w:r>
      <w:r>
        <w:rPr>
          <w:sz w:val="22"/>
          <w:szCs w:val="22"/>
        </w:rPr>
        <w:t xml:space="preserve">a través de </w:t>
      </w:r>
      <w:r w:rsidRPr="00BA51BD">
        <w:rPr>
          <w:sz w:val="22"/>
          <w:szCs w:val="22"/>
        </w:rPr>
        <w:t>fisioterapia</w:t>
      </w:r>
      <w:r>
        <w:rPr>
          <w:sz w:val="22"/>
          <w:szCs w:val="22"/>
        </w:rPr>
        <w:t>s</w:t>
      </w:r>
      <w:r w:rsidRPr="00BA51BD">
        <w:rPr>
          <w:sz w:val="22"/>
          <w:szCs w:val="22"/>
        </w:rPr>
        <w:t xml:space="preserve"> y</w:t>
      </w:r>
      <w:r>
        <w:rPr>
          <w:sz w:val="22"/>
          <w:szCs w:val="22"/>
        </w:rPr>
        <w:t>/o</w:t>
      </w:r>
      <w:r w:rsidRPr="00BA51BD">
        <w:rPr>
          <w:sz w:val="22"/>
          <w:szCs w:val="22"/>
        </w:rPr>
        <w:t xml:space="preserve"> </w:t>
      </w:r>
      <w:r>
        <w:rPr>
          <w:sz w:val="22"/>
          <w:szCs w:val="22"/>
        </w:rPr>
        <w:t xml:space="preserve">la </w:t>
      </w:r>
      <w:r w:rsidRPr="00BA51BD">
        <w:rPr>
          <w:sz w:val="22"/>
          <w:szCs w:val="22"/>
        </w:rPr>
        <w:t>rehabilitación</w:t>
      </w:r>
      <w:r>
        <w:rPr>
          <w:sz w:val="22"/>
          <w:szCs w:val="22"/>
        </w:rPr>
        <w:t xml:space="preserve"> integral.</w:t>
      </w:r>
      <w:r w:rsidRPr="00BA51BD">
        <w:rPr>
          <w:sz w:val="22"/>
          <w:szCs w:val="22"/>
        </w:rPr>
        <w:t xml:space="preserve"> </w:t>
      </w:r>
      <w:r>
        <w:rPr>
          <w:sz w:val="22"/>
          <w:szCs w:val="22"/>
        </w:rPr>
        <w:t xml:space="preserve">Esta </w:t>
      </w:r>
      <w:r w:rsidR="00623154">
        <w:rPr>
          <w:sz w:val="22"/>
          <w:szCs w:val="22"/>
        </w:rPr>
        <w:t xml:space="preserve">información </w:t>
      </w:r>
      <w:r>
        <w:rPr>
          <w:sz w:val="22"/>
          <w:szCs w:val="22"/>
        </w:rPr>
        <w:t>contiene</w:t>
      </w:r>
      <w:r w:rsidR="00623154">
        <w:rPr>
          <w:sz w:val="22"/>
          <w:szCs w:val="22"/>
        </w:rPr>
        <w:t xml:space="preserve"> estados contables, </w:t>
      </w:r>
      <w:r>
        <w:rPr>
          <w:sz w:val="22"/>
          <w:szCs w:val="22"/>
        </w:rPr>
        <w:t>información p</w:t>
      </w:r>
      <w:r w:rsidR="00623154">
        <w:rPr>
          <w:sz w:val="22"/>
          <w:szCs w:val="22"/>
        </w:rPr>
        <w:t>resupuesta</w:t>
      </w:r>
      <w:r>
        <w:rPr>
          <w:sz w:val="22"/>
          <w:szCs w:val="22"/>
        </w:rPr>
        <w:t>l</w:t>
      </w:r>
      <w:r w:rsidR="00623154">
        <w:rPr>
          <w:sz w:val="22"/>
          <w:szCs w:val="22"/>
        </w:rPr>
        <w:t xml:space="preserve"> y </w:t>
      </w:r>
      <w:r>
        <w:rPr>
          <w:sz w:val="22"/>
          <w:szCs w:val="22"/>
        </w:rPr>
        <w:t>p</w:t>
      </w:r>
      <w:r w:rsidR="00623154">
        <w:rPr>
          <w:sz w:val="22"/>
          <w:szCs w:val="22"/>
        </w:rPr>
        <w:t>rogramátic</w:t>
      </w:r>
      <w:r>
        <w:rPr>
          <w:sz w:val="22"/>
          <w:szCs w:val="22"/>
        </w:rPr>
        <w:t xml:space="preserve">a mediante la cual </w:t>
      </w:r>
      <w:r w:rsidR="00623154">
        <w:rPr>
          <w:sz w:val="22"/>
          <w:szCs w:val="22"/>
        </w:rPr>
        <w:t xml:space="preserve">damos a conocer las condiciones económicas-financieras bajo las cuales el Centro de Rehabilitación Integral y Escuela en Terapia Física y Rehabilitación opero durante el </w:t>
      </w:r>
      <w:r>
        <w:rPr>
          <w:sz w:val="22"/>
          <w:szCs w:val="22"/>
        </w:rPr>
        <w:t xml:space="preserve">periodo </w:t>
      </w:r>
      <w:r w:rsidR="00623154">
        <w:rPr>
          <w:sz w:val="22"/>
          <w:szCs w:val="22"/>
        </w:rPr>
        <w:t>que se presenta y las cuales influyeron en la toma de decisiones de la Administración de esta Institución.</w:t>
      </w:r>
      <w:r w:rsidR="00987934">
        <w:rPr>
          <w:sz w:val="22"/>
          <w:szCs w:val="22"/>
        </w:rPr>
        <w:t xml:space="preserve">  </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ind w:firstLine="0"/>
        <w:rPr>
          <w:b/>
          <w:sz w:val="22"/>
          <w:szCs w:val="22"/>
          <w:lang w:val="es-MX"/>
        </w:rPr>
      </w:pPr>
      <w:r w:rsidRPr="00592CB0">
        <w:rPr>
          <w:b/>
          <w:sz w:val="22"/>
          <w:szCs w:val="22"/>
          <w:lang w:val="es-MX"/>
        </w:rPr>
        <w:tab/>
        <w:t>Autorización e Historia</w:t>
      </w:r>
    </w:p>
    <w:p w:rsidR="00623154" w:rsidRDefault="00623154" w:rsidP="00623154">
      <w:pPr>
        <w:pStyle w:val="Texto"/>
        <w:spacing w:after="0" w:line="240" w:lineRule="exact"/>
        <w:ind w:firstLine="0"/>
        <w:rPr>
          <w:b/>
          <w:sz w:val="22"/>
          <w:szCs w:val="22"/>
          <w:lang w:val="es-MX"/>
        </w:rPr>
      </w:pPr>
    </w:p>
    <w:p w:rsidR="00623154" w:rsidRDefault="00623154" w:rsidP="00623154">
      <w:pPr>
        <w:pStyle w:val="Texto"/>
        <w:spacing w:after="0" w:line="240" w:lineRule="exact"/>
        <w:rPr>
          <w:sz w:val="22"/>
          <w:szCs w:val="22"/>
        </w:rPr>
      </w:pPr>
      <w:r w:rsidRPr="00D5795A">
        <w:rPr>
          <w:sz w:val="22"/>
          <w:szCs w:val="22"/>
        </w:rPr>
        <w:t>A través del DIF Estatal y Municipales se levantó el primer censo estatal de personas con discapacidad, para tener una visión  real de estas necesidades</w:t>
      </w:r>
      <w:r w:rsidR="00BA51BD">
        <w:rPr>
          <w:sz w:val="22"/>
          <w:szCs w:val="22"/>
        </w:rPr>
        <w:t xml:space="preserve"> de la población tlaxcalteca</w:t>
      </w:r>
      <w:r w:rsidRPr="00D5795A">
        <w:rPr>
          <w:sz w:val="22"/>
          <w:szCs w:val="22"/>
        </w:rPr>
        <w:t xml:space="preserve">; en su inicio el CRI fue administrado por el Patronato de Promotores Voluntarios del Estado, al desaparecer éste, nace el Patronato Centro de Rehabilitación Integral y Escuela en Terapia Física y </w:t>
      </w:r>
      <w:r>
        <w:rPr>
          <w:sz w:val="22"/>
          <w:szCs w:val="22"/>
        </w:rPr>
        <w:t>R</w:t>
      </w:r>
      <w:r w:rsidRPr="00D5795A">
        <w:rPr>
          <w:sz w:val="22"/>
          <w:szCs w:val="22"/>
        </w:rPr>
        <w:t>ehabilitación “CRI-ESCUELA”, por el Decreto No. 96 del Congreso del Estado publicado en el Diario Oficial del 5 de septiembre de 1997.</w:t>
      </w:r>
    </w:p>
    <w:p w:rsidR="00107CA8" w:rsidRDefault="00107CA8" w:rsidP="00623154">
      <w:pPr>
        <w:pStyle w:val="Texto"/>
        <w:spacing w:after="0" w:line="240" w:lineRule="exact"/>
        <w:rPr>
          <w:sz w:val="22"/>
          <w:szCs w:val="22"/>
        </w:rPr>
      </w:pPr>
    </w:p>
    <w:p w:rsidR="00107CA8" w:rsidRDefault="00107CA8" w:rsidP="00623154">
      <w:pPr>
        <w:pStyle w:val="Texto"/>
        <w:spacing w:after="0" w:line="240" w:lineRule="exact"/>
        <w:rPr>
          <w:sz w:val="22"/>
          <w:szCs w:val="22"/>
        </w:rPr>
      </w:pPr>
      <w:r w:rsidRPr="00BE4258">
        <w:rPr>
          <w:sz w:val="22"/>
          <w:szCs w:val="22"/>
        </w:rPr>
        <w:t>El CRI es una Institución con personalidad jurídica y patrimonio propio,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sidR="00BE4258">
        <w:rPr>
          <w:sz w:val="22"/>
          <w:szCs w:val="22"/>
        </w:rPr>
        <w:t>.</w:t>
      </w:r>
    </w:p>
    <w:p w:rsidR="00623154" w:rsidRPr="00D5795A" w:rsidRDefault="00623154" w:rsidP="00623154">
      <w:pPr>
        <w:pStyle w:val="Texto"/>
        <w:spacing w:after="0" w:line="240" w:lineRule="exact"/>
        <w:rPr>
          <w:sz w:val="22"/>
          <w:szCs w:val="22"/>
        </w:rPr>
      </w:pPr>
    </w:p>
    <w:p w:rsidR="00623154" w:rsidRPr="00D5795A" w:rsidRDefault="00623154" w:rsidP="00623154">
      <w:pPr>
        <w:pStyle w:val="Texto"/>
        <w:spacing w:after="0" w:line="240" w:lineRule="exact"/>
        <w:rPr>
          <w:sz w:val="22"/>
          <w:szCs w:val="22"/>
        </w:rPr>
      </w:pPr>
    </w:p>
    <w:p w:rsidR="00BE4258" w:rsidRDefault="00BE4258" w:rsidP="00623154">
      <w:pPr>
        <w:pStyle w:val="Texto"/>
        <w:spacing w:after="0" w:line="240" w:lineRule="exact"/>
        <w:rPr>
          <w:sz w:val="22"/>
          <w:szCs w:val="22"/>
        </w:rPr>
      </w:pPr>
      <w:r>
        <w:rPr>
          <w:sz w:val="22"/>
          <w:szCs w:val="22"/>
        </w:rPr>
        <w:t>Entre los servicios que se ofrecen están las</w:t>
      </w:r>
      <w:r w:rsidR="00623154" w:rsidRPr="00D5795A">
        <w:rPr>
          <w:sz w:val="22"/>
          <w:szCs w:val="22"/>
        </w:rPr>
        <w:t xml:space="preserve"> Terapias Rehabilitadoras, Consultas Especializadas y Estudios de Diagnostico; abiertos a toda la población y en especial a las personas con discapacidad, </w:t>
      </w:r>
      <w:r>
        <w:rPr>
          <w:sz w:val="22"/>
          <w:szCs w:val="22"/>
        </w:rPr>
        <w:t>b</w:t>
      </w:r>
      <w:r w:rsidRPr="00D5795A">
        <w:rPr>
          <w:sz w:val="22"/>
          <w:szCs w:val="22"/>
        </w:rPr>
        <w:t xml:space="preserve">rindando nuestros servicios a los pacientes con </w:t>
      </w:r>
      <w:r>
        <w:rPr>
          <w:sz w:val="22"/>
          <w:szCs w:val="22"/>
        </w:rPr>
        <w:t>e</w:t>
      </w:r>
      <w:r w:rsidRPr="00D5795A">
        <w:rPr>
          <w:sz w:val="22"/>
          <w:szCs w:val="22"/>
        </w:rPr>
        <w:t xml:space="preserve">ficacia, calidad y calidez </w:t>
      </w:r>
      <w:r>
        <w:rPr>
          <w:sz w:val="22"/>
          <w:szCs w:val="22"/>
        </w:rPr>
        <w:t xml:space="preserve">tanto </w:t>
      </w:r>
      <w:r w:rsidRPr="00D5795A">
        <w:rPr>
          <w:sz w:val="22"/>
          <w:szCs w:val="22"/>
        </w:rPr>
        <w:t xml:space="preserve">a nivel Estatal </w:t>
      </w:r>
      <w:r>
        <w:rPr>
          <w:sz w:val="22"/>
          <w:szCs w:val="22"/>
        </w:rPr>
        <w:t>como</w:t>
      </w:r>
      <w:r w:rsidRPr="00D5795A">
        <w:rPr>
          <w:sz w:val="22"/>
          <w:szCs w:val="22"/>
        </w:rPr>
        <w:t xml:space="preserve"> Regional</w:t>
      </w:r>
      <w:r w:rsidR="00623154" w:rsidRPr="00D5795A">
        <w:rPr>
          <w:sz w:val="22"/>
          <w:szCs w:val="22"/>
        </w:rPr>
        <w:t xml:space="preserve">, encaminados alcanzar un nivel biopsicosocial óptimo para su integración a la sociedad. </w:t>
      </w:r>
    </w:p>
    <w:p w:rsidR="00BE4258" w:rsidRDefault="00BE4258"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sidRPr="00D5795A">
        <w:rPr>
          <w:sz w:val="22"/>
          <w:szCs w:val="22"/>
        </w:rPr>
        <w:t>A</w:t>
      </w:r>
      <w:r w:rsidR="00BE4258">
        <w:rPr>
          <w:sz w:val="22"/>
          <w:szCs w:val="22"/>
        </w:rPr>
        <w:t>sí mismo se cuenta con el personal catedrático especializado para</w:t>
      </w:r>
      <w:r w:rsidRPr="00D5795A">
        <w:rPr>
          <w:sz w:val="22"/>
          <w:szCs w:val="22"/>
        </w:rPr>
        <w:t xml:space="preserve"> la formación</w:t>
      </w:r>
      <w:r>
        <w:rPr>
          <w:sz w:val="22"/>
          <w:szCs w:val="22"/>
        </w:rPr>
        <w:t>,</w:t>
      </w:r>
      <w:r w:rsidRPr="00D5795A">
        <w:rPr>
          <w:sz w:val="22"/>
          <w:szCs w:val="22"/>
        </w:rPr>
        <w:t xml:space="preserve"> </w:t>
      </w:r>
      <w:r w:rsidR="00BE4258">
        <w:rPr>
          <w:sz w:val="22"/>
          <w:szCs w:val="22"/>
        </w:rPr>
        <w:t>c</w:t>
      </w:r>
      <w:r w:rsidRPr="00D5795A">
        <w:rPr>
          <w:sz w:val="22"/>
          <w:szCs w:val="22"/>
        </w:rPr>
        <w:t xml:space="preserve">apacitación y </w:t>
      </w:r>
      <w:r w:rsidR="00BE4258">
        <w:rPr>
          <w:sz w:val="22"/>
          <w:szCs w:val="22"/>
        </w:rPr>
        <w:t>t</w:t>
      </w:r>
      <w:r w:rsidRPr="00D5795A">
        <w:rPr>
          <w:sz w:val="22"/>
          <w:szCs w:val="22"/>
        </w:rPr>
        <w:t>itulación d</w:t>
      </w:r>
      <w:r w:rsidR="00BE4258">
        <w:rPr>
          <w:sz w:val="22"/>
          <w:szCs w:val="22"/>
        </w:rPr>
        <w:t>e Licenciados en Terapia Física</w:t>
      </w:r>
      <w:r w:rsidR="00BE4258" w:rsidRPr="00BE4258">
        <w:rPr>
          <w:sz w:val="22"/>
          <w:szCs w:val="22"/>
        </w:rPr>
        <w:t xml:space="preserve">. </w:t>
      </w: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r>
        <w:rPr>
          <w:b/>
          <w:sz w:val="22"/>
          <w:szCs w:val="22"/>
        </w:rPr>
        <w:t>Marco Jurídico Administrativo</w:t>
      </w:r>
    </w:p>
    <w:p w:rsidR="00623154" w:rsidRDefault="00623154" w:rsidP="00623154">
      <w:pPr>
        <w:pStyle w:val="Texto"/>
        <w:spacing w:after="0" w:line="240" w:lineRule="exact"/>
        <w:rPr>
          <w:b/>
          <w:sz w:val="22"/>
          <w:szCs w:val="22"/>
        </w:rPr>
      </w:pPr>
    </w:p>
    <w:p w:rsidR="00623154" w:rsidRPr="002C7D29" w:rsidRDefault="00623154" w:rsidP="00623154">
      <w:pPr>
        <w:pStyle w:val="Texto"/>
        <w:spacing w:line="240" w:lineRule="exact"/>
        <w:rPr>
          <w:b/>
          <w:lang w:val="es-MX"/>
        </w:rPr>
      </w:pPr>
      <w:r w:rsidRPr="002C7D29">
        <w:rPr>
          <w:b/>
          <w:lang w:val="es-MX"/>
        </w:rPr>
        <w:t>Ámbito Federal</w:t>
      </w:r>
    </w:p>
    <w:p w:rsidR="00623154" w:rsidRPr="002C7D29" w:rsidRDefault="00623154" w:rsidP="00C40673">
      <w:pPr>
        <w:pStyle w:val="Texto"/>
        <w:spacing w:after="0" w:line="240" w:lineRule="exact"/>
        <w:rPr>
          <w:b/>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Constitución Política de los Estados Unidos Mexicanos. </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Diario Oficial de la Federación, el 5 de febrero de 1917, Última reforma el 7 de julio de 2014.)</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Ley General de Salud. </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Diario Oficial de la Federación el 7 de febrero de 1984, Última reforma publicada el 19 de diciembre de 2014.)</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General de Educación.</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Diario Oficial de la Federación el 13 de julio de 1993, Última reforma publicada el 19 de diciembre de 2014.)</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General de Contabilidad Gubernamental.</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el Diario Oficial de la Federación el 31 de diciembre de 2008. Última reforma el 9 de diciembre de 2013.)</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Federal de Archivos.</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Diario Oficial de la Federación el 23 de enero de 2012.)</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Norma Oficial Mexicana que estable los requerimientos mínimos de infraestructura y equipamiento de establecimientos para la atención medica de pacientes ambulatorios. NOM.178-SSA-1998. (Publicada 14 de diciembre 1998, última publicación el</w:t>
      </w:r>
      <w:r w:rsidRPr="002C7D29">
        <w:rPr>
          <w:bCs/>
          <w:sz w:val="22"/>
          <w:szCs w:val="22"/>
          <w:lang w:val="es-MX"/>
        </w:rPr>
        <w:t> 29 de octubre de 1999.)</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Norma Oficial Mexicana que estable los requisitos mínimos de Infraestructura y equipamiento de hospitales generales y consultorios de atención médica especializada. NOM-197-SSA1-200 (Publicada el diario oficial de la federación y última reforma 17 de abril de 2000). </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Norma Oficial Mexicana del Expediente Clínico.</w:t>
      </w:r>
    </w:p>
    <w:p w:rsidR="00623154" w:rsidRPr="002C7D29" w:rsidRDefault="00623154" w:rsidP="00C40673">
      <w:pPr>
        <w:pStyle w:val="Texto"/>
        <w:spacing w:after="0" w:line="240" w:lineRule="exact"/>
        <w:rPr>
          <w:sz w:val="22"/>
          <w:szCs w:val="22"/>
          <w:lang w:val="es-MX"/>
        </w:rPr>
      </w:pPr>
      <w:r w:rsidRPr="002C7D29">
        <w:rPr>
          <w:sz w:val="22"/>
          <w:szCs w:val="22"/>
          <w:lang w:val="es-MX"/>
        </w:rPr>
        <w:t>NOM-168-ssa1-1998. (Publicada el diario oficial de la federación y última reforma 7 de diciembre de 1998).</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lastRenderedPageBreak/>
        <w:t>Norma Oficial Mexicana que establece los requisitos arquitectónicos para facilitar el acceso, tránsito y permanencia de los Discapacitados a los establecimientos de atención medica del Sistema Nacional de Salud. NOM-2333-SSA1-2003, (Publicada el diario oficial de la federación y última reforma 16 de diciembre de 2003).</w:t>
      </w:r>
    </w:p>
    <w:p w:rsidR="00623154" w:rsidRPr="002C7D29" w:rsidRDefault="00623154" w:rsidP="00C40673">
      <w:pPr>
        <w:pStyle w:val="Texto"/>
        <w:spacing w:after="0" w:line="240" w:lineRule="exact"/>
        <w:rPr>
          <w:bCs/>
          <w:sz w:val="22"/>
          <w:szCs w:val="22"/>
          <w:lang w:val="es-MX"/>
        </w:rPr>
      </w:pPr>
    </w:p>
    <w:p w:rsidR="00623154" w:rsidRPr="002C7D29" w:rsidRDefault="00623154" w:rsidP="00C40673">
      <w:pPr>
        <w:pStyle w:val="Texto"/>
        <w:spacing w:after="0" w:line="240" w:lineRule="exact"/>
        <w:rPr>
          <w:bCs/>
          <w:sz w:val="22"/>
          <w:szCs w:val="22"/>
          <w:lang w:val="es-MX"/>
        </w:rPr>
      </w:pPr>
      <w:r w:rsidRPr="002C7D29">
        <w:rPr>
          <w:bCs/>
          <w:sz w:val="22"/>
          <w:szCs w:val="22"/>
          <w:lang w:val="es-MX"/>
        </w:rPr>
        <w:t>Norma 1.8. Medidas contra la discriminación.</w:t>
      </w:r>
      <w:r w:rsidRPr="002C7D29">
        <w:rPr>
          <w:sz w:val="22"/>
          <w:szCs w:val="22"/>
          <w:lang w:val="es-MX"/>
        </w:rPr>
        <w:t xml:space="preserve"> (</w:t>
      </w:r>
      <w:r w:rsidRPr="002C7D29">
        <w:rPr>
          <w:bCs/>
          <w:sz w:val="22"/>
          <w:szCs w:val="22"/>
          <w:lang w:val="es-MX"/>
        </w:rPr>
        <w:t xml:space="preserve">OFICIO CIRCULAR No. DGAIR/007/2012 Secretaria de Educación Pública).   </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Norma Oficial Mexicana que establece los requisitos de Infraestructura y equipamiento de establecimientos para la atención medica de pacientes ambulatorios. (Publicada 14 de diciembre 1998, última publicación </w:t>
      </w:r>
      <w:r w:rsidRPr="002C7D29">
        <w:rPr>
          <w:bCs/>
          <w:sz w:val="22"/>
          <w:szCs w:val="22"/>
          <w:lang w:val="es-MX"/>
        </w:rPr>
        <w:t> 29 de octubre de 1999).</w:t>
      </w:r>
      <w:r w:rsidRPr="002C7D29">
        <w:rPr>
          <w:sz w:val="22"/>
          <w:szCs w:val="22"/>
          <w:lang w:val="es-MX"/>
        </w:rPr>
        <w:t xml:space="preserve"> NOM-178-SSA1-1998. </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Norma Oficial Mexicana que estable los requisitos mínimos de Infraestructura y equipamiento de hospitales generales y consultorios de atención médica especializada. (Publicada en el diario oficial de la federación 17 de abril 2000, última publicación 24 de octubre 2001.)  NOM-197-SSA1-2000.</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Norma Oficial Mexicana del Expediente Clínico.</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diario oficial de la federación 7 de diciembre 1998, última publicación 30 de diciembre 1999.) NOM-168-SSA1-1998.</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Norma Oficial Mexicana que establece los requisitos arquitectónicos para facilitar el acceso, tránsito  y permanencia de los Discapacitados a los establecimientos de atención medica del Sistema Nacional de Salud.</w:t>
      </w:r>
    </w:p>
    <w:p w:rsidR="00623154" w:rsidRDefault="00623154" w:rsidP="00C40673">
      <w:pPr>
        <w:pStyle w:val="Texto"/>
        <w:spacing w:after="0" w:line="240" w:lineRule="exact"/>
        <w:rPr>
          <w:sz w:val="22"/>
          <w:szCs w:val="22"/>
          <w:lang w:val="es-MX"/>
        </w:rPr>
      </w:pPr>
      <w:r w:rsidRPr="002C7D29">
        <w:rPr>
          <w:sz w:val="22"/>
          <w:szCs w:val="22"/>
          <w:lang w:val="es-MX"/>
        </w:rPr>
        <w:t>(Publicada en el diario oficial de la federación 16 de diciembre 2003).                                                                        NOM-2333-SSA1-2003.</w:t>
      </w:r>
    </w:p>
    <w:p w:rsidR="00623154" w:rsidRDefault="00623154" w:rsidP="00C40673">
      <w:pPr>
        <w:pStyle w:val="Texto"/>
        <w:spacing w:after="0" w:line="240" w:lineRule="exact"/>
        <w:rPr>
          <w:sz w:val="22"/>
          <w:szCs w:val="22"/>
          <w:lang w:val="es-MX"/>
        </w:rPr>
      </w:pPr>
    </w:p>
    <w:p w:rsidR="00BE4258" w:rsidRDefault="00BE4258" w:rsidP="00C40673">
      <w:pPr>
        <w:pStyle w:val="Texto"/>
        <w:spacing w:after="0" w:line="240" w:lineRule="exact"/>
        <w:rPr>
          <w:sz w:val="22"/>
          <w:szCs w:val="22"/>
          <w:lang w:val="es-MX"/>
        </w:rPr>
      </w:pPr>
    </w:p>
    <w:p w:rsidR="00B229C8" w:rsidRDefault="00B229C8" w:rsidP="00C40673">
      <w:pPr>
        <w:pStyle w:val="Texto"/>
        <w:spacing w:after="0" w:line="240" w:lineRule="exact"/>
        <w:rPr>
          <w:sz w:val="22"/>
          <w:szCs w:val="22"/>
          <w:lang w:val="es-MX"/>
        </w:rPr>
      </w:pPr>
    </w:p>
    <w:p w:rsidR="00623154" w:rsidRPr="002C7D29" w:rsidRDefault="00623154" w:rsidP="00C40673">
      <w:pPr>
        <w:pStyle w:val="Texto"/>
        <w:spacing w:after="0" w:line="240" w:lineRule="exact"/>
        <w:ind w:firstLine="0"/>
        <w:rPr>
          <w:b/>
          <w:lang w:val="es-MX"/>
        </w:rPr>
      </w:pPr>
      <w:r>
        <w:rPr>
          <w:b/>
          <w:lang w:val="es-MX"/>
        </w:rPr>
        <w:t xml:space="preserve">       </w:t>
      </w:r>
      <w:r w:rsidRPr="002C7D29">
        <w:rPr>
          <w:b/>
          <w:lang w:val="es-MX"/>
        </w:rPr>
        <w:t>Ámbito Estatal</w:t>
      </w:r>
    </w:p>
    <w:p w:rsidR="00623154" w:rsidRPr="002C7D29" w:rsidRDefault="00623154" w:rsidP="00C40673">
      <w:pPr>
        <w:pStyle w:val="Texto"/>
        <w:spacing w:after="0" w:line="240" w:lineRule="exact"/>
        <w:rPr>
          <w:b/>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Constitución Política del Estado Libre y Soberano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04 de febrero de 1982, última reforma 05 de diciembre de 2012.)</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Orgánica de la Administración Pública del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decreto No. 162 el 07 abril de 1998, Última reforma 2 de enero de 2014.)</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de las Entidades Paraestatales del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13 de octubre de 1995, Última reforma 17 de octubre de 2008.)</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para Personas con Discapacidad del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19 de febrero de 2010.)</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Ley de Educación para el Estado de Tlaxcala. </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29 de noviembre de 2000, última reforma 14 de abril del 2014.)</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lastRenderedPageBreak/>
        <w:t>Ley de Acceso a la Información Pública para 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No. Extraordinario del 22 de Mayo del 2012 y última reforma 6 de septiembre de 2012.)</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de Protección de Datos Personales del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14 de mayo de 2012.)</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Laboral de los Servidores Públicos del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31 de diciembre de 2007, Última reforma 6 de diciembre de 2013.)</w:t>
      </w:r>
    </w:p>
    <w:p w:rsidR="00623154" w:rsidRDefault="00623154" w:rsidP="00C40673">
      <w:pPr>
        <w:pStyle w:val="Texto"/>
        <w:spacing w:after="0" w:line="240" w:lineRule="exact"/>
        <w:rPr>
          <w:sz w:val="22"/>
          <w:szCs w:val="22"/>
          <w:lang w:val="es-MX"/>
        </w:rPr>
      </w:pPr>
    </w:p>
    <w:p w:rsidR="00B229C8" w:rsidRDefault="00B229C8"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del Procedimiento Administrativo del Estado de Tlaxcala y sus Municipios.</w:t>
      </w: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(Publicada en el Periódico Oficial del Gobierno del Estado el día 30 de noviembre del 2001,  Última reforma 29 de mayo de 2013.) </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de Responsabilidades de los Servidores Públicos para 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31 de diciembre de 2003, Última reforma el 19 de mayo de 2009.)</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Ley de Fiscalización Superior del Estado de Tlaxcala </w:t>
      </w: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(Publicada en el Periódico Oficial del Gobierno del Estado el 10 de noviembre   de 2008, Última reforma el día 27 de septiembre del </w:t>
      </w:r>
      <w:r>
        <w:rPr>
          <w:sz w:val="22"/>
          <w:szCs w:val="22"/>
          <w:lang w:val="es-MX"/>
        </w:rPr>
        <w:t xml:space="preserve">  </w:t>
      </w:r>
      <w:r w:rsidRPr="002C7D29">
        <w:rPr>
          <w:sz w:val="22"/>
          <w:szCs w:val="22"/>
          <w:lang w:val="es-MX"/>
        </w:rPr>
        <w:t>2013.)</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de Ingresos del Estado de Tlaxcala, para el ejercicio fiscal 2015.</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No. 52 Primera Sección, Diciembre 24 del 2014.)</w:t>
      </w: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 </w:t>
      </w:r>
    </w:p>
    <w:p w:rsidR="00623154" w:rsidRPr="002C7D29" w:rsidRDefault="00623154" w:rsidP="00C40673">
      <w:pPr>
        <w:pStyle w:val="Texto"/>
        <w:spacing w:after="0" w:line="240" w:lineRule="exact"/>
        <w:rPr>
          <w:sz w:val="22"/>
          <w:szCs w:val="22"/>
          <w:lang w:val="es-MX"/>
        </w:rPr>
      </w:pPr>
      <w:r w:rsidRPr="002C7D29">
        <w:rPr>
          <w:sz w:val="22"/>
          <w:szCs w:val="22"/>
          <w:lang w:val="es-MX"/>
        </w:rPr>
        <w:t>Ley de Archivos del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13 de Mayo de 2011.)</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Presupuesto de Egresos del Estado de Tlaxcala para el Ejercicio Fiscal 2014.</w:t>
      </w:r>
    </w:p>
    <w:p w:rsidR="00623154" w:rsidRPr="002C7D29" w:rsidRDefault="00623154" w:rsidP="00C40673">
      <w:pPr>
        <w:pStyle w:val="Texto"/>
        <w:spacing w:after="0" w:line="240" w:lineRule="exact"/>
        <w:rPr>
          <w:sz w:val="22"/>
          <w:szCs w:val="22"/>
          <w:lang w:val="es-MX"/>
        </w:rPr>
      </w:pPr>
      <w:r w:rsidRPr="002C7D29">
        <w:rPr>
          <w:sz w:val="22"/>
          <w:szCs w:val="22"/>
          <w:lang w:val="es-MX"/>
        </w:rPr>
        <w:t>(Publicado en el Periódico Oficial del Gobierno del Estado de Tlaxcala No 52 Segunda Sección, el día 26 de diciembre de 2013.)</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Código Financiero para el Estado de Tlaxcala y sus Municipios.</w:t>
      </w:r>
    </w:p>
    <w:p w:rsidR="00623154" w:rsidRPr="002C7D29" w:rsidRDefault="00623154" w:rsidP="00C40673">
      <w:pPr>
        <w:pStyle w:val="Texto"/>
        <w:spacing w:after="0" w:line="240" w:lineRule="exact"/>
        <w:rPr>
          <w:sz w:val="22"/>
          <w:szCs w:val="22"/>
          <w:lang w:val="es-MX"/>
        </w:rPr>
      </w:pPr>
      <w:r w:rsidRPr="002C7D29">
        <w:rPr>
          <w:sz w:val="22"/>
          <w:szCs w:val="22"/>
          <w:lang w:val="es-MX"/>
        </w:rPr>
        <w:t>(Publicado en el Periódico Oficial del Gobierno del Estado el 31 de diciembre de 2002, y Última reforma de fecha 24 de diciembre del 2014.)</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Código de Ética Administrativa, a las que deberán sujetarse los servidores públicos del Gobierno del Estado de Tlaxcala, en materia de austeridad, racionalidad, eficiencia, eficacia, honestidad, legalidad, honradez, lealtad e imparcialidad.</w:t>
      </w:r>
    </w:p>
    <w:p w:rsidR="00623154" w:rsidRDefault="00623154" w:rsidP="00C40673">
      <w:pPr>
        <w:pStyle w:val="Texto"/>
        <w:spacing w:after="0" w:line="240" w:lineRule="exact"/>
        <w:rPr>
          <w:sz w:val="22"/>
          <w:szCs w:val="22"/>
          <w:lang w:val="es-MX"/>
        </w:rPr>
      </w:pPr>
      <w:r w:rsidRPr="002C7D29">
        <w:rPr>
          <w:sz w:val="22"/>
          <w:szCs w:val="22"/>
          <w:lang w:val="es-MX"/>
        </w:rPr>
        <w:t>(Publicado en el Periódico Oficial del Gobierno del Estado el día 3 de mayo de 1999.)</w:t>
      </w:r>
      <w:r w:rsidRPr="002C7D29">
        <w:rPr>
          <w:sz w:val="22"/>
          <w:szCs w:val="22"/>
          <w:lang w:val="es-MX"/>
        </w:rPr>
        <w:cr/>
      </w:r>
    </w:p>
    <w:p w:rsidR="00623154" w:rsidRPr="002C7D29" w:rsidRDefault="00623154" w:rsidP="00C40673">
      <w:pPr>
        <w:pStyle w:val="Texto"/>
        <w:spacing w:after="0" w:line="240" w:lineRule="exact"/>
        <w:rPr>
          <w:sz w:val="22"/>
          <w:szCs w:val="22"/>
          <w:lang w:val="es-MX"/>
        </w:rPr>
      </w:pPr>
      <w:r w:rsidRPr="002C7D29">
        <w:rPr>
          <w:sz w:val="22"/>
          <w:szCs w:val="22"/>
          <w:lang w:val="es-MX"/>
        </w:rPr>
        <w:t>Código Civil para 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(Publicado en el Periódico Oficial del Gobierno del Estado el día 20 octubre 1976, </w:t>
      </w:r>
      <w:proofErr w:type="gramStart"/>
      <w:r w:rsidRPr="002C7D29">
        <w:rPr>
          <w:sz w:val="22"/>
          <w:szCs w:val="22"/>
          <w:lang w:val="es-MX"/>
        </w:rPr>
        <w:t>última</w:t>
      </w:r>
      <w:proofErr w:type="gramEnd"/>
      <w:r w:rsidRPr="002C7D29">
        <w:rPr>
          <w:sz w:val="22"/>
          <w:szCs w:val="22"/>
          <w:lang w:val="es-MX"/>
        </w:rPr>
        <w:t xml:space="preserve"> reforma el 13 de noviembre 2013.)</w:t>
      </w:r>
    </w:p>
    <w:p w:rsidR="00623154" w:rsidRPr="002C7D29" w:rsidRDefault="00623154" w:rsidP="00C40673">
      <w:pPr>
        <w:pStyle w:val="Texto"/>
        <w:spacing w:after="0" w:line="240" w:lineRule="exact"/>
        <w:rPr>
          <w:sz w:val="22"/>
          <w:szCs w:val="22"/>
          <w:lang w:val="es-MX"/>
        </w:rPr>
      </w:pPr>
      <w:r w:rsidRPr="002C7D29">
        <w:rPr>
          <w:sz w:val="22"/>
          <w:szCs w:val="22"/>
          <w:lang w:val="es-MX"/>
        </w:rPr>
        <w:lastRenderedPageBreak/>
        <w:tab/>
      </w:r>
    </w:p>
    <w:p w:rsidR="00623154" w:rsidRPr="002C7D29" w:rsidRDefault="00623154" w:rsidP="00C40673">
      <w:pPr>
        <w:pStyle w:val="Texto"/>
        <w:spacing w:after="0" w:line="240" w:lineRule="exact"/>
        <w:rPr>
          <w:sz w:val="22"/>
          <w:szCs w:val="22"/>
          <w:lang w:val="es-MX"/>
        </w:rPr>
      </w:pPr>
      <w:r w:rsidRPr="002C7D29">
        <w:rPr>
          <w:sz w:val="22"/>
          <w:szCs w:val="22"/>
          <w:lang w:val="es-MX"/>
        </w:rPr>
        <w:t>Decreto No. 96.- Se crea el Patronato “Centro de Rehabilitación Integral y Escuela en Terapia Física y Rehabilitación, con personalidad jurídica y patrimonio propios que en lo sucesivo de le denominara CRI-ESCUELA.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(Publicado en el Periódico Oficial del Gobierno del Estado 5 de septiembre de 1997 y sus reformas de fecha 3 de enero del 2000.)</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Reglamento Interior del Centro de Rehabilitación Integral y Escuela en Terapia Física y Rehabilitación (Publicado en el Periódico Oficial del Gobierno del Estado de fecha 20 de agosto del 2014.)</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Acuerdo número 279 por el que se establecen los trámites y procedimientos relacionados con el reconocimiento de validez oficial de estudios de tipo superior. (Publicado en el diario oficial de la federación  el 24 de noviembre 1995, última reforma 10 julio 2000.)</w:t>
      </w:r>
    </w:p>
    <w:p w:rsidR="00623154" w:rsidRPr="002C7D29" w:rsidRDefault="00623154" w:rsidP="00C40673">
      <w:pPr>
        <w:pStyle w:val="Texto"/>
        <w:spacing w:after="0" w:line="240" w:lineRule="exact"/>
        <w:ind w:firstLine="0"/>
        <w:rPr>
          <w:sz w:val="22"/>
          <w:szCs w:val="22"/>
          <w:lang w:val="es-MX"/>
        </w:rPr>
      </w:pPr>
    </w:p>
    <w:p w:rsidR="00623154" w:rsidRPr="002C7D29" w:rsidRDefault="00623154" w:rsidP="00623154">
      <w:pPr>
        <w:pStyle w:val="Texto"/>
        <w:spacing w:line="240" w:lineRule="exact"/>
        <w:rPr>
          <w:sz w:val="22"/>
          <w:szCs w:val="22"/>
          <w:lang w:val="es-MX"/>
        </w:rPr>
      </w:pPr>
      <w:r w:rsidRPr="002C7D29">
        <w:rPr>
          <w:sz w:val="22"/>
          <w:szCs w:val="22"/>
          <w:lang w:val="es-MX"/>
        </w:rPr>
        <w:t>Normatividad que regula las Inscripciones, altas, bajas y evaluaciones de la Instituciones oficiales y particulares dependientes de la Dirección de Educación Media Superior de la Secretaría de Educación Pública del Estado.</w:t>
      </w:r>
    </w:p>
    <w:p w:rsidR="00623154" w:rsidRPr="002C7D29" w:rsidRDefault="00623154" w:rsidP="00623154">
      <w:pPr>
        <w:pStyle w:val="Texto"/>
        <w:spacing w:line="240" w:lineRule="exact"/>
        <w:rPr>
          <w:sz w:val="22"/>
          <w:szCs w:val="22"/>
          <w:lang w:val="es-MX"/>
        </w:rPr>
      </w:pPr>
      <w:r w:rsidRPr="002C7D29">
        <w:rPr>
          <w:sz w:val="22"/>
          <w:szCs w:val="22"/>
          <w:lang w:val="es-MX"/>
        </w:rPr>
        <w:t>(</w:t>
      </w:r>
      <w:r w:rsidRPr="002C7D29">
        <w:rPr>
          <w:bCs/>
          <w:sz w:val="22"/>
          <w:szCs w:val="22"/>
          <w:lang w:val="es-MX"/>
        </w:rPr>
        <w:t xml:space="preserve">Se informó al </w:t>
      </w:r>
      <w:r w:rsidRPr="002C7D29">
        <w:rPr>
          <w:sz w:val="22"/>
          <w:szCs w:val="22"/>
          <w:lang w:val="es-MX"/>
        </w:rPr>
        <w:t xml:space="preserve">público en general, autoridades e instituciones del sistema educativo nacional con fecha </w:t>
      </w:r>
      <w:r w:rsidRPr="002C7D29">
        <w:rPr>
          <w:bCs/>
          <w:sz w:val="22"/>
          <w:szCs w:val="22"/>
          <w:lang w:val="es-MX"/>
        </w:rPr>
        <w:t>29 de Mayo de 2012 en Oficio Circular No. DGAIR/007/2012, en la Dirección General de Acreditación, Incorporación y Revalidación de la  Secretaria de Educación Pública)</w:t>
      </w: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9F7A0C" w:rsidRDefault="009F7A0C" w:rsidP="00623154">
      <w:pPr>
        <w:pStyle w:val="Texto"/>
        <w:spacing w:line="240" w:lineRule="exact"/>
        <w:rPr>
          <w:sz w:val="22"/>
          <w:szCs w:val="22"/>
          <w:lang w:val="es-MX"/>
        </w:rPr>
      </w:pPr>
    </w:p>
    <w:p w:rsidR="009F7A0C" w:rsidRPr="002C7D29" w:rsidRDefault="009F7A0C"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ind w:firstLine="0"/>
        <w:rPr>
          <w:sz w:val="22"/>
          <w:szCs w:val="22"/>
          <w:lang w:val="es-MX"/>
        </w:rPr>
      </w:pPr>
    </w:p>
    <w:p w:rsidR="00623154" w:rsidRDefault="00623154"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C40673" w:rsidRDefault="00C40673" w:rsidP="00623154">
      <w:pPr>
        <w:pStyle w:val="Texto"/>
        <w:spacing w:line="240" w:lineRule="exact"/>
        <w:ind w:firstLine="0"/>
        <w:rPr>
          <w:sz w:val="22"/>
          <w:szCs w:val="22"/>
          <w:lang w:val="es-MX"/>
        </w:rPr>
      </w:pPr>
    </w:p>
    <w:p w:rsidR="00C40673" w:rsidRDefault="00C40673" w:rsidP="00623154">
      <w:pPr>
        <w:pStyle w:val="Texto"/>
        <w:spacing w:line="240" w:lineRule="exact"/>
        <w:ind w:firstLine="0"/>
        <w:rPr>
          <w:sz w:val="22"/>
          <w:szCs w:val="22"/>
          <w:lang w:val="es-MX"/>
        </w:rPr>
      </w:pPr>
    </w:p>
    <w:p w:rsidR="00C40673" w:rsidRDefault="00C40673" w:rsidP="00623154">
      <w:pPr>
        <w:pStyle w:val="Texto"/>
        <w:spacing w:line="240" w:lineRule="exact"/>
        <w:ind w:firstLine="0"/>
        <w:rPr>
          <w:sz w:val="22"/>
          <w:szCs w:val="22"/>
          <w:lang w:val="es-MX"/>
        </w:rPr>
      </w:pPr>
    </w:p>
    <w:p w:rsidR="00623154" w:rsidRPr="00A61BA2" w:rsidRDefault="00623154" w:rsidP="00623154">
      <w:pPr>
        <w:pStyle w:val="Texto"/>
        <w:spacing w:line="240" w:lineRule="exact"/>
        <w:rPr>
          <w:b/>
          <w:sz w:val="22"/>
          <w:szCs w:val="22"/>
          <w:lang w:val="es-MX"/>
        </w:rPr>
      </w:pPr>
      <w:r w:rsidRPr="00A61BA2">
        <w:rPr>
          <w:b/>
          <w:sz w:val="22"/>
          <w:szCs w:val="22"/>
          <w:lang w:val="es-MX"/>
        </w:rPr>
        <w:lastRenderedPageBreak/>
        <w:t>Organización y Objetivo Social</w:t>
      </w:r>
    </w:p>
    <w:p w:rsidR="00623154" w:rsidRDefault="00623154" w:rsidP="00623154">
      <w:pPr>
        <w:pStyle w:val="Texto"/>
        <w:spacing w:line="240" w:lineRule="exact"/>
        <w:rPr>
          <w:sz w:val="22"/>
          <w:szCs w:val="22"/>
          <w:lang w:val="es-MX"/>
        </w:rPr>
      </w:pPr>
    </w:p>
    <w:p w:rsidR="00623154" w:rsidRPr="00A61BA2" w:rsidRDefault="00623154" w:rsidP="00623154">
      <w:pPr>
        <w:pStyle w:val="Texto"/>
        <w:spacing w:line="240" w:lineRule="exact"/>
        <w:rPr>
          <w:b/>
          <w:sz w:val="22"/>
          <w:szCs w:val="22"/>
          <w:lang w:val="es-MX"/>
        </w:rPr>
      </w:pPr>
      <w:r w:rsidRPr="00A61BA2">
        <w:rPr>
          <w:b/>
          <w:sz w:val="22"/>
          <w:szCs w:val="22"/>
          <w:lang w:val="es-MX"/>
        </w:rPr>
        <w:t>Misión</w:t>
      </w: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r w:rsidRPr="002C7D29">
        <w:rPr>
          <w:sz w:val="22"/>
          <w:szCs w:val="22"/>
          <w:lang w:val="es-MX"/>
        </w:rPr>
        <w:t xml:space="preserve">Realizar todo tipo de acciones tendientes a modificar y mejorar las circunstancias de carácter físico que impidan a la población su desarrollo integral, así como la protección de personas en estado de necesidad, desprotección o desventaja física y mental, la prestación  de atención medica-rehabilitadora a personas de escasos recursos, especialmente a menores y ancianos e inválidos hasta lograr su rehabilitación,  entendiendo a esta como un proceso de duración limitada y con un objetivo definido, encaminada a permitir que una persona con discapacidad alcance un nivel </w:t>
      </w:r>
      <w:r w:rsidR="00BE4258">
        <w:rPr>
          <w:sz w:val="22"/>
          <w:szCs w:val="22"/>
          <w:lang w:val="es-MX"/>
        </w:rPr>
        <w:t>f</w:t>
      </w:r>
      <w:r w:rsidRPr="002C7D29">
        <w:rPr>
          <w:sz w:val="22"/>
          <w:szCs w:val="22"/>
          <w:lang w:val="es-MX"/>
        </w:rPr>
        <w:t>ísico, mental,  sensorial y social óptimo proporcionándole así los medios</w:t>
      </w:r>
      <w:r w:rsidR="00C40673">
        <w:rPr>
          <w:sz w:val="22"/>
          <w:szCs w:val="22"/>
          <w:lang w:val="es-MX"/>
        </w:rPr>
        <w:t xml:space="preserve"> para modificar su propia vida. </w:t>
      </w:r>
      <w:r w:rsidRPr="002C7D29">
        <w:rPr>
          <w:sz w:val="22"/>
          <w:szCs w:val="22"/>
          <w:lang w:val="es-MX"/>
        </w:rPr>
        <w:t>Así como la formación de  profesionistas  en Terapia Física y Rehabilitación para la atención de las mismas.</w:t>
      </w: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Pr="00182455" w:rsidRDefault="00623154" w:rsidP="00623154">
      <w:pPr>
        <w:pStyle w:val="Texto"/>
        <w:spacing w:line="240" w:lineRule="exact"/>
        <w:rPr>
          <w:b/>
          <w:sz w:val="22"/>
          <w:szCs w:val="22"/>
          <w:lang w:val="es-MX"/>
        </w:rPr>
      </w:pPr>
      <w:r w:rsidRPr="00182455">
        <w:rPr>
          <w:b/>
          <w:sz w:val="22"/>
          <w:szCs w:val="22"/>
          <w:lang w:val="es-MX"/>
        </w:rPr>
        <w:t>Estructura Organizacional Básica</w:t>
      </w:r>
    </w:p>
    <w:p w:rsidR="00623154" w:rsidRDefault="00623154" w:rsidP="00623154">
      <w:pPr>
        <w:pStyle w:val="Texto"/>
        <w:spacing w:line="240" w:lineRule="exact"/>
        <w:rPr>
          <w:sz w:val="22"/>
          <w:szCs w:val="22"/>
          <w:lang w:val="es-MX"/>
        </w:rPr>
      </w:pPr>
    </w:p>
    <w:p w:rsidR="00623154" w:rsidRDefault="007E6A44" w:rsidP="00623154">
      <w:pPr>
        <w:pStyle w:val="Texto"/>
        <w:spacing w:line="240" w:lineRule="exact"/>
        <w:rPr>
          <w:sz w:val="22"/>
          <w:szCs w:val="22"/>
          <w:lang w:val="es-MX"/>
        </w:rPr>
      </w:pPr>
      <w:r w:rsidRPr="007324C8">
        <w:rPr>
          <w:noProof/>
          <w:sz w:val="22"/>
          <w:szCs w:val="22"/>
          <w:lang w:val="es-MX" w:eastAsia="es-MX"/>
        </w:rPr>
        <mc:AlternateContent>
          <mc:Choice Requires="wpg">
            <w:drawing>
              <wp:anchor distT="0" distB="0" distL="114300" distR="114300" simplePos="0" relativeHeight="251680768" behindDoc="0" locked="0" layoutInCell="1" allowOverlap="1" wp14:anchorId="25EC26AF" wp14:editId="6F94D460">
                <wp:simplePos x="0" y="0"/>
                <wp:positionH relativeFrom="column">
                  <wp:posOffset>1143000</wp:posOffset>
                </wp:positionH>
                <wp:positionV relativeFrom="paragraph">
                  <wp:posOffset>88265</wp:posOffset>
                </wp:positionV>
                <wp:extent cx="5419090" cy="2542540"/>
                <wp:effectExtent l="95250" t="76200" r="124460" b="105410"/>
                <wp:wrapNone/>
                <wp:docPr id="2" name="45 Grupo"/>
                <wp:cNvGraphicFramePr/>
                <a:graphic xmlns:a="http://schemas.openxmlformats.org/drawingml/2006/main">
                  <a:graphicData uri="http://schemas.microsoft.com/office/word/2010/wordprocessingGroup">
                    <wpg:wgp>
                      <wpg:cNvGrpSpPr/>
                      <wpg:grpSpPr>
                        <a:xfrm>
                          <a:off x="0" y="0"/>
                          <a:ext cx="5419090" cy="2542540"/>
                          <a:chOff x="0" y="0"/>
                          <a:chExt cx="6552728" cy="3046820"/>
                        </a:xfrm>
                      </wpg:grpSpPr>
                      <wps:wsp>
                        <wps:cNvPr id="7" name="5 Rectángulo redondeado"/>
                        <wps:cNvSpPr/>
                        <wps:spPr>
                          <a:xfrm>
                            <a:off x="2520280" y="0"/>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751087" w:rsidRPr="007E6A44" w:rsidRDefault="00751087"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DIRECCIÓN GENERAL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7 Rectángulo redondeado"/>
                        <wps:cNvSpPr/>
                        <wps:spPr>
                          <a:xfrm>
                            <a:off x="4464496" y="93610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751087" w:rsidRPr="007E6A44" w:rsidRDefault="00751087"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ASISTENTE DE DIRECCIÓN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8 Rectángulo redondeado"/>
                        <wps:cNvSpPr/>
                        <wps:spPr>
                          <a:xfrm>
                            <a:off x="0" y="254276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751087" w:rsidRPr="007E6A44" w:rsidRDefault="00751087"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ADMINISTRATIVA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9 Rectángulo redondeado"/>
                        <wps:cNvSpPr/>
                        <wps:spPr>
                          <a:xfrm>
                            <a:off x="2520280" y="2525623"/>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751087" w:rsidRPr="007E6A44" w:rsidRDefault="00751087"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MÉDICO-ASISTENCIAL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10 Rectángulo redondeado"/>
                        <wps:cNvSpPr/>
                        <wps:spPr>
                          <a:xfrm>
                            <a:off x="5040560" y="2532191"/>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751087" w:rsidRPr="007E6A44" w:rsidRDefault="00751087"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TÉCNICA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18 Conector angular"/>
                        <wps:cNvCnPr/>
                        <wps:spPr>
                          <a:xfrm rot="5400000">
                            <a:off x="996870" y="263270"/>
                            <a:ext cx="2038708" cy="2520280"/>
                          </a:xfrm>
                          <a:prstGeom prst="bentConnector3">
                            <a:avLst>
                              <a:gd name="adj1" fmla="val 74413"/>
                            </a:avLst>
                          </a:prstGeom>
                        </wps:spPr>
                        <wps:style>
                          <a:lnRef idx="1">
                            <a:schemeClr val="dk1"/>
                          </a:lnRef>
                          <a:fillRef idx="0">
                            <a:schemeClr val="dk1"/>
                          </a:fillRef>
                          <a:effectRef idx="0">
                            <a:schemeClr val="dk1"/>
                          </a:effectRef>
                          <a:fontRef idx="minor">
                            <a:schemeClr val="tx1"/>
                          </a:fontRef>
                        </wps:style>
                        <wps:bodyPr/>
                      </wps:wsp>
                      <wps:wsp>
                        <wps:cNvPr id="18" name="37 Conector angular"/>
                        <wps:cNvCnPr/>
                        <wps:spPr>
                          <a:xfrm rot="16200000" flipH="1">
                            <a:off x="3522437" y="257983"/>
                            <a:ext cx="2028135" cy="2520280"/>
                          </a:xfrm>
                          <a:prstGeom prst="bentConnector3">
                            <a:avLst>
                              <a:gd name="adj1" fmla="val 74540"/>
                            </a:avLst>
                          </a:prstGeom>
                        </wps:spPr>
                        <wps:style>
                          <a:lnRef idx="1">
                            <a:schemeClr val="dk1"/>
                          </a:lnRef>
                          <a:fillRef idx="0">
                            <a:schemeClr val="dk1"/>
                          </a:fillRef>
                          <a:effectRef idx="0">
                            <a:schemeClr val="dk1"/>
                          </a:effectRef>
                          <a:fontRef idx="minor">
                            <a:schemeClr val="tx1"/>
                          </a:fontRef>
                        </wps:style>
                        <wps:bodyPr/>
                      </wps:wsp>
                      <wps:wsp>
                        <wps:cNvPr id="19" name="40 Conector recto"/>
                        <wps:cNvCnPr/>
                        <wps:spPr>
                          <a:xfrm>
                            <a:off x="3276364" y="2016224"/>
                            <a:ext cx="0" cy="509399"/>
                          </a:xfrm>
                          <a:prstGeom prst="line">
                            <a:avLst/>
                          </a:prstGeom>
                        </wps:spPr>
                        <wps:style>
                          <a:lnRef idx="1">
                            <a:schemeClr val="dk1"/>
                          </a:lnRef>
                          <a:fillRef idx="0">
                            <a:schemeClr val="dk1"/>
                          </a:fillRef>
                          <a:effectRef idx="0">
                            <a:schemeClr val="dk1"/>
                          </a:effectRef>
                          <a:fontRef idx="minor">
                            <a:schemeClr val="tx1"/>
                          </a:fontRef>
                        </wps:style>
                        <wps:bodyPr/>
                      </wps:wsp>
                      <wps:wsp>
                        <wps:cNvPr id="20" name="42 Conector recto"/>
                        <wps:cNvCnPr/>
                        <wps:spPr>
                          <a:xfrm flipH="1">
                            <a:off x="3276364" y="1188132"/>
                            <a:ext cx="1188132"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45 Grupo" o:spid="_x0000_s1026" style="position:absolute;left:0;text-align:left;margin-left:90pt;margin-top:6.95pt;width:426.7pt;height:200.2pt;z-index:251680768;mso-width-relative:margin;mso-height-relative:margin" coordsize="65527,3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">
                <v:roundrect id="5 Rectángulo redondeado" o:spid="_x0000_s1027" style="position:absolute;left:25202;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RF6cQA&#10;AADaAAAADwAAAGRycy9kb3ducmV2LnhtbESPQWvCQBSE7wX/w/IEb3WjiIbUVSSgWKjV2ILXR/Y1&#10;CWbfhuxWY3+9WxA8DjPzDTNfdqYWF2pdZVnBaBiBIM6trrhQ8P21fo1BOI+ssbZMCm7kYLnovcwx&#10;0fbKGV2OvhABwi5BBaX3TSKly0sy6Ia2IQ7ej20N+iDbQuoWrwFuajmOoqk0WHFYKLGhtKT8fPw1&#10;Ck7550e6nuw22Z7eD9P4dMv+4lSpQb9bvYHw1Pln+NHeagUz+L8Sb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kRenEAAAA2gAAAA8AAAAAAAAAAAAAAAAAmAIAAGRycy9k&#10;b3ducmV2LnhtbFBLBQYAAAAABAAEAPUAAACJAwAAAAA=&#10;" fillcolor="#d8d8d8 [2732]" strokecolor="black [3200]" strokeweight="2pt">
                  <v:textbox>
                    <w:txbxContent>
                      <w:p w:rsidR="00751087" w:rsidRPr="007E6A44" w:rsidRDefault="00751087"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DIRECCIÓN GENERAL</w:t>
                        </w:r>
                      </w:p>
                    </w:txbxContent>
                  </v:textbox>
                </v:roundrect>
                <v:roundrect id="7 Rectángulo redondeado" o:spid="_x0000_s1028" style="position:absolute;left:44644;top:9361;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KkgsMA&#10;AADbAAAADwAAAGRycy9kb3ducmV2LnhtbERPTWvCQBC9C/0Pywi96ca2SEjdBAlYKtRqbMHrkJ0m&#10;wexsyK4a/fXdQsHbPN7nLLLBtOJMvWssK5hNIxDEpdUNVwq+v1aTGITzyBpby6TgSg6y9GG0wETb&#10;Cxd03vtKhBB2CSqove8SKV1Zk0E3tR1x4H5sb9AH2FdS93gJ4aaVT1E0lwYbDg01dpTXVB73J6Pg&#10;UH5+5KuXzVuxpfVuHh+uxS3OlXocD8tXEJ4Gfxf/u991mP8Mf7+EA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KkgsMAAADbAAAADwAAAAAAAAAAAAAAAACYAgAAZHJzL2Rv&#10;d25yZXYueG1sUEsFBgAAAAAEAAQA9QAAAIgDAAAAAA==&#10;" fillcolor="#d8d8d8 [2732]" strokecolor="black [3200]" strokeweight="2pt">
                  <v:textbox>
                    <w:txbxContent>
                      <w:p w:rsidR="00751087" w:rsidRPr="007E6A44" w:rsidRDefault="00751087"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ASISTENTE DE DIRECCIÓN</w:t>
                        </w:r>
                      </w:p>
                    </w:txbxContent>
                  </v:textbox>
                </v:roundrect>
                <v:roundrect id="8 Rectángulo redondeado" o:spid="_x0000_s1029" style="position:absolute;top:25427;width:15121;height:5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89sIA&#10;AADbAAAADwAAAGRycy9kb3ducmV2LnhtbERPTWvCQBC9C/6HZQRvulFEQuoqJaBUaK3RgtchO02C&#10;2dmQ3Wr017tCwds83ucsVp2pxYVaV1lWMBlHIIhzqysuFPwc16MYhPPIGmvLpOBGDlbLfm+BibZX&#10;zuhy8IUIIewSVFB63yRSurwkg25sG+LA/drWoA+wLaRu8RrCTS2nUTSXBisODSU2lJaUnw9/RsEp&#10;332m69nXJvum7X4en27ZPU6VGg669zcQnjr/Ev+7P3SYP4PnL+E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6zz2wgAAANsAAAAPAAAAAAAAAAAAAAAAAJgCAABkcnMvZG93&#10;bnJldi54bWxQSwUGAAAAAAQABAD1AAAAhwMAAAAA&#10;" fillcolor="#d8d8d8 [2732]" strokecolor="black [3200]" strokeweight="2pt">
                  <v:textbox>
                    <w:txbxContent>
                      <w:p w:rsidR="00751087" w:rsidRPr="007E6A44" w:rsidRDefault="00751087"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ADMINISTRATIVA</w:t>
                        </w:r>
                      </w:p>
                    </w:txbxContent>
                  </v:textbox>
                </v:roundrect>
                <v:roundrect id="9 Rectángulo redondeado" o:spid="_x0000_s1030" style="position:absolute;left:25202;top:25256;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ZbcMA&#10;AADbAAAADwAAAGRycy9kb3ducmV2LnhtbERPTWvCQBC9C/0Pywi96cbSSkjdBAlYKtRqbMHrkJ0m&#10;wexsyK4a/fXdQsHbPN7nLLLBtOJMvWssK5hNIxDEpdUNVwq+v1aTGITzyBpby6TgSg6y9GG0wETb&#10;Cxd03vtKhBB2CSqove8SKV1Zk0E3tR1x4H5sb9AH2FdS93gJ4aaVT1E0lwYbDg01dpTXVB73J6Pg&#10;UH5+5KvnzVuxpfVuHh+uxS3OlXocD8tXEJ4Gfxf/u991mP8Cf7+EA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eZbcMAAADbAAAADwAAAAAAAAAAAAAAAACYAgAAZHJzL2Rv&#10;d25yZXYueG1sUEsFBgAAAAAEAAQA9QAAAIgDAAAAAA==&#10;" fillcolor="#d8d8d8 [2732]" strokecolor="black [3200]" strokeweight="2pt">
                  <v:textbox>
                    <w:txbxContent>
                      <w:p w:rsidR="00751087" w:rsidRPr="007E6A44" w:rsidRDefault="00751087"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MÉDICO-ASISTENCIAL</w:t>
                        </w:r>
                      </w:p>
                    </w:txbxContent>
                  </v:textbox>
                </v:roundrect>
                <v:roundrect id="10 Rectángulo redondeado" o:spid="_x0000_s1031" style="position:absolute;left:50405;top:25321;width:15122;height:5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UHGsMA&#10;AADbAAAADwAAAGRycy9kb3ducmV2LnhtbERPTWvCQBC9C/6HZYTedGMpIUQ3oQSUFlpttOB1yE6T&#10;0OxsyG419td3BaG3ebzPWeej6cSZBtdaVrBcRCCIK6tbrhV8HjfzBITzyBo7y6TgSg7ybDpZY6rt&#10;hUs6H3wtQgi7FBU03veplK5qyKBb2J44cF92MOgDHGqpB7yEcNPJxyiKpcGWQ0ODPRUNVd+HH6Pg&#10;VO3eis3T+7bc0+tHnJyu5W9SKPUwG59XIDyN/l98d7/oMD+G2y/h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UHGsMAAADbAAAADwAAAAAAAAAAAAAAAACYAgAAZHJzL2Rv&#10;d25yZXYueG1sUEsFBgAAAAAEAAQA9QAAAIgDAAAAAA==&#10;" fillcolor="#d8d8d8 [2732]" strokecolor="black [3200]" strokeweight="2pt">
                  <v:textbox>
                    <w:txbxContent>
                      <w:p w:rsidR="00751087" w:rsidRPr="007E6A44" w:rsidRDefault="00751087"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TÉCNICA</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8 Conector angular" o:spid="_x0000_s1032" type="#_x0000_t34" style="position:absolute;left:9968;top:2632;width:20387;height:2520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0lrcEAAADbAAAADwAAAGRycy9kb3ducmV2LnhtbERPTWsCMRC9F/wPYYTealYL1a5GEVHq&#10;1VXQ3sbNmF3cTJYkdbf/vikUepvH+5zFqreNeJAPtWMF41EGgrh0umaj4HTcvcxAhIissXFMCr4p&#10;wGo5eFpgrl3HB3oU0YgUwiFHBVWMbS5lKCuyGEauJU7czXmLMUFvpPbYpXDbyEmWvUmLNaeGClva&#10;VFTeiy+rYP3KRTvt3nf+05jxdfOxP28PF6Weh/16DiJSH//Ff+69TvOn8PtLOkA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bSWtwQAAANsAAAAPAAAAAAAAAAAAAAAA&#10;AKECAABkcnMvZG93bnJldi54bWxQSwUGAAAAAAQABAD5AAAAjwMAAAAA&#10;" adj="16073" strokecolor="black [3040]"/>
                <v:shape id="37 Conector angular" o:spid="_x0000_s1033" type="#_x0000_t34" style="position:absolute;left:35224;top:2579;width:20281;height:2520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3rMQAAADbAAAADwAAAGRycy9kb3ducmV2LnhtbESPQWvCQBCF7wX/wzJCL0U3LVRCdBUR&#10;Cm0PBbU/YJods9HsbMhuNfHXOwfB2wzvzXvfLFa9b9SZulgHNvA6zUARl8HWXBn43X9MclAxIVts&#10;ApOBgSKslqOnBRY2XHhL512qlIRwLNCAS6kttI6lI49xGlpi0Q6h85hk7SptO7xIuG/0W5bNtMea&#10;pcFhSxtH5Wn37w28D/mPW399/x33lR76a4gvbZ0b8zzu13NQifr0MN+vP63gC6z8IgPo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FzesxAAAANsAAAAPAAAAAAAAAAAA&#10;AAAAAKECAABkcnMvZG93bnJldi54bWxQSwUGAAAAAAQABAD5AAAAkgMAAAAA&#10;" adj="16101" strokecolor="black [3040]"/>
                <v:line id="40 Conector recto" o:spid="_x0000_s1034" style="position:absolute;visibility:visible;mso-wrap-style:square" from="32763,20162" to="32763,25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k4cIAAADbAAAADwAAAGRycy9kb3ducmV2LnhtbESPQWsCMRCF70L/Q5hCb5rVUtHVKCKK&#10;RU/aeh824+7iZrImUeO/N4WCtxnee9+8mc6jacSNnK8tK+j3MhDEhdU1lwp+f9bdEQgfkDU2lknB&#10;gzzMZ2+dKeba3nlPt0MoRYKwz1FBFUKbS+mLigz6nm2Jk3ayzmBIqyuldnhPcNPIQZYNpcGa04UK&#10;W1pWVJwPV5Mo/ePFyM15jMet27nV5zB+xYtSH+9xMQERKIaX+T/9rVP9Mfz9kga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4k4cIAAADbAAAADwAAAAAAAAAAAAAA&#10;AAChAgAAZHJzL2Rvd25yZXYueG1sUEsFBgAAAAAEAAQA+QAAAJADAAAAAA==&#10;" strokecolor="black [3040]"/>
                <v:line id="42 Conector recto" o:spid="_x0000_s1035" style="position:absolute;flip:x;visibility:visible;mso-wrap-style:square" from="32763,11881" to="44644,11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oqKsAAAADbAAAADwAAAGRycy9kb3ducmV2LnhtbERPu4oCMRTtBf8hXGE7zWixyGgUkRW0&#10;2MVXYXmZXGfGTW7GJOrsfr0pBMvDeU/nrTXiTj7UjhUMBxkI4sLpmksFx8OqPwYRIrJG45gU/FGA&#10;+azbmWKu3YN3dN/HUqQQDjkqqGJscilDUZHFMHANceLOzluMCfpSao+PFG6NHGXZp7RYc2qosKFl&#10;RcXv/mYVfB/05dp6c/vfxOXqx53Ml98apT567WICIlIb3+KXe60VjNL69CX9ADl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MqKirAAAAA2wAAAA8AAAAAAAAAAAAAAAAA&#10;oQIAAGRycy9kb3ducmV2LnhtbFBLBQYAAAAABAAEAPkAAACOAwAAAAA=&#10;" strokecolor="black [3040]">
                  <v:stroke dashstyle="3 1"/>
                </v:line>
              </v:group>
            </w:pict>
          </mc:Fallback>
        </mc:AlternateConten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after="0" w:line="240" w:lineRule="exact"/>
        <w:rPr>
          <w:sz w:val="22"/>
          <w:szCs w:val="22"/>
          <w:lang w:val="es-MX"/>
        </w:rPr>
      </w:pPr>
    </w:p>
    <w:p w:rsidR="00623154" w:rsidRPr="002C7D29" w:rsidRDefault="00623154" w:rsidP="00623154">
      <w:pPr>
        <w:pStyle w:val="Texto"/>
        <w:spacing w:after="0" w:line="240" w:lineRule="exact"/>
        <w:ind w:firstLine="0"/>
        <w:rPr>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447442" w:rsidRDefault="00447442"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r w:rsidRPr="00182455">
        <w:rPr>
          <w:b/>
          <w:sz w:val="22"/>
          <w:szCs w:val="22"/>
        </w:rPr>
        <w:t>Actividad Principal</w:t>
      </w:r>
    </w:p>
    <w:p w:rsidR="00623154" w:rsidRDefault="00623154" w:rsidP="00623154">
      <w:pPr>
        <w:pStyle w:val="Texto"/>
        <w:spacing w:after="0" w:line="240" w:lineRule="exact"/>
        <w:ind w:firstLine="0"/>
        <w:rPr>
          <w:b/>
          <w:sz w:val="22"/>
          <w:szCs w:val="22"/>
        </w:rPr>
      </w:pPr>
    </w:p>
    <w:p w:rsidR="00623154" w:rsidRDefault="00A95907" w:rsidP="00B21D4F">
      <w:pPr>
        <w:pStyle w:val="Texto"/>
        <w:spacing w:after="0" w:line="240" w:lineRule="exact"/>
        <w:ind w:firstLine="360"/>
        <w:rPr>
          <w:sz w:val="22"/>
          <w:szCs w:val="22"/>
        </w:rPr>
      </w:pPr>
      <w:r w:rsidRPr="00A95907">
        <w:rPr>
          <w:sz w:val="22"/>
          <w:szCs w:val="22"/>
        </w:rPr>
        <w:t xml:space="preserve">El objetivo de la rehabilitación es ayudar al paciente a conseguir el máximo nivel posible de funcionalidad previniendo las complicaciones, reduciendo la incapacidad y aumentando </w:t>
      </w:r>
      <w:r>
        <w:rPr>
          <w:sz w:val="22"/>
          <w:szCs w:val="22"/>
        </w:rPr>
        <w:t>su</w:t>
      </w:r>
      <w:r w:rsidRPr="00A95907">
        <w:rPr>
          <w:sz w:val="22"/>
          <w:szCs w:val="22"/>
        </w:rPr>
        <w:t xml:space="preserve"> independencia</w:t>
      </w:r>
      <w:r>
        <w:rPr>
          <w:sz w:val="22"/>
          <w:szCs w:val="22"/>
        </w:rPr>
        <w:t xml:space="preserve">. </w:t>
      </w:r>
      <w:r w:rsidR="00623154">
        <w:rPr>
          <w:sz w:val="22"/>
          <w:szCs w:val="22"/>
        </w:rPr>
        <w:t xml:space="preserve">Los </w:t>
      </w:r>
      <w:r>
        <w:rPr>
          <w:sz w:val="22"/>
          <w:szCs w:val="22"/>
        </w:rPr>
        <w:t>s</w:t>
      </w:r>
      <w:r w:rsidR="00623154">
        <w:rPr>
          <w:sz w:val="22"/>
          <w:szCs w:val="22"/>
        </w:rPr>
        <w:t>ervicios que e</w:t>
      </w:r>
      <w:r>
        <w:rPr>
          <w:sz w:val="22"/>
          <w:szCs w:val="22"/>
        </w:rPr>
        <w:t>n e</w:t>
      </w:r>
      <w:r w:rsidR="00623154">
        <w:rPr>
          <w:sz w:val="22"/>
          <w:szCs w:val="22"/>
        </w:rPr>
        <w:t xml:space="preserve">l CRI-ESCUELA </w:t>
      </w:r>
      <w:r>
        <w:rPr>
          <w:sz w:val="22"/>
          <w:szCs w:val="22"/>
        </w:rPr>
        <w:t xml:space="preserve">se otorgan </w:t>
      </w:r>
      <w:r w:rsidR="00623154">
        <w:rPr>
          <w:sz w:val="22"/>
          <w:szCs w:val="22"/>
        </w:rPr>
        <w:t>son los siguientes:</w:t>
      </w:r>
    </w:p>
    <w:p w:rsidR="00623154" w:rsidRDefault="00623154" w:rsidP="00623154">
      <w:pPr>
        <w:pStyle w:val="Texto"/>
        <w:spacing w:after="0" w:line="240" w:lineRule="exact"/>
        <w:ind w:firstLine="0"/>
        <w:rPr>
          <w:sz w:val="22"/>
          <w:szCs w:val="22"/>
        </w:rPr>
      </w:pPr>
    </w:p>
    <w:p w:rsidR="00623154" w:rsidRDefault="00623154" w:rsidP="00623154">
      <w:pPr>
        <w:pStyle w:val="Texto"/>
        <w:numPr>
          <w:ilvl w:val="0"/>
          <w:numId w:val="7"/>
        </w:numPr>
        <w:spacing w:after="0" w:line="240" w:lineRule="exact"/>
        <w:rPr>
          <w:sz w:val="22"/>
          <w:szCs w:val="22"/>
        </w:rPr>
      </w:pPr>
      <w:r>
        <w:rPr>
          <w:sz w:val="22"/>
          <w:szCs w:val="22"/>
        </w:rPr>
        <w:t>Terapias de Rehabilitación</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Consultas de Especialidad</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Estudios de Diagnostico</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 xml:space="preserve">Jornadas de </w:t>
      </w:r>
      <w:r w:rsidR="00A95907">
        <w:rPr>
          <w:sz w:val="22"/>
          <w:szCs w:val="22"/>
        </w:rPr>
        <w:t>s</w:t>
      </w:r>
      <w:r>
        <w:rPr>
          <w:sz w:val="22"/>
          <w:szCs w:val="22"/>
        </w:rPr>
        <w:t>alud en coordinación con otras Instituciones</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Escuela en Terapia Física y Rehabilitación</w:t>
      </w:r>
      <w:r w:rsidR="00A95907">
        <w:rPr>
          <w:sz w:val="22"/>
          <w:szCs w:val="22"/>
        </w:rPr>
        <w:t>.</w:t>
      </w:r>
    </w:p>
    <w:p w:rsidR="00623154" w:rsidRDefault="00A95907" w:rsidP="00623154">
      <w:pPr>
        <w:pStyle w:val="Texto"/>
        <w:numPr>
          <w:ilvl w:val="0"/>
          <w:numId w:val="7"/>
        </w:numPr>
        <w:spacing w:after="0" w:line="240" w:lineRule="exact"/>
        <w:rPr>
          <w:sz w:val="22"/>
          <w:szCs w:val="22"/>
        </w:rPr>
      </w:pPr>
      <w:r>
        <w:rPr>
          <w:sz w:val="22"/>
          <w:szCs w:val="22"/>
        </w:rPr>
        <w:t>Además de la o</w:t>
      </w:r>
      <w:r w:rsidR="00623154">
        <w:rPr>
          <w:sz w:val="22"/>
          <w:szCs w:val="22"/>
        </w:rPr>
        <w:t>rganiza</w:t>
      </w:r>
      <w:r>
        <w:rPr>
          <w:sz w:val="22"/>
          <w:szCs w:val="22"/>
        </w:rPr>
        <w:t>ción de</w:t>
      </w:r>
      <w:r w:rsidR="00623154">
        <w:rPr>
          <w:sz w:val="22"/>
          <w:szCs w:val="22"/>
        </w:rPr>
        <w:t xml:space="preserve"> eventos sociales, culturales y cívicos para la integración de las personas con discapacida</w:t>
      </w:r>
      <w:r>
        <w:rPr>
          <w:sz w:val="22"/>
          <w:szCs w:val="22"/>
        </w:rPr>
        <w:t>d a la vida productiva y social.</w:t>
      </w:r>
    </w:p>
    <w:p w:rsidR="00623154" w:rsidRDefault="00623154" w:rsidP="00623154">
      <w:pPr>
        <w:pStyle w:val="Texto"/>
        <w:spacing w:after="0" w:line="240" w:lineRule="exact"/>
        <w:rPr>
          <w:sz w:val="22"/>
          <w:szCs w:val="22"/>
        </w:rPr>
      </w:pPr>
    </w:p>
    <w:p w:rsidR="00A95907" w:rsidRPr="00A95907" w:rsidRDefault="00A95907" w:rsidP="00B21D4F">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t>El programa de rehabilitación</w:t>
      </w:r>
      <w:r>
        <w:rPr>
          <w:rFonts w:ascii="Arial" w:eastAsia="Times New Roman" w:hAnsi="Arial" w:cs="Arial"/>
          <w:lang w:val="es-ES" w:eastAsia="es-ES"/>
        </w:rPr>
        <w:t xml:space="preserve"> implementado </w:t>
      </w:r>
      <w:r w:rsidRPr="00A95907">
        <w:rPr>
          <w:rFonts w:ascii="Arial" w:eastAsia="Times New Roman" w:hAnsi="Arial" w:cs="Arial"/>
          <w:lang w:val="es-ES" w:eastAsia="es-ES"/>
        </w:rPr>
        <w:t>está diseñad</w:t>
      </w:r>
      <w:r>
        <w:rPr>
          <w:rFonts w:ascii="Arial" w:eastAsia="Times New Roman" w:hAnsi="Arial" w:cs="Arial"/>
          <w:lang w:val="es-ES" w:eastAsia="es-ES"/>
        </w:rPr>
        <w:t>o</w:t>
      </w:r>
      <w:r w:rsidRPr="00A95907">
        <w:rPr>
          <w:rFonts w:ascii="Arial" w:eastAsia="Times New Roman" w:hAnsi="Arial" w:cs="Arial"/>
          <w:lang w:val="es-ES" w:eastAsia="es-ES"/>
        </w:rPr>
        <w:t xml:space="preserve"> para atender las necesidades específicas de cada paciente; por ello, cada programa es diferente. Algunos </w:t>
      </w:r>
      <w:r w:rsidR="00B21D4F">
        <w:rPr>
          <w:rFonts w:ascii="Arial" w:eastAsia="Times New Roman" w:hAnsi="Arial" w:cs="Arial"/>
          <w:lang w:val="es-ES" w:eastAsia="es-ES"/>
        </w:rPr>
        <w:t xml:space="preserve">aspectos importantes </w:t>
      </w:r>
      <w:r>
        <w:rPr>
          <w:rFonts w:ascii="Arial" w:eastAsia="Times New Roman" w:hAnsi="Arial" w:cs="Arial"/>
          <w:lang w:val="es-ES" w:eastAsia="es-ES"/>
        </w:rPr>
        <w:t xml:space="preserve">para </w:t>
      </w:r>
      <w:r w:rsidRPr="00A95907">
        <w:rPr>
          <w:rFonts w:ascii="Arial" w:eastAsia="Times New Roman" w:hAnsi="Arial" w:cs="Arial"/>
          <w:lang w:val="es-ES" w:eastAsia="es-ES"/>
        </w:rPr>
        <w:t xml:space="preserve">el tratamiento de </w:t>
      </w:r>
      <w:r>
        <w:rPr>
          <w:rFonts w:ascii="Arial" w:eastAsia="Times New Roman" w:hAnsi="Arial" w:cs="Arial"/>
          <w:lang w:val="es-ES" w:eastAsia="es-ES"/>
        </w:rPr>
        <w:t xml:space="preserve">la </w:t>
      </w:r>
      <w:r w:rsidRPr="00A95907">
        <w:rPr>
          <w:rFonts w:ascii="Arial" w:eastAsia="Times New Roman" w:hAnsi="Arial" w:cs="Arial"/>
          <w:lang w:val="es-ES" w:eastAsia="es-ES"/>
        </w:rPr>
        <w:t>rehabilitación son los siguientes:</w:t>
      </w:r>
    </w:p>
    <w:p w:rsidR="00A95907" w:rsidRPr="00A95907" w:rsidRDefault="00A95907" w:rsidP="00A95907">
      <w:pPr>
        <w:spacing w:after="0" w:line="240" w:lineRule="auto"/>
        <w:rPr>
          <w:rFonts w:ascii="Arial" w:eastAsia="Times New Roman" w:hAnsi="Arial" w:cs="Arial"/>
          <w:lang w:val="es-ES" w:eastAsia="es-ES"/>
        </w:rPr>
      </w:pPr>
      <w:r w:rsidRPr="00A95907">
        <w:rPr>
          <w:rFonts w:ascii="Arial" w:eastAsia="Times New Roman" w:hAnsi="Arial" w:cs="Arial"/>
          <w:lang w:val="es-ES" w:eastAsia="es-ES"/>
        </w:rPr>
        <w:t> </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Tratar la enfermedad básica y prevenir las complicaciones.</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Tratar la incapacidad y mejorar la funcionalidad.</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Proporcionar instrumentos adaptativos y modificar el entorno.</w:t>
      </w:r>
    </w:p>
    <w:p w:rsidR="00A95907" w:rsidRPr="00B21D4F"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Enseñar al paciente y su familia y ayudarlos a adaptarse a los cambios en el estilo de vida.</w:t>
      </w:r>
    </w:p>
    <w:p w:rsidR="00B21D4F" w:rsidRDefault="00B21D4F" w:rsidP="00B21D4F">
      <w:pPr>
        <w:spacing w:after="0" w:line="240" w:lineRule="auto"/>
        <w:rPr>
          <w:rFonts w:ascii="Arial" w:eastAsia="Times New Roman" w:hAnsi="Arial" w:cs="Arial"/>
          <w:lang w:val="es-ES" w:eastAsia="es-ES"/>
        </w:rPr>
      </w:pPr>
    </w:p>
    <w:p w:rsidR="00B21D4F" w:rsidRDefault="00A95907" w:rsidP="00B21D4F">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t>El éxito en la rehabilitación depende de numerosas variables, entre las cu</w:t>
      </w:r>
      <w:r w:rsidR="00B21D4F">
        <w:rPr>
          <w:rFonts w:ascii="Arial" w:eastAsia="Times New Roman" w:hAnsi="Arial" w:cs="Arial"/>
          <w:lang w:val="es-ES" w:eastAsia="es-ES"/>
        </w:rPr>
        <w:t>ales se incluyen e</w:t>
      </w:r>
      <w:r w:rsidRPr="00A95907">
        <w:rPr>
          <w:rFonts w:ascii="Arial" w:eastAsia="Times New Roman" w:hAnsi="Arial" w:cs="Arial"/>
          <w:lang w:val="es-ES" w:eastAsia="es-ES"/>
        </w:rPr>
        <w:t>l tipo y la severidad de la enfer</w:t>
      </w:r>
      <w:r w:rsidR="00B21D4F">
        <w:rPr>
          <w:rFonts w:ascii="Arial" w:eastAsia="Times New Roman" w:hAnsi="Arial" w:cs="Arial"/>
          <w:lang w:val="es-ES" w:eastAsia="es-ES"/>
        </w:rPr>
        <w:t>medad, el trastorno o la lesión, e</w:t>
      </w:r>
      <w:r w:rsidRPr="00A95907">
        <w:rPr>
          <w:rFonts w:ascii="Arial" w:eastAsia="Times New Roman" w:hAnsi="Arial" w:cs="Arial"/>
          <w:lang w:val="es-ES" w:eastAsia="es-ES"/>
        </w:rPr>
        <w:t>l tipo y el grado de los deterio</w:t>
      </w:r>
      <w:r w:rsidR="00B21D4F">
        <w:rPr>
          <w:rFonts w:ascii="Arial" w:eastAsia="Times New Roman" w:hAnsi="Arial" w:cs="Arial"/>
          <w:lang w:val="es-ES" w:eastAsia="es-ES"/>
        </w:rPr>
        <w:t>ros e incapacidades resultantes, e</w:t>
      </w:r>
      <w:r w:rsidRPr="00A95907">
        <w:rPr>
          <w:rFonts w:ascii="Arial" w:eastAsia="Times New Roman" w:hAnsi="Arial" w:cs="Arial"/>
          <w:lang w:val="es-ES" w:eastAsia="es-ES"/>
        </w:rPr>
        <w:t>l estad</w:t>
      </w:r>
      <w:r w:rsidR="00B21D4F">
        <w:rPr>
          <w:rFonts w:ascii="Arial" w:eastAsia="Times New Roman" w:hAnsi="Arial" w:cs="Arial"/>
          <w:lang w:val="es-ES" w:eastAsia="es-ES"/>
        </w:rPr>
        <w:t>o general de salud del paciente, así como e</w:t>
      </w:r>
      <w:r w:rsidRPr="00A95907">
        <w:rPr>
          <w:rFonts w:ascii="Arial" w:eastAsia="Times New Roman" w:hAnsi="Arial" w:cs="Arial"/>
          <w:lang w:val="es-ES" w:eastAsia="es-ES"/>
        </w:rPr>
        <w:t>l apoyo de la familia.</w:t>
      </w:r>
    </w:p>
    <w:p w:rsidR="00B21D4F" w:rsidRDefault="00B21D4F" w:rsidP="00A95907">
      <w:pPr>
        <w:spacing w:after="0" w:line="240" w:lineRule="auto"/>
        <w:rPr>
          <w:rFonts w:ascii="Arial" w:eastAsia="Times New Roman" w:hAnsi="Arial" w:cs="Arial"/>
          <w:lang w:val="es-ES" w:eastAsia="es-ES"/>
        </w:rPr>
      </w:pPr>
    </w:p>
    <w:p w:rsidR="00A95907" w:rsidRDefault="00A95907" w:rsidP="00B21D4F">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t>La rehabilitación es necesaria cuando una enfermedad o un</w:t>
      </w:r>
      <w:r w:rsidR="00B21D4F">
        <w:rPr>
          <w:rFonts w:ascii="Arial" w:eastAsia="Times New Roman" w:hAnsi="Arial" w:cs="Arial"/>
          <w:lang w:val="es-ES" w:eastAsia="es-ES"/>
        </w:rPr>
        <w:t>a lesión provocan un deterioro.</w:t>
      </w:r>
    </w:p>
    <w:p w:rsidR="00B21D4F" w:rsidRDefault="00B21D4F" w:rsidP="00A95907">
      <w:pPr>
        <w:spacing w:after="0" w:line="240" w:lineRule="auto"/>
        <w:rPr>
          <w:rFonts w:ascii="Arial" w:eastAsia="Times New Roman" w:hAnsi="Arial" w:cs="Arial"/>
          <w:lang w:val="es-ES" w:eastAsia="es-ES"/>
        </w:rPr>
      </w:pPr>
    </w:p>
    <w:p w:rsidR="00A95907" w:rsidRPr="00B21D4F" w:rsidRDefault="00A95907" w:rsidP="00B21D4F">
      <w:pPr>
        <w:pStyle w:val="Prrafodelista"/>
        <w:numPr>
          <w:ilvl w:val="0"/>
          <w:numId w:val="7"/>
        </w:numPr>
        <w:spacing w:after="0" w:line="240" w:lineRule="auto"/>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 deterioro es la pérdida de la función normal de una parte del cuerpo, como por ejemplo parálisis de una pierna.</w:t>
      </w:r>
    </w:p>
    <w:p w:rsidR="00A95907" w:rsidRPr="00B21D4F" w:rsidRDefault="00A95907" w:rsidP="00B21D4F">
      <w:pPr>
        <w:pStyle w:val="Prrafodelista"/>
        <w:numPr>
          <w:ilvl w:val="0"/>
          <w:numId w:val="7"/>
        </w:numPr>
        <w:spacing w:after="0" w:line="240" w:lineRule="auto"/>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Una discapacidad se produce cuando una persona no es capaz de realizar una actividad de forma normal como resultado de un deterioro, como por ejemplo no poder caminar.</w:t>
      </w:r>
    </w:p>
    <w:p w:rsidR="00A95907" w:rsidRPr="00B21D4F" w:rsidRDefault="00A95907" w:rsidP="00B21D4F">
      <w:pPr>
        <w:pStyle w:val="Prrafodelista"/>
        <w:numPr>
          <w:ilvl w:val="0"/>
          <w:numId w:val="7"/>
        </w:numPr>
        <w:spacing w:after="0" w:line="240" w:lineRule="auto"/>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 impedimento se produce cuando existen límites que le impiden a una persona con una discapacidad realizar algo que es normal para ella, como por ejemplo el no poder trabajar. El impedimento hace referencia a una barrera que puede imponer la sociedad, el entorno o la actitud del propio paciente.</w:t>
      </w:r>
    </w:p>
    <w:p w:rsidR="00A95907" w:rsidRPr="00A95907" w:rsidRDefault="00A95907" w:rsidP="00623154">
      <w:pPr>
        <w:pStyle w:val="Texto"/>
        <w:spacing w:after="0" w:line="240" w:lineRule="exact"/>
        <w:rPr>
          <w:sz w:val="22"/>
          <w:szCs w:val="22"/>
          <w:lang w:val="es-MX"/>
        </w:rPr>
      </w:pPr>
    </w:p>
    <w:p w:rsidR="00A95907" w:rsidRDefault="00A95907" w:rsidP="00623154">
      <w:pPr>
        <w:pStyle w:val="Texto"/>
        <w:spacing w:after="0" w:line="240" w:lineRule="exact"/>
        <w:rPr>
          <w:sz w:val="22"/>
          <w:szCs w:val="22"/>
        </w:rPr>
      </w:pPr>
    </w:p>
    <w:p w:rsidR="00A95907" w:rsidRDefault="00A95907" w:rsidP="00623154">
      <w:pPr>
        <w:pStyle w:val="Texto"/>
        <w:spacing w:after="0" w:line="240" w:lineRule="exact"/>
        <w:rPr>
          <w:sz w:val="22"/>
          <w:szCs w:val="22"/>
        </w:rPr>
      </w:pPr>
    </w:p>
    <w:p w:rsidR="00DB26CC" w:rsidRDefault="00DB26CC" w:rsidP="00623154">
      <w:pPr>
        <w:pStyle w:val="Texto"/>
        <w:spacing w:after="0" w:line="240" w:lineRule="exact"/>
        <w:rPr>
          <w:sz w:val="22"/>
          <w:szCs w:val="22"/>
        </w:rPr>
      </w:pPr>
    </w:p>
    <w:p w:rsidR="00623154" w:rsidRPr="00BF77D2" w:rsidRDefault="00623154" w:rsidP="00623154">
      <w:pPr>
        <w:pStyle w:val="Texto"/>
        <w:spacing w:after="0" w:line="240" w:lineRule="exact"/>
        <w:rPr>
          <w:b/>
          <w:sz w:val="22"/>
          <w:szCs w:val="22"/>
        </w:rPr>
      </w:pPr>
      <w:r w:rsidRPr="00BF77D2">
        <w:rPr>
          <w:b/>
          <w:sz w:val="22"/>
          <w:szCs w:val="22"/>
        </w:rPr>
        <w:t>Contribuciones que el CRI-ESCUELA retiene:</w:t>
      </w:r>
    </w:p>
    <w:p w:rsidR="00623154" w:rsidRPr="00BF77D2" w:rsidRDefault="00623154" w:rsidP="00623154">
      <w:pPr>
        <w:pStyle w:val="Texto"/>
        <w:spacing w:after="0" w:line="240" w:lineRule="exact"/>
        <w:rPr>
          <w:b/>
          <w:sz w:val="22"/>
          <w:szCs w:val="22"/>
        </w:rPr>
      </w:pPr>
    </w:p>
    <w:p w:rsidR="00623154" w:rsidRDefault="00623154" w:rsidP="00623154">
      <w:pPr>
        <w:pStyle w:val="Texto"/>
        <w:numPr>
          <w:ilvl w:val="0"/>
          <w:numId w:val="7"/>
        </w:numPr>
        <w:spacing w:after="0" w:line="240" w:lineRule="exact"/>
        <w:rPr>
          <w:sz w:val="22"/>
          <w:szCs w:val="22"/>
        </w:rPr>
      </w:pPr>
      <w:r>
        <w:rPr>
          <w:sz w:val="22"/>
          <w:szCs w:val="22"/>
        </w:rPr>
        <w:t>ISPT retenido</w:t>
      </w:r>
      <w:r w:rsidR="00E77193">
        <w:rPr>
          <w:sz w:val="22"/>
          <w:szCs w:val="22"/>
        </w:rPr>
        <w:t xml:space="preserve"> sobre honorarios asimilados a salarios</w:t>
      </w:r>
      <w:r>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10% ISR retención sobre honorarios</w:t>
      </w:r>
      <w:r w:rsidR="00E77193">
        <w:rPr>
          <w:sz w:val="22"/>
          <w:szCs w:val="22"/>
        </w:rPr>
        <w:t xml:space="preserve"> puros.</w:t>
      </w:r>
    </w:p>
    <w:p w:rsidR="00E77193" w:rsidRPr="00E77193" w:rsidRDefault="00E77193" w:rsidP="00E77193">
      <w:pPr>
        <w:pStyle w:val="Texto"/>
        <w:numPr>
          <w:ilvl w:val="0"/>
          <w:numId w:val="7"/>
        </w:numPr>
        <w:spacing w:after="0" w:line="240" w:lineRule="exact"/>
        <w:rPr>
          <w:sz w:val="22"/>
          <w:szCs w:val="22"/>
        </w:rPr>
      </w:pPr>
      <w:r>
        <w:rPr>
          <w:sz w:val="22"/>
          <w:szCs w:val="22"/>
        </w:rPr>
        <w:t>3% sobre nóminas.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sidRPr="00BF77D2">
        <w:rPr>
          <w:b/>
          <w:sz w:val="22"/>
          <w:szCs w:val="22"/>
        </w:rPr>
        <w:t xml:space="preserve">Bases de Preparación de los Estados Financieros </w:t>
      </w: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sz w:val="22"/>
          <w:szCs w:val="22"/>
        </w:rPr>
      </w:pPr>
      <w:r>
        <w:rPr>
          <w:sz w:val="22"/>
          <w:szCs w:val="22"/>
        </w:rPr>
        <w:t xml:space="preserve">La información </w:t>
      </w:r>
      <w:r w:rsidR="00E77193">
        <w:rPr>
          <w:sz w:val="22"/>
          <w:szCs w:val="22"/>
        </w:rPr>
        <w:t>contable, presupuestal y programática que presenta</w:t>
      </w:r>
      <w:r>
        <w:rPr>
          <w:sz w:val="22"/>
          <w:szCs w:val="22"/>
        </w:rPr>
        <w:t xml:space="preserve"> el CRI-ESCUELA se elaboró apegándose a la Ley General de Contabilidad Gubernamental (LGCG), </w:t>
      </w:r>
      <w:r w:rsidR="00E77193">
        <w:rPr>
          <w:sz w:val="22"/>
          <w:szCs w:val="22"/>
        </w:rPr>
        <w:t xml:space="preserve">así </w:t>
      </w:r>
      <w:r>
        <w:rPr>
          <w:sz w:val="22"/>
          <w:szCs w:val="22"/>
        </w:rPr>
        <w:t xml:space="preserve">como </w:t>
      </w:r>
      <w:r w:rsidR="00E77193">
        <w:rPr>
          <w:sz w:val="22"/>
          <w:szCs w:val="22"/>
        </w:rPr>
        <w:t>a</w:t>
      </w:r>
      <w:r>
        <w:rPr>
          <w:sz w:val="22"/>
          <w:szCs w:val="22"/>
        </w:rPr>
        <w:t xml:space="preserve"> lo establecido en las Normas Contables y Lineamientos emitidos por el CONAC, </w:t>
      </w:r>
      <w:r w:rsidR="00E77193">
        <w:rPr>
          <w:sz w:val="22"/>
          <w:szCs w:val="22"/>
        </w:rPr>
        <w:t xml:space="preserve">al igual </w:t>
      </w:r>
      <w:r>
        <w:rPr>
          <w:sz w:val="22"/>
          <w:szCs w:val="22"/>
        </w:rPr>
        <w:t>así como manejando las demás disposiciones legales aplicables.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r>
        <w:rPr>
          <w:sz w:val="22"/>
          <w:szCs w:val="22"/>
        </w:rPr>
        <w:t>Así mismo en la preparación de la información financiera se observa la aplicación de los Postulados Básicos de Contabilidad Gubernamental.</w:t>
      </w:r>
    </w:p>
    <w:p w:rsidR="00623154"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b/>
          <w:sz w:val="22"/>
          <w:szCs w:val="22"/>
        </w:rPr>
      </w:pPr>
      <w:r w:rsidRPr="005211E3">
        <w:rPr>
          <w:b/>
          <w:sz w:val="22"/>
          <w:szCs w:val="22"/>
        </w:rPr>
        <w:t>Políticas de Contabilidad Significativas</w:t>
      </w:r>
    </w:p>
    <w:p w:rsidR="00623154" w:rsidRDefault="00623154" w:rsidP="00623154">
      <w:pPr>
        <w:pStyle w:val="Texto"/>
        <w:spacing w:after="0" w:line="240" w:lineRule="exact"/>
        <w:rPr>
          <w:b/>
          <w:sz w:val="22"/>
          <w:szCs w:val="22"/>
        </w:rPr>
      </w:pPr>
    </w:p>
    <w:p w:rsidR="00325E2E" w:rsidRDefault="00BB07EE" w:rsidP="005355F9">
      <w:pPr>
        <w:pStyle w:val="Texto"/>
        <w:spacing w:after="0" w:line="240" w:lineRule="exact"/>
        <w:rPr>
          <w:sz w:val="22"/>
          <w:szCs w:val="22"/>
        </w:rPr>
      </w:pPr>
      <w:r>
        <w:rPr>
          <w:sz w:val="22"/>
          <w:szCs w:val="22"/>
        </w:rPr>
        <w:t>Las operaciones contables realizadas en e</w:t>
      </w:r>
      <w:r w:rsidRPr="00BB07EE">
        <w:rPr>
          <w:sz w:val="22"/>
          <w:szCs w:val="22"/>
        </w:rPr>
        <w:t xml:space="preserve">l </w:t>
      </w:r>
      <w:r>
        <w:rPr>
          <w:sz w:val="22"/>
          <w:szCs w:val="22"/>
        </w:rPr>
        <w:t>CRI-ESCUELA son efectuadas de manera sistemática y armonizada, utilizando para ello el Sistema Automatizado de Administración y Contabilidad Gubernamental</w:t>
      </w:r>
      <w:r w:rsidRPr="00BB07EE">
        <w:rPr>
          <w:sz w:val="22"/>
          <w:szCs w:val="22"/>
        </w:rPr>
        <w:t xml:space="preserve">, </w:t>
      </w:r>
      <w:r w:rsidR="005355F9" w:rsidRPr="005355F9">
        <w:rPr>
          <w:sz w:val="22"/>
          <w:szCs w:val="22"/>
        </w:rPr>
        <w:t>registran</w:t>
      </w:r>
      <w:r w:rsidR="005355F9">
        <w:rPr>
          <w:sz w:val="22"/>
          <w:szCs w:val="22"/>
        </w:rPr>
        <w:t>do</w:t>
      </w:r>
      <w:r w:rsidR="005355F9" w:rsidRPr="005355F9">
        <w:rPr>
          <w:sz w:val="22"/>
          <w:szCs w:val="22"/>
        </w:rPr>
        <w:t xml:space="preserve"> los gastos en el momento en que se devenguen y los ingresos en el momento en que sean efectivamente percibidos o realizados</w:t>
      </w:r>
      <w:r w:rsidR="005355F9">
        <w:rPr>
          <w:sz w:val="22"/>
          <w:szCs w:val="22"/>
        </w:rPr>
        <w:t xml:space="preserve">, </w:t>
      </w:r>
      <w:r>
        <w:rPr>
          <w:sz w:val="22"/>
          <w:szCs w:val="22"/>
        </w:rPr>
        <w:t>apegándose de igual forma a</w:t>
      </w:r>
      <w:r w:rsidRPr="00BB07EE">
        <w:rPr>
          <w:sz w:val="22"/>
          <w:szCs w:val="22"/>
        </w:rPr>
        <w:t xml:space="preserve"> los Postulados Básicos de Contabilidad Gubernamental, normas</w:t>
      </w:r>
      <w:r w:rsidR="005355F9">
        <w:rPr>
          <w:sz w:val="22"/>
          <w:szCs w:val="22"/>
        </w:rPr>
        <w:t xml:space="preserve"> y</w:t>
      </w:r>
      <w:r w:rsidRPr="00BB07EE">
        <w:rPr>
          <w:sz w:val="22"/>
          <w:szCs w:val="22"/>
        </w:rPr>
        <w:t xml:space="preserve"> criterios aplicad</w:t>
      </w:r>
      <w:r w:rsidR="005355F9">
        <w:rPr>
          <w:sz w:val="22"/>
          <w:szCs w:val="22"/>
        </w:rPr>
        <w:t>o</w:t>
      </w:r>
      <w:r w:rsidRPr="00BB07EE">
        <w:rPr>
          <w:sz w:val="22"/>
          <w:szCs w:val="22"/>
        </w:rPr>
        <w:t xml:space="preserve">s para las transacciones y eventos cuantificables en términos económicos, con el objeto de generar información útil y confiable. </w:t>
      </w:r>
    </w:p>
    <w:p w:rsidR="00325E2E" w:rsidRDefault="00325E2E" w:rsidP="005355F9">
      <w:pPr>
        <w:pStyle w:val="Texto"/>
        <w:spacing w:after="0" w:line="240" w:lineRule="exact"/>
        <w:rPr>
          <w:sz w:val="22"/>
          <w:szCs w:val="22"/>
        </w:rPr>
      </w:pPr>
    </w:p>
    <w:p w:rsidR="00BB07EE" w:rsidRPr="005355F9" w:rsidRDefault="005355F9" w:rsidP="005355F9">
      <w:pPr>
        <w:pStyle w:val="Texto"/>
        <w:spacing w:after="0" w:line="240" w:lineRule="exact"/>
        <w:rPr>
          <w:sz w:val="22"/>
          <w:szCs w:val="22"/>
        </w:rPr>
      </w:pPr>
      <w:r>
        <w:rPr>
          <w:sz w:val="22"/>
          <w:szCs w:val="22"/>
        </w:rPr>
        <w:t>D</w:t>
      </w:r>
      <w:r w:rsidR="00BB07EE" w:rsidRPr="005355F9">
        <w:rPr>
          <w:sz w:val="22"/>
          <w:szCs w:val="22"/>
        </w:rPr>
        <w:t>e acuerdo a la Normatividad Contable</w:t>
      </w:r>
      <w:r w:rsidRPr="005355F9">
        <w:rPr>
          <w:sz w:val="22"/>
          <w:szCs w:val="22"/>
        </w:rPr>
        <w:t xml:space="preserve"> los libros obligatorios</w:t>
      </w:r>
      <w:r w:rsidR="00BB07EE" w:rsidRPr="005355F9">
        <w:rPr>
          <w:sz w:val="22"/>
          <w:szCs w:val="22"/>
        </w:rPr>
        <w:t xml:space="preserve"> en donde deben registrar las operaciones que realizan son el Libro Diario y Libro Mayor, los cuales contienen y conservan información financiera, hechos y cifras expresados en unidades monetarias, para facilitar la toma de decisiones.</w:t>
      </w:r>
    </w:p>
    <w:p w:rsidR="00BB07EE" w:rsidRPr="00BB07EE" w:rsidRDefault="00BB07EE" w:rsidP="00623154">
      <w:pPr>
        <w:pStyle w:val="Texto"/>
        <w:spacing w:after="0" w:line="240" w:lineRule="exact"/>
        <w:rPr>
          <w:sz w:val="22"/>
          <w:szCs w:val="22"/>
          <w:lang w:val="es-MX"/>
        </w:rPr>
      </w:pPr>
    </w:p>
    <w:p w:rsidR="00BB07EE" w:rsidRDefault="00BB07EE" w:rsidP="00623154">
      <w:pPr>
        <w:pStyle w:val="Texto"/>
        <w:spacing w:after="0" w:line="240" w:lineRule="exact"/>
        <w:rPr>
          <w:sz w:val="22"/>
          <w:szCs w:val="22"/>
        </w:rPr>
      </w:pPr>
    </w:p>
    <w:p w:rsidR="00BB07EE" w:rsidRDefault="00BB07EE"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Pr>
          <w:b/>
          <w:sz w:val="22"/>
          <w:szCs w:val="22"/>
        </w:rPr>
        <w:t>Posición de Moneda Extranjera y Protección por Riesgo Cambiario</w:t>
      </w:r>
    </w:p>
    <w:p w:rsidR="00DB26CC" w:rsidRDefault="00DB26CC" w:rsidP="00623154">
      <w:pPr>
        <w:pStyle w:val="Texto"/>
        <w:spacing w:after="0" w:line="240" w:lineRule="exact"/>
        <w:rPr>
          <w:sz w:val="22"/>
          <w:szCs w:val="22"/>
          <w:lang w:val="es-MX"/>
        </w:rPr>
      </w:pPr>
    </w:p>
    <w:p w:rsidR="00DB26CC" w:rsidRDefault="00DB26CC" w:rsidP="00DB26CC">
      <w:pPr>
        <w:pStyle w:val="Texto"/>
        <w:spacing w:after="0" w:line="240" w:lineRule="exact"/>
        <w:rPr>
          <w:sz w:val="22"/>
          <w:szCs w:val="22"/>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w:t>
      </w:r>
      <w:r>
        <w:rPr>
          <w:sz w:val="22"/>
          <w:szCs w:val="22"/>
          <w:lang w:val="es-MX"/>
        </w:rPr>
        <w:t>realizó operaciones que le generen derechos u obligaciones en moneda extranjera.</w:t>
      </w:r>
    </w:p>
    <w:p w:rsidR="00623154" w:rsidRPr="004210AC" w:rsidRDefault="00623154" w:rsidP="00623154">
      <w:pPr>
        <w:pStyle w:val="Texto"/>
        <w:spacing w:after="0" w:line="240" w:lineRule="exact"/>
        <w:rPr>
          <w:sz w:val="22"/>
          <w:szCs w:val="22"/>
        </w:rPr>
      </w:pPr>
      <w:r>
        <w:rPr>
          <w:sz w:val="22"/>
          <w:szCs w:val="22"/>
        </w:rPr>
        <w:t xml:space="preserve"> </w:t>
      </w:r>
    </w:p>
    <w:p w:rsidR="00623154" w:rsidRDefault="00623154"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r>
        <w:rPr>
          <w:b/>
          <w:sz w:val="22"/>
          <w:szCs w:val="22"/>
        </w:rPr>
        <w:t>Reporte Analítico del Activo</w:t>
      </w:r>
    </w:p>
    <w:p w:rsidR="00680F19" w:rsidRDefault="00680F19" w:rsidP="00623154">
      <w:pPr>
        <w:pStyle w:val="Texto"/>
        <w:spacing w:after="0" w:line="240" w:lineRule="exact"/>
        <w:rPr>
          <w:sz w:val="22"/>
          <w:szCs w:val="22"/>
          <w:lang w:val="es-MX"/>
        </w:rPr>
      </w:pPr>
    </w:p>
    <w:p w:rsidR="00623154" w:rsidRPr="005211E3" w:rsidRDefault="00680F19" w:rsidP="00623154">
      <w:pPr>
        <w:pStyle w:val="Texto"/>
        <w:spacing w:after="0" w:line="240" w:lineRule="exact"/>
        <w:rPr>
          <w:sz w:val="22"/>
          <w:szCs w:val="22"/>
        </w:rPr>
      </w:pPr>
      <w:r>
        <w:rPr>
          <w:sz w:val="22"/>
          <w:szCs w:val="22"/>
          <w:lang w:val="es-MX"/>
        </w:rPr>
        <w:t xml:space="preserve">Durante el periodo que se presenta, el </w:t>
      </w:r>
      <w:r w:rsidRPr="00C74E65">
        <w:rPr>
          <w:sz w:val="22"/>
          <w:szCs w:val="22"/>
          <w:lang w:val="es-MX"/>
        </w:rPr>
        <w:t>Centro de Rehabilitación Integral y Escuela en Terapia Física y Rehabilitación</w:t>
      </w:r>
      <w:r w:rsidR="00623154">
        <w:rPr>
          <w:sz w:val="22"/>
          <w:szCs w:val="22"/>
        </w:rPr>
        <w:t xml:space="preserve"> no realiz</w:t>
      </w:r>
      <w:r>
        <w:rPr>
          <w:sz w:val="22"/>
          <w:szCs w:val="22"/>
        </w:rPr>
        <w:t>ó</w:t>
      </w:r>
      <w:r w:rsidR="00623154">
        <w:rPr>
          <w:sz w:val="22"/>
          <w:szCs w:val="22"/>
        </w:rPr>
        <w:t xml:space="preserve"> inversiones financieras, </w:t>
      </w:r>
      <w:r>
        <w:rPr>
          <w:sz w:val="22"/>
          <w:szCs w:val="22"/>
        </w:rPr>
        <w:t>ni</w:t>
      </w:r>
      <w:r w:rsidR="00623154">
        <w:rPr>
          <w:sz w:val="22"/>
          <w:szCs w:val="22"/>
        </w:rPr>
        <w:t xml:space="preserve"> operaciones en dólares para que se muestre el riesgo por tipo de cambio o tipo de interés de las inversiones financieras</w:t>
      </w:r>
      <w:r>
        <w:rPr>
          <w:sz w:val="22"/>
          <w:szCs w:val="22"/>
        </w:rPr>
        <w:t>.</w:t>
      </w:r>
    </w:p>
    <w:p w:rsidR="00623154" w:rsidRPr="005211E3" w:rsidRDefault="00623154"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Pr>
          <w:b/>
          <w:sz w:val="22"/>
          <w:szCs w:val="22"/>
        </w:rPr>
        <w:t>Fideicomisos Mandatos y Análogos</w:t>
      </w:r>
    </w:p>
    <w:p w:rsidR="00C87A5A" w:rsidRDefault="00C87A5A" w:rsidP="00623154">
      <w:pPr>
        <w:pStyle w:val="Texto"/>
        <w:spacing w:after="0" w:line="240" w:lineRule="exact"/>
        <w:rPr>
          <w:sz w:val="22"/>
          <w:szCs w:val="22"/>
          <w:lang w:val="es-MX"/>
        </w:rPr>
      </w:pPr>
    </w:p>
    <w:p w:rsidR="00623154" w:rsidRPr="005211E3" w:rsidRDefault="00680F19" w:rsidP="00623154">
      <w:pPr>
        <w:pStyle w:val="Texto"/>
        <w:spacing w:after="0" w:line="240" w:lineRule="exact"/>
        <w:rPr>
          <w:sz w:val="22"/>
          <w:szCs w:val="22"/>
        </w:rPr>
      </w:pPr>
      <w:r>
        <w:rPr>
          <w:sz w:val="22"/>
          <w:szCs w:val="22"/>
          <w:lang w:val="es-MX"/>
        </w:rPr>
        <w:t xml:space="preserve">Se informa sobre el </w:t>
      </w:r>
      <w:r w:rsidR="00623154">
        <w:rPr>
          <w:sz w:val="22"/>
          <w:szCs w:val="22"/>
        </w:rPr>
        <w:t xml:space="preserve">Fideicomiso de inversión y administración para el Centro de Rehabilitación Integral y Escuela en Terapia Física y Rehabilitación “CRI-ESCUELA” </w:t>
      </w:r>
    </w:p>
    <w:p w:rsidR="00623154" w:rsidRDefault="00623154" w:rsidP="00623154">
      <w:pPr>
        <w:pStyle w:val="Texto"/>
        <w:spacing w:after="0" w:line="240" w:lineRule="exact"/>
        <w:rPr>
          <w:b/>
          <w:sz w:val="22"/>
          <w:szCs w:val="22"/>
        </w:rPr>
      </w:pPr>
    </w:p>
    <w:p w:rsidR="00623154" w:rsidRPr="003D5CD5" w:rsidRDefault="00623154" w:rsidP="00623154">
      <w:pPr>
        <w:pStyle w:val="Texto"/>
        <w:spacing w:after="0" w:line="240" w:lineRule="exact"/>
        <w:rPr>
          <w:b/>
          <w:sz w:val="22"/>
          <w:szCs w:val="22"/>
        </w:rPr>
      </w:pPr>
      <w:r w:rsidRPr="003D5CD5">
        <w:rPr>
          <w:b/>
          <w:sz w:val="22"/>
          <w:szCs w:val="22"/>
        </w:rPr>
        <w:t>Reporte de la Recaudación</w:t>
      </w:r>
    </w:p>
    <w:p w:rsidR="00623154" w:rsidRPr="003D5CD5" w:rsidRDefault="00623154" w:rsidP="00623154">
      <w:pPr>
        <w:pStyle w:val="Texto"/>
        <w:spacing w:after="0" w:line="240" w:lineRule="exact"/>
        <w:rPr>
          <w:b/>
          <w:sz w:val="22"/>
          <w:szCs w:val="22"/>
        </w:rPr>
      </w:pPr>
    </w:p>
    <w:p w:rsidR="00623154" w:rsidRPr="003D5CD5" w:rsidRDefault="00C87A5A" w:rsidP="00623154">
      <w:pPr>
        <w:pStyle w:val="Texto"/>
        <w:spacing w:after="0" w:line="240" w:lineRule="exact"/>
        <w:rPr>
          <w:sz w:val="22"/>
          <w:szCs w:val="22"/>
        </w:rPr>
      </w:pPr>
      <w:r w:rsidRPr="003D5CD5">
        <w:rPr>
          <w:sz w:val="22"/>
          <w:szCs w:val="22"/>
        </w:rPr>
        <w:t>Esta información s</w:t>
      </w:r>
      <w:r w:rsidR="00623154" w:rsidRPr="003D5CD5">
        <w:rPr>
          <w:sz w:val="22"/>
          <w:szCs w:val="22"/>
        </w:rPr>
        <w:t xml:space="preserve">e muestra en el estado analítico de los Ingresos, de forma </w:t>
      </w:r>
      <w:r w:rsidRPr="003D5CD5">
        <w:rPr>
          <w:sz w:val="22"/>
          <w:szCs w:val="22"/>
        </w:rPr>
        <w:t>detallada</w:t>
      </w:r>
      <w:r w:rsidR="00623154" w:rsidRPr="003D5CD5">
        <w:rPr>
          <w:sz w:val="22"/>
          <w:szCs w:val="22"/>
        </w:rPr>
        <w:t xml:space="preserve"> por: </w:t>
      </w:r>
    </w:p>
    <w:p w:rsidR="00623154" w:rsidRPr="003D5CD5" w:rsidRDefault="00623154" w:rsidP="00623154">
      <w:pPr>
        <w:pStyle w:val="Texto"/>
        <w:spacing w:after="0" w:line="240" w:lineRule="exact"/>
        <w:rPr>
          <w:sz w:val="22"/>
          <w:szCs w:val="22"/>
        </w:rPr>
      </w:pPr>
    </w:p>
    <w:p w:rsidR="00623154" w:rsidRPr="003D5CD5" w:rsidRDefault="00623154" w:rsidP="00623154">
      <w:pPr>
        <w:pStyle w:val="Texto"/>
        <w:numPr>
          <w:ilvl w:val="0"/>
          <w:numId w:val="7"/>
        </w:numPr>
        <w:spacing w:after="0" w:line="240" w:lineRule="exact"/>
        <w:rPr>
          <w:sz w:val="22"/>
          <w:szCs w:val="22"/>
        </w:rPr>
      </w:pPr>
      <w:r w:rsidRPr="003D5CD5">
        <w:rPr>
          <w:sz w:val="22"/>
          <w:szCs w:val="22"/>
        </w:rPr>
        <w:t>Ingresos por venta de bienes y servicios</w:t>
      </w:r>
    </w:p>
    <w:p w:rsidR="00623154" w:rsidRPr="003D5CD5" w:rsidRDefault="00623154" w:rsidP="00623154">
      <w:pPr>
        <w:pStyle w:val="Texto"/>
        <w:numPr>
          <w:ilvl w:val="0"/>
          <w:numId w:val="7"/>
        </w:numPr>
        <w:spacing w:after="0" w:line="240" w:lineRule="exact"/>
        <w:rPr>
          <w:sz w:val="22"/>
          <w:szCs w:val="22"/>
        </w:rPr>
      </w:pPr>
      <w:r w:rsidRPr="003D5CD5">
        <w:rPr>
          <w:sz w:val="22"/>
          <w:szCs w:val="22"/>
        </w:rPr>
        <w:t>Participaciones y aportaciones de O.P.D. Salud de Tlaxcala</w:t>
      </w:r>
    </w:p>
    <w:p w:rsidR="00623154" w:rsidRPr="003D5CD5" w:rsidRDefault="00623154" w:rsidP="00623154">
      <w:pPr>
        <w:pStyle w:val="Texto"/>
        <w:numPr>
          <w:ilvl w:val="0"/>
          <w:numId w:val="7"/>
        </w:numPr>
        <w:spacing w:after="0" w:line="240" w:lineRule="exact"/>
        <w:rPr>
          <w:sz w:val="22"/>
          <w:szCs w:val="22"/>
        </w:rPr>
      </w:pPr>
      <w:r w:rsidRPr="003D5CD5">
        <w:rPr>
          <w:sz w:val="22"/>
          <w:szCs w:val="22"/>
        </w:rPr>
        <w:t>Ingresos Financieros</w:t>
      </w:r>
    </w:p>
    <w:p w:rsidR="00C87A5A" w:rsidRDefault="003D5CD5" w:rsidP="00C87A5A">
      <w:pPr>
        <w:pStyle w:val="Texto"/>
        <w:spacing w:after="0" w:line="240" w:lineRule="exact"/>
        <w:rPr>
          <w:sz w:val="22"/>
          <w:szCs w:val="22"/>
        </w:rPr>
      </w:pPr>
      <w:r>
        <w:rPr>
          <w:noProof/>
          <w:sz w:val="22"/>
          <w:szCs w:val="22"/>
          <w:lang w:val="es-MX" w:eastAsia="es-MX"/>
        </w:rPr>
        <w:drawing>
          <wp:anchor distT="0" distB="0" distL="114300" distR="114300" simplePos="0" relativeHeight="251681792" behindDoc="0" locked="0" layoutInCell="1" allowOverlap="1" wp14:anchorId="7A2BF8A2" wp14:editId="03EE5445">
            <wp:simplePos x="0" y="0"/>
            <wp:positionH relativeFrom="column">
              <wp:posOffset>1180465</wp:posOffset>
            </wp:positionH>
            <wp:positionV relativeFrom="paragraph">
              <wp:posOffset>123825</wp:posOffset>
            </wp:positionV>
            <wp:extent cx="3895090" cy="2473325"/>
            <wp:effectExtent l="0" t="0" r="0" b="3175"/>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95090" cy="2473325"/>
                    </a:xfrm>
                    <a:prstGeom prst="rect">
                      <a:avLst/>
                    </a:prstGeom>
                    <a:noFill/>
                  </pic:spPr>
                </pic:pic>
              </a:graphicData>
            </a:graphic>
            <wp14:sizeRelH relativeFrom="page">
              <wp14:pctWidth>0</wp14:pctWidth>
            </wp14:sizeRelH>
            <wp14:sizeRelV relativeFrom="page">
              <wp14:pctHeight>0</wp14:pctHeight>
            </wp14:sizeRelV>
          </wp:anchor>
        </w:drawing>
      </w: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623154" w:rsidRDefault="00623154" w:rsidP="00623154">
      <w:pPr>
        <w:pStyle w:val="Texto"/>
        <w:spacing w:after="0" w:line="240" w:lineRule="exact"/>
        <w:rPr>
          <w:sz w:val="22"/>
          <w:szCs w:val="22"/>
        </w:rPr>
      </w:pPr>
    </w:p>
    <w:p w:rsidR="00C87A5A" w:rsidRDefault="00C87A5A" w:rsidP="00623154">
      <w:pPr>
        <w:pStyle w:val="Texto"/>
        <w:spacing w:after="0" w:line="240" w:lineRule="exact"/>
        <w:rPr>
          <w:b/>
          <w:sz w:val="22"/>
          <w:szCs w:val="22"/>
        </w:rPr>
      </w:pPr>
    </w:p>
    <w:p w:rsidR="00623154" w:rsidRPr="00531AF0" w:rsidRDefault="00623154" w:rsidP="00623154">
      <w:pPr>
        <w:pStyle w:val="Texto"/>
        <w:spacing w:after="0" w:line="240" w:lineRule="exact"/>
        <w:rPr>
          <w:b/>
          <w:sz w:val="22"/>
          <w:szCs w:val="22"/>
        </w:rPr>
      </w:pPr>
      <w:r w:rsidRPr="00531AF0">
        <w:rPr>
          <w:b/>
          <w:sz w:val="22"/>
          <w:szCs w:val="22"/>
        </w:rPr>
        <w:t>Información sobre la Deuda y el Reporte Analítico de la Deuda</w:t>
      </w:r>
    </w:p>
    <w:p w:rsidR="00C87A5A" w:rsidRDefault="00C87A5A" w:rsidP="00623154">
      <w:pPr>
        <w:pStyle w:val="Texto"/>
        <w:spacing w:after="0" w:line="240" w:lineRule="exact"/>
        <w:rPr>
          <w:sz w:val="22"/>
          <w:szCs w:val="22"/>
          <w:lang w:val="es-MX"/>
        </w:rPr>
      </w:pPr>
    </w:p>
    <w:p w:rsidR="00623154" w:rsidRDefault="00C87A5A" w:rsidP="00623154">
      <w:pPr>
        <w:pStyle w:val="Texto"/>
        <w:spacing w:after="0" w:line="240" w:lineRule="exact"/>
        <w:rPr>
          <w:sz w:val="22"/>
          <w:szCs w:val="22"/>
          <w:lang w:val="es-MX"/>
        </w:rPr>
      </w:pPr>
      <w:r>
        <w:rPr>
          <w:sz w:val="22"/>
          <w:szCs w:val="22"/>
          <w:lang w:val="es-MX"/>
        </w:rPr>
        <w:t xml:space="preserve">En el </w:t>
      </w:r>
      <w:r w:rsidRPr="00C74E65">
        <w:rPr>
          <w:sz w:val="22"/>
          <w:szCs w:val="22"/>
          <w:lang w:val="es-MX"/>
        </w:rPr>
        <w:t>Centro de Rehabilitación Integral y Escuela en Terapia Física y Rehabilitación</w:t>
      </w:r>
      <w:r>
        <w:rPr>
          <w:sz w:val="22"/>
          <w:szCs w:val="22"/>
          <w:lang w:val="es-MX"/>
        </w:rPr>
        <w:t xml:space="preserve"> se </w:t>
      </w:r>
      <w:r w:rsidR="00623154" w:rsidRPr="00C87A5A">
        <w:rPr>
          <w:sz w:val="22"/>
          <w:szCs w:val="22"/>
          <w:lang w:val="es-MX"/>
        </w:rPr>
        <w:t xml:space="preserve">ha mantenido una sana administración </w:t>
      </w:r>
      <w:r w:rsidRPr="00C87A5A">
        <w:rPr>
          <w:sz w:val="22"/>
          <w:szCs w:val="22"/>
          <w:lang w:val="es-MX"/>
        </w:rPr>
        <w:t xml:space="preserve">de los recursos públicos </w:t>
      </w:r>
      <w:r w:rsidR="00623154" w:rsidRPr="00C87A5A">
        <w:rPr>
          <w:sz w:val="22"/>
          <w:szCs w:val="22"/>
          <w:lang w:val="es-MX"/>
        </w:rPr>
        <w:t xml:space="preserve">desde sus inicios, </w:t>
      </w:r>
      <w:r w:rsidRPr="00C87A5A">
        <w:rPr>
          <w:sz w:val="22"/>
          <w:szCs w:val="22"/>
          <w:lang w:val="es-MX"/>
        </w:rPr>
        <w:t>derivado de ello,</w:t>
      </w:r>
      <w:r w:rsidR="00623154" w:rsidRPr="00C87A5A">
        <w:rPr>
          <w:sz w:val="22"/>
          <w:szCs w:val="22"/>
          <w:lang w:val="es-MX"/>
        </w:rPr>
        <w:t xml:space="preserve"> no </w:t>
      </w:r>
      <w:r w:rsidRPr="00C87A5A">
        <w:rPr>
          <w:sz w:val="22"/>
          <w:szCs w:val="22"/>
          <w:lang w:val="es-MX"/>
        </w:rPr>
        <w:t xml:space="preserve">se </w:t>
      </w:r>
      <w:r w:rsidR="00623154" w:rsidRPr="00C87A5A">
        <w:rPr>
          <w:sz w:val="22"/>
          <w:szCs w:val="22"/>
          <w:lang w:val="es-MX"/>
        </w:rPr>
        <w:t xml:space="preserve">ha </w:t>
      </w:r>
      <w:r w:rsidRPr="00C87A5A">
        <w:rPr>
          <w:sz w:val="22"/>
          <w:szCs w:val="22"/>
          <w:lang w:val="es-MX"/>
        </w:rPr>
        <w:t xml:space="preserve">solicitado </w:t>
      </w:r>
      <w:r w:rsidR="00623154" w:rsidRPr="00C87A5A">
        <w:rPr>
          <w:sz w:val="22"/>
          <w:szCs w:val="22"/>
          <w:lang w:val="es-MX"/>
        </w:rPr>
        <w:t>ningún préstamo con ninguna institución financiera</w:t>
      </w:r>
      <w:r w:rsidRPr="00C87A5A">
        <w:rPr>
          <w:sz w:val="22"/>
          <w:szCs w:val="22"/>
          <w:lang w:val="es-MX"/>
        </w:rPr>
        <w:t xml:space="preserve"> al cierre del </w:t>
      </w:r>
      <w:r>
        <w:rPr>
          <w:sz w:val="22"/>
          <w:szCs w:val="22"/>
          <w:lang w:val="es-MX"/>
        </w:rPr>
        <w:t>periodo que se presenta.</w:t>
      </w:r>
    </w:p>
    <w:p w:rsidR="00C87A5A" w:rsidRDefault="00C87A5A"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Pr="00531AF0" w:rsidRDefault="00623154" w:rsidP="00623154">
      <w:pPr>
        <w:pStyle w:val="Texto"/>
        <w:spacing w:after="0" w:line="240" w:lineRule="exact"/>
        <w:rPr>
          <w:b/>
          <w:sz w:val="22"/>
          <w:szCs w:val="22"/>
        </w:rPr>
      </w:pPr>
      <w:r w:rsidRPr="00531AF0">
        <w:rPr>
          <w:b/>
          <w:sz w:val="22"/>
          <w:szCs w:val="22"/>
        </w:rPr>
        <w:t xml:space="preserve">Calificaciones Otorgadas </w:t>
      </w:r>
    </w:p>
    <w:p w:rsidR="00C87A5A" w:rsidRDefault="00C87A5A" w:rsidP="00623154">
      <w:pPr>
        <w:pStyle w:val="Texto"/>
        <w:spacing w:after="0" w:line="240" w:lineRule="exact"/>
        <w:rPr>
          <w:sz w:val="22"/>
          <w:szCs w:val="22"/>
          <w:lang w:val="es-MX"/>
        </w:rPr>
      </w:pPr>
    </w:p>
    <w:p w:rsidR="00623154" w:rsidRPr="00C87A5A" w:rsidRDefault="00C87A5A" w:rsidP="00623154">
      <w:pPr>
        <w:pStyle w:val="Texto"/>
        <w:spacing w:after="0" w:line="240" w:lineRule="exact"/>
        <w:rPr>
          <w:sz w:val="22"/>
          <w:szCs w:val="22"/>
          <w:lang w:val="es-MX"/>
        </w:rPr>
      </w:pPr>
      <w:r>
        <w:rPr>
          <w:sz w:val="22"/>
          <w:szCs w:val="22"/>
          <w:lang w:val="es-MX"/>
        </w:rPr>
        <w:t xml:space="preserve">Durante el periodo que se presenta, el </w:t>
      </w:r>
      <w:r w:rsidRPr="00C74E65">
        <w:rPr>
          <w:sz w:val="22"/>
          <w:szCs w:val="22"/>
          <w:lang w:val="es-MX"/>
        </w:rPr>
        <w:t>Centro de Rehabilitación Integral y Escuela en Terapia Física y Rehabilitación</w:t>
      </w:r>
      <w:r w:rsidRPr="00C87A5A">
        <w:rPr>
          <w:sz w:val="22"/>
          <w:szCs w:val="22"/>
          <w:lang w:val="es-MX"/>
        </w:rPr>
        <w:t xml:space="preserve"> no realizó transacción alguna que haya sido sujeta a una calificación crediticia.</w:t>
      </w:r>
      <w:r w:rsidR="00623154" w:rsidRPr="00C87A5A">
        <w:rPr>
          <w:sz w:val="22"/>
          <w:szCs w:val="22"/>
          <w:lang w:val="es-MX"/>
        </w:rPr>
        <w:t xml:space="preserve">                                                                                                                                                        </w:t>
      </w:r>
    </w:p>
    <w:p w:rsidR="00623154" w:rsidRDefault="00623154" w:rsidP="00623154">
      <w:pPr>
        <w:pStyle w:val="Texto"/>
        <w:spacing w:after="0" w:line="240" w:lineRule="exact"/>
        <w:rPr>
          <w:sz w:val="22"/>
          <w:szCs w:val="22"/>
          <w:lang w:val="es-MX"/>
        </w:rPr>
      </w:pPr>
    </w:p>
    <w:p w:rsidR="0057588B" w:rsidRPr="00C87A5A" w:rsidRDefault="0057588B" w:rsidP="00623154">
      <w:pPr>
        <w:pStyle w:val="Texto"/>
        <w:spacing w:after="0" w:line="240" w:lineRule="exact"/>
        <w:rPr>
          <w:sz w:val="22"/>
          <w:szCs w:val="22"/>
          <w:lang w:val="es-MX"/>
        </w:rPr>
      </w:pPr>
    </w:p>
    <w:p w:rsidR="00623154" w:rsidRPr="00531AF0" w:rsidRDefault="00623154" w:rsidP="00623154">
      <w:pPr>
        <w:pStyle w:val="Texto"/>
        <w:spacing w:after="0" w:line="240" w:lineRule="exact"/>
        <w:rPr>
          <w:b/>
          <w:sz w:val="22"/>
          <w:szCs w:val="22"/>
        </w:rPr>
      </w:pPr>
      <w:r w:rsidRPr="00531AF0">
        <w:rPr>
          <w:b/>
          <w:sz w:val="22"/>
          <w:szCs w:val="22"/>
        </w:rPr>
        <w:t xml:space="preserve">Proceso de Mejora </w:t>
      </w:r>
    </w:p>
    <w:p w:rsidR="00623154" w:rsidRDefault="00623154" w:rsidP="00623154">
      <w:pPr>
        <w:pStyle w:val="Texto"/>
        <w:spacing w:after="0" w:line="240" w:lineRule="exact"/>
        <w:rPr>
          <w:sz w:val="22"/>
          <w:szCs w:val="22"/>
        </w:rPr>
      </w:pPr>
    </w:p>
    <w:p w:rsidR="00623154" w:rsidRDefault="00C87A5A" w:rsidP="00623154">
      <w:pPr>
        <w:pStyle w:val="Texto"/>
        <w:spacing w:after="0" w:line="240" w:lineRule="exact"/>
        <w:rPr>
          <w:sz w:val="22"/>
          <w:szCs w:val="22"/>
        </w:rPr>
      </w:pPr>
      <w:r>
        <w:rPr>
          <w:sz w:val="22"/>
          <w:szCs w:val="22"/>
          <w:lang w:val="es-MX"/>
        </w:rPr>
        <w:t xml:space="preserve">En el </w:t>
      </w:r>
      <w:r w:rsidRPr="00C74E65">
        <w:rPr>
          <w:sz w:val="22"/>
          <w:szCs w:val="22"/>
          <w:lang w:val="es-MX"/>
        </w:rPr>
        <w:t>Centro de Rehabilitación Integral y Escuela en Terapia Física y Rehabilitación</w:t>
      </w:r>
      <w:r w:rsidRPr="00C87A5A">
        <w:rPr>
          <w:sz w:val="22"/>
          <w:szCs w:val="22"/>
          <w:lang w:val="es-MX"/>
        </w:rPr>
        <w:t xml:space="preserve"> </w:t>
      </w:r>
      <w:r>
        <w:rPr>
          <w:sz w:val="22"/>
          <w:szCs w:val="22"/>
        </w:rPr>
        <w:t>se realizaron las siguientes acciones</w:t>
      </w:r>
      <w:r w:rsidR="00623154">
        <w:rPr>
          <w:sz w:val="22"/>
          <w:szCs w:val="22"/>
        </w:rPr>
        <w:t>:</w:t>
      </w:r>
    </w:p>
    <w:p w:rsidR="00623154" w:rsidRDefault="00623154" w:rsidP="00623154">
      <w:pPr>
        <w:pStyle w:val="Texto"/>
        <w:spacing w:after="0" w:line="240" w:lineRule="exact"/>
        <w:rPr>
          <w:sz w:val="22"/>
          <w:szCs w:val="22"/>
        </w:rPr>
      </w:pPr>
    </w:p>
    <w:p w:rsidR="00623154" w:rsidRDefault="00D856D2" w:rsidP="00623154">
      <w:pPr>
        <w:pStyle w:val="Texto"/>
        <w:numPr>
          <w:ilvl w:val="0"/>
          <w:numId w:val="7"/>
        </w:numPr>
        <w:spacing w:after="0" w:line="240" w:lineRule="exact"/>
        <w:rPr>
          <w:sz w:val="22"/>
          <w:szCs w:val="22"/>
        </w:rPr>
      </w:pPr>
      <w:r>
        <w:rPr>
          <w:sz w:val="22"/>
          <w:szCs w:val="22"/>
        </w:rPr>
        <w:t>C</w:t>
      </w:r>
      <w:r w:rsidR="00623154">
        <w:rPr>
          <w:sz w:val="22"/>
          <w:szCs w:val="22"/>
        </w:rPr>
        <w:t>apacita</w:t>
      </w:r>
      <w:r>
        <w:rPr>
          <w:sz w:val="22"/>
          <w:szCs w:val="22"/>
        </w:rPr>
        <w:t>ción</w:t>
      </w:r>
      <w:r w:rsidR="00623154">
        <w:rPr>
          <w:sz w:val="22"/>
          <w:szCs w:val="22"/>
        </w:rPr>
        <w:t xml:space="preserve"> constantemente el personal  del CRI-ESCUELA</w:t>
      </w:r>
      <w:r>
        <w:rPr>
          <w:sz w:val="22"/>
          <w:szCs w:val="22"/>
        </w:rPr>
        <w:t>.</w:t>
      </w:r>
    </w:p>
    <w:p w:rsidR="00623154" w:rsidRDefault="00D856D2" w:rsidP="00623154">
      <w:pPr>
        <w:pStyle w:val="Texto"/>
        <w:numPr>
          <w:ilvl w:val="0"/>
          <w:numId w:val="7"/>
        </w:numPr>
        <w:spacing w:after="0" w:line="240" w:lineRule="exact"/>
        <w:rPr>
          <w:sz w:val="22"/>
          <w:szCs w:val="22"/>
        </w:rPr>
      </w:pPr>
      <w:r>
        <w:rPr>
          <w:sz w:val="22"/>
          <w:szCs w:val="22"/>
        </w:rPr>
        <w:t>I</w:t>
      </w:r>
      <w:r w:rsidR="00623154">
        <w:rPr>
          <w:sz w:val="22"/>
          <w:szCs w:val="22"/>
        </w:rPr>
        <w:t>nstala</w:t>
      </w:r>
      <w:r>
        <w:rPr>
          <w:sz w:val="22"/>
          <w:szCs w:val="22"/>
        </w:rPr>
        <w:t>ción</w:t>
      </w:r>
      <w:r w:rsidR="00623154">
        <w:rPr>
          <w:sz w:val="22"/>
          <w:szCs w:val="22"/>
        </w:rPr>
        <w:t xml:space="preserve"> </w:t>
      </w:r>
      <w:r>
        <w:rPr>
          <w:sz w:val="22"/>
          <w:szCs w:val="22"/>
        </w:rPr>
        <w:t>d</w:t>
      </w:r>
      <w:r w:rsidR="00623154">
        <w:rPr>
          <w:sz w:val="22"/>
          <w:szCs w:val="22"/>
        </w:rPr>
        <w:t xml:space="preserve">el </w:t>
      </w:r>
      <w:r>
        <w:rPr>
          <w:sz w:val="22"/>
          <w:szCs w:val="22"/>
        </w:rPr>
        <w:t>C</w:t>
      </w:r>
      <w:r w:rsidR="00623154">
        <w:rPr>
          <w:sz w:val="22"/>
          <w:szCs w:val="22"/>
        </w:rPr>
        <w:t xml:space="preserve">omité de </w:t>
      </w:r>
      <w:r>
        <w:rPr>
          <w:sz w:val="22"/>
          <w:szCs w:val="22"/>
        </w:rPr>
        <w:t>C</w:t>
      </w:r>
      <w:r w:rsidR="00623154">
        <w:rPr>
          <w:sz w:val="22"/>
          <w:szCs w:val="22"/>
        </w:rPr>
        <w:t xml:space="preserve">ontrol </w:t>
      </w:r>
      <w:r>
        <w:rPr>
          <w:sz w:val="22"/>
          <w:szCs w:val="22"/>
        </w:rPr>
        <w:t>I</w:t>
      </w:r>
      <w:r w:rsidR="00623154">
        <w:rPr>
          <w:sz w:val="22"/>
          <w:szCs w:val="22"/>
        </w:rPr>
        <w:t>nterno</w:t>
      </w:r>
      <w:r>
        <w:rPr>
          <w:sz w:val="22"/>
          <w:szCs w:val="22"/>
        </w:rPr>
        <w:t>.</w:t>
      </w:r>
    </w:p>
    <w:p w:rsidR="00623154" w:rsidRPr="00D856D2" w:rsidRDefault="00623154" w:rsidP="00623154">
      <w:pPr>
        <w:pStyle w:val="Texto"/>
        <w:numPr>
          <w:ilvl w:val="0"/>
          <w:numId w:val="7"/>
        </w:numPr>
        <w:spacing w:after="0" w:line="240" w:lineRule="exact"/>
        <w:rPr>
          <w:sz w:val="22"/>
          <w:szCs w:val="22"/>
        </w:rPr>
      </w:pPr>
      <w:r w:rsidRPr="00D856D2">
        <w:rPr>
          <w:sz w:val="22"/>
          <w:szCs w:val="22"/>
        </w:rPr>
        <w:t xml:space="preserve">Se </w:t>
      </w:r>
      <w:r w:rsidR="00D856D2" w:rsidRPr="00D856D2">
        <w:rPr>
          <w:sz w:val="22"/>
          <w:szCs w:val="22"/>
        </w:rPr>
        <w:t>llevó a cabo</w:t>
      </w:r>
      <w:r w:rsidRPr="00D856D2">
        <w:rPr>
          <w:sz w:val="22"/>
          <w:szCs w:val="22"/>
        </w:rPr>
        <w:t xml:space="preserve"> la titulación de </w:t>
      </w:r>
      <w:r w:rsidR="00D856D2" w:rsidRPr="00D856D2">
        <w:rPr>
          <w:sz w:val="22"/>
          <w:szCs w:val="22"/>
        </w:rPr>
        <w:t>la 10ma generación de</w:t>
      </w:r>
      <w:r w:rsidRPr="00D856D2">
        <w:rPr>
          <w:sz w:val="22"/>
          <w:szCs w:val="22"/>
        </w:rPr>
        <w:t xml:space="preserve"> alumnos como Licenciados en Terapia Física y Rehabilitación</w:t>
      </w:r>
      <w:r w:rsidR="00D856D2" w:rsidRPr="00D856D2">
        <w:rPr>
          <w:sz w:val="22"/>
          <w:szCs w:val="22"/>
        </w:rPr>
        <w:t>.</w:t>
      </w:r>
    </w:p>
    <w:p w:rsidR="00623154" w:rsidRDefault="00623154" w:rsidP="00623154">
      <w:pPr>
        <w:pStyle w:val="Texto"/>
        <w:spacing w:after="0" w:line="240" w:lineRule="exact"/>
        <w:ind w:firstLine="0"/>
        <w:rPr>
          <w:sz w:val="22"/>
          <w:szCs w:val="22"/>
        </w:rPr>
      </w:pPr>
    </w:p>
    <w:p w:rsidR="0057588B" w:rsidRDefault="0057588B" w:rsidP="00623154">
      <w:pPr>
        <w:pStyle w:val="Texto"/>
        <w:spacing w:after="0" w:line="240" w:lineRule="exact"/>
        <w:ind w:firstLine="0"/>
        <w:rPr>
          <w:sz w:val="22"/>
          <w:szCs w:val="22"/>
        </w:rPr>
      </w:pPr>
    </w:p>
    <w:p w:rsidR="00623154" w:rsidRDefault="00623154" w:rsidP="00623154">
      <w:pPr>
        <w:pStyle w:val="Texto"/>
        <w:spacing w:after="0" w:line="240" w:lineRule="exact"/>
        <w:rPr>
          <w:b/>
          <w:sz w:val="22"/>
          <w:szCs w:val="22"/>
        </w:rPr>
      </w:pPr>
      <w:r w:rsidRPr="00531AF0">
        <w:rPr>
          <w:b/>
          <w:sz w:val="22"/>
          <w:szCs w:val="22"/>
        </w:rPr>
        <w:t xml:space="preserve">Información por Segmentos </w:t>
      </w:r>
    </w:p>
    <w:p w:rsidR="00623154" w:rsidRDefault="00623154" w:rsidP="00623154">
      <w:pPr>
        <w:pStyle w:val="Texto"/>
        <w:spacing w:after="0" w:line="240" w:lineRule="exact"/>
        <w:rPr>
          <w:b/>
          <w:sz w:val="22"/>
          <w:szCs w:val="22"/>
        </w:rPr>
      </w:pPr>
    </w:p>
    <w:p w:rsidR="00623154" w:rsidRDefault="0057588B" w:rsidP="00623154">
      <w:pPr>
        <w:pStyle w:val="Texto"/>
        <w:spacing w:after="0" w:line="240" w:lineRule="exact"/>
        <w:rPr>
          <w:sz w:val="22"/>
          <w:szCs w:val="22"/>
        </w:rPr>
      </w:pPr>
      <w:r>
        <w:rPr>
          <w:sz w:val="22"/>
          <w:szCs w:val="22"/>
        </w:rPr>
        <w:t>Las operaciones contables así como las que afectan financieramente a la entidad han sido detalladas en los rubros anteriores, por lo que al cierre d</w:t>
      </w:r>
      <w:r>
        <w:rPr>
          <w:sz w:val="22"/>
          <w:szCs w:val="22"/>
          <w:lang w:val="es-MX"/>
        </w:rPr>
        <w:t xml:space="preserve">el periodo que se presenta, el </w:t>
      </w:r>
      <w:r w:rsidRPr="00C74E65">
        <w:rPr>
          <w:sz w:val="22"/>
          <w:szCs w:val="22"/>
          <w:lang w:val="es-MX"/>
        </w:rPr>
        <w:t>Centro de Rehabilitación Integral y Escuela en Terapia Física y Rehabilitación</w:t>
      </w:r>
      <w:r>
        <w:rPr>
          <w:sz w:val="22"/>
          <w:szCs w:val="22"/>
        </w:rPr>
        <w:t xml:space="preserve"> no presenta información especial por segmentos.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rPr>
          <w:b/>
          <w:sz w:val="22"/>
          <w:szCs w:val="22"/>
        </w:rPr>
      </w:pPr>
      <w:r w:rsidRPr="00A37E36">
        <w:rPr>
          <w:b/>
          <w:sz w:val="22"/>
          <w:szCs w:val="22"/>
        </w:rPr>
        <w:t>Eventos Posteriores al cierre</w:t>
      </w:r>
    </w:p>
    <w:p w:rsidR="00623154" w:rsidRPr="00A37E36" w:rsidRDefault="00623154" w:rsidP="00623154">
      <w:pPr>
        <w:pStyle w:val="Texto"/>
        <w:spacing w:after="0" w:line="240" w:lineRule="exact"/>
        <w:rPr>
          <w:b/>
          <w:sz w:val="22"/>
          <w:szCs w:val="22"/>
        </w:rPr>
      </w:pPr>
    </w:p>
    <w:p w:rsidR="00623154" w:rsidRDefault="00623154" w:rsidP="00623154">
      <w:pPr>
        <w:pStyle w:val="Texto"/>
        <w:spacing w:after="0" w:line="240" w:lineRule="exact"/>
        <w:rPr>
          <w:sz w:val="22"/>
          <w:szCs w:val="22"/>
        </w:rPr>
      </w:pPr>
      <w:r w:rsidRPr="0057588B">
        <w:rPr>
          <w:sz w:val="22"/>
          <w:szCs w:val="22"/>
        </w:rPr>
        <w:t>El ente Público informara el efecto en sus estados financieros de aquellos hechos ocurridos en el periodo posterior al que informa, que proporciona mayor evidencia sobre eventos que le afectan económicamente y que no se conocían a la fecha de cierre.</w:t>
      </w:r>
      <w:r w:rsidRPr="00A37E36">
        <w:rPr>
          <w:sz w:val="22"/>
          <w:szCs w:val="22"/>
        </w:rPr>
        <w:t xml:space="preserve"> </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Pr="00820EBA" w:rsidRDefault="00623154" w:rsidP="00623154">
      <w:pPr>
        <w:pStyle w:val="Texto"/>
        <w:spacing w:after="0" w:line="240" w:lineRule="exact"/>
        <w:rPr>
          <w:b/>
          <w:sz w:val="22"/>
          <w:szCs w:val="22"/>
        </w:rPr>
      </w:pPr>
      <w:r w:rsidRPr="00820EBA">
        <w:rPr>
          <w:b/>
          <w:sz w:val="22"/>
          <w:szCs w:val="22"/>
        </w:rPr>
        <w:t>Partes Relacionadas</w:t>
      </w:r>
    </w:p>
    <w:p w:rsidR="00623154" w:rsidRPr="00820EBA" w:rsidRDefault="00623154" w:rsidP="00623154">
      <w:pPr>
        <w:pStyle w:val="Texto"/>
        <w:spacing w:after="0" w:line="240" w:lineRule="exact"/>
        <w:rPr>
          <w:b/>
          <w:sz w:val="22"/>
          <w:szCs w:val="22"/>
        </w:rPr>
      </w:pPr>
    </w:p>
    <w:p w:rsidR="00623154" w:rsidRDefault="0057588B" w:rsidP="00623154">
      <w:pPr>
        <w:pStyle w:val="Texto"/>
        <w:spacing w:after="0" w:line="240" w:lineRule="exact"/>
        <w:rPr>
          <w:sz w:val="22"/>
          <w:szCs w:val="22"/>
        </w:rPr>
      </w:pPr>
      <w:r>
        <w:rPr>
          <w:sz w:val="22"/>
          <w:szCs w:val="22"/>
          <w:lang w:val="es-MX"/>
        </w:rPr>
        <w:t xml:space="preserve">Durante el periodo que </w:t>
      </w:r>
      <w:r w:rsidRPr="0057588B">
        <w:rPr>
          <w:sz w:val="22"/>
          <w:szCs w:val="22"/>
          <w:lang w:val="es-MX"/>
        </w:rPr>
        <w:t>se presenta, en el Centro de Rehabilitación Integral y Escuela en Terapia Física y Rehabilitación</w:t>
      </w:r>
      <w:r w:rsidRPr="0057588B">
        <w:rPr>
          <w:sz w:val="22"/>
          <w:szCs w:val="22"/>
        </w:rPr>
        <w:t xml:space="preserve"> no </w:t>
      </w:r>
      <w:r w:rsidR="00623154" w:rsidRPr="0057588B">
        <w:rPr>
          <w:sz w:val="22"/>
          <w:szCs w:val="22"/>
        </w:rPr>
        <w:t>existen partes relacionadas que pudieran ejercer influencia significativa sobre la toma de decisiones financieras y operativas.</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r w:rsidRPr="00820EBA">
        <w:rPr>
          <w:sz w:val="22"/>
          <w:szCs w:val="22"/>
          <w:lang w:val="es-MX"/>
        </w:rPr>
        <w:t>Bajo protesta de decir verdad declaramos que los estados Financieros y notas, son razonablemente correctos y son responsabilidad del emisor.</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sz w:val="22"/>
          <w:szCs w:val="22"/>
        </w:rPr>
      </w:pPr>
      <w:r>
        <w:rPr>
          <w:noProof/>
          <w:sz w:val="22"/>
          <w:szCs w:val="22"/>
          <w:lang w:val="es-MX" w:eastAsia="es-MX"/>
        </w:rPr>
        <mc:AlternateContent>
          <mc:Choice Requires="wps">
            <w:drawing>
              <wp:anchor distT="4294967295" distB="4294967295" distL="114300" distR="114300" simplePos="0" relativeHeight="251675648" behindDoc="0" locked="0" layoutInCell="1" allowOverlap="1" wp14:anchorId="3E929E1F" wp14:editId="19C8E6FA">
                <wp:simplePos x="0" y="0"/>
                <wp:positionH relativeFrom="column">
                  <wp:posOffset>4729480</wp:posOffset>
                </wp:positionH>
                <wp:positionV relativeFrom="paragraph">
                  <wp:posOffset>99059</wp:posOffset>
                </wp:positionV>
                <wp:extent cx="2826385" cy="0"/>
                <wp:effectExtent l="0" t="0" r="12065" b="1905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6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4" o:spid="_x0000_s1026" type="#_x0000_t32" style="position:absolute;margin-left:372.4pt;margin-top:7.8pt;width:222.5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"/>
            </w:pict>
          </mc:Fallback>
        </mc:AlternateContent>
      </w:r>
      <w:r>
        <w:rPr>
          <w:noProof/>
          <w:sz w:val="22"/>
          <w:szCs w:val="22"/>
          <w:lang w:val="es-MX" w:eastAsia="es-MX"/>
        </w:rPr>
        <mc:AlternateContent>
          <mc:Choice Requires="wps">
            <w:drawing>
              <wp:anchor distT="4294967295" distB="4294967295" distL="114300" distR="114300" simplePos="0" relativeHeight="251674624" behindDoc="0" locked="0" layoutInCell="1" allowOverlap="1" wp14:anchorId="4B51C4E2" wp14:editId="1AFAF78F">
                <wp:simplePos x="0" y="0"/>
                <wp:positionH relativeFrom="column">
                  <wp:posOffset>596900</wp:posOffset>
                </wp:positionH>
                <wp:positionV relativeFrom="paragraph">
                  <wp:posOffset>128904</wp:posOffset>
                </wp:positionV>
                <wp:extent cx="2624455" cy="0"/>
                <wp:effectExtent l="0" t="0" r="23495" b="1905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4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 o:spid="_x0000_s1026" type="#_x0000_t32" style="position:absolute;margin-left:47pt;margin-top:10.15pt;width:206.6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"/>
            </w:pict>
          </mc:Fallback>
        </mc:AlternateContent>
      </w:r>
    </w:p>
    <w:p w:rsidR="00623154" w:rsidRPr="00182455" w:rsidRDefault="00623154" w:rsidP="00623154">
      <w:pPr>
        <w:pStyle w:val="Texto"/>
        <w:spacing w:after="0" w:line="240" w:lineRule="exact"/>
        <w:rPr>
          <w:sz w:val="22"/>
          <w:szCs w:val="22"/>
        </w:rPr>
      </w:pPr>
      <w:r>
        <w:rPr>
          <w:sz w:val="22"/>
          <w:szCs w:val="22"/>
        </w:rPr>
        <w:t xml:space="preserve">          L.T.F. María Antonieta Ordoñez Carrera                                             C.P. Guadalupe Vásquez Pérez </w:t>
      </w:r>
    </w:p>
    <w:p w:rsidR="00623154" w:rsidRPr="003E0907" w:rsidRDefault="00623154" w:rsidP="00623154">
      <w:pPr>
        <w:pStyle w:val="Texto"/>
        <w:spacing w:after="0" w:line="240" w:lineRule="exact"/>
        <w:ind w:firstLine="0"/>
        <w:rPr>
          <w:sz w:val="22"/>
          <w:szCs w:val="22"/>
        </w:rPr>
      </w:pPr>
      <w:r>
        <w:rPr>
          <w:b/>
          <w:sz w:val="22"/>
          <w:szCs w:val="22"/>
        </w:rPr>
        <w:t xml:space="preserve">                               </w:t>
      </w:r>
      <w:r w:rsidRPr="003E0907">
        <w:rPr>
          <w:sz w:val="22"/>
          <w:szCs w:val="22"/>
        </w:rPr>
        <w:t>Directora General</w:t>
      </w:r>
      <w:r>
        <w:rPr>
          <w:sz w:val="22"/>
          <w:szCs w:val="22"/>
        </w:rPr>
        <w:t xml:space="preserve">                                                                                  Administrador</w:t>
      </w:r>
    </w:p>
    <w:p w:rsidR="00623154" w:rsidRPr="00DC3F89" w:rsidRDefault="00623154" w:rsidP="00623154">
      <w:pPr>
        <w:tabs>
          <w:tab w:val="left" w:pos="2430"/>
        </w:tabs>
      </w:pPr>
    </w:p>
    <w:p w:rsidR="00001107" w:rsidRPr="00623154" w:rsidRDefault="00001107" w:rsidP="00623154"/>
    <w:sectPr w:rsidR="00001107" w:rsidRPr="00623154" w:rsidSect="00083F22">
      <w:headerReference w:type="even" r:id="rId28"/>
      <w:headerReference w:type="default" r:id="rId29"/>
      <w:footerReference w:type="even" r:id="rId30"/>
      <w:footerReference w:type="default" r:id="rId31"/>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4BF" w:rsidRDefault="001F74BF" w:rsidP="00EA5418">
      <w:pPr>
        <w:spacing w:after="0" w:line="240" w:lineRule="auto"/>
      </w:pPr>
      <w:r>
        <w:separator/>
      </w:r>
    </w:p>
  </w:endnote>
  <w:endnote w:type="continuationSeparator" w:id="0">
    <w:p w:rsidR="001F74BF" w:rsidRDefault="001F74B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087" w:rsidRPr="0013011C" w:rsidRDefault="00751087"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06847283"/>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E03E21" w:rsidRPr="00E03E21">
          <w:rPr>
            <w:rFonts w:ascii="Soberana Sans Light" w:hAnsi="Soberana Sans Light"/>
            <w:noProof/>
            <w:lang w:val="es-ES"/>
          </w:rPr>
          <w:t>2</w:t>
        </w:r>
        <w:r w:rsidRPr="0013011C">
          <w:rPr>
            <w:rFonts w:ascii="Soberana Sans Light" w:hAnsi="Soberana Sans Light"/>
          </w:rPr>
          <w:fldChar w:fldCharType="end"/>
        </w:r>
      </w:sdtContent>
    </w:sdt>
  </w:p>
  <w:p w:rsidR="00751087" w:rsidRDefault="0075108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087" w:rsidRPr="008E3652" w:rsidRDefault="00751087"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905222327"/>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E03E21" w:rsidRPr="00E03E21">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4BF" w:rsidRDefault="001F74BF" w:rsidP="00EA5418">
      <w:pPr>
        <w:spacing w:after="0" w:line="240" w:lineRule="auto"/>
      </w:pPr>
      <w:r>
        <w:separator/>
      </w:r>
    </w:p>
  </w:footnote>
  <w:footnote w:type="continuationSeparator" w:id="0">
    <w:p w:rsidR="001F74BF" w:rsidRDefault="001F74BF"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087" w:rsidRDefault="00751087">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1087" w:rsidRDefault="0075108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51087" w:rsidRDefault="0075108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51087" w:rsidRPr="00275FC6" w:rsidRDefault="00751087"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1087" w:rsidRDefault="0075108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751087" w:rsidRDefault="0075108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751087" w:rsidRPr="00275FC6" w:rsidRDefault="0075108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3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3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74A73" w:rsidRDefault="00F74A7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74A73" w:rsidRDefault="00F74A7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74A73" w:rsidRPr="00275FC6" w:rsidRDefault="00F74A73" w:rsidP="00040466">
                      <w:pPr>
                        <w:jc w:val="right"/>
                        <w:rPr>
                          <w:rFonts w:ascii="Soberana Titular" w:hAnsi="Soberana Titular" w:cs="Arial"/>
                          <w:color w:val="808080" w:themeColor="background1" w:themeShade="80"/>
                          <w:sz w:val="20"/>
                          <w:szCs w:val="20"/>
                        </w:rPr>
                      </w:pPr>
                    </w:p>
                  </w:txbxContent>
                </v:textbox>
              </v:shape>
              <v:group id="9 Grupo" o:spid="_x0000_s103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4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F74A73" w:rsidRDefault="00F74A7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F74A73" w:rsidRDefault="00F74A7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74A73" w:rsidRPr="00275FC6" w:rsidRDefault="00F74A73"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087" w:rsidRPr="0013011C" w:rsidRDefault="00751087"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8000"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0CD0349A"/>
    <w:multiLevelType w:val="multilevel"/>
    <w:tmpl w:val="8D44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28870903"/>
    <w:multiLevelType w:val="multilevel"/>
    <w:tmpl w:val="AFBE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290B4529"/>
    <w:multiLevelType w:val="multilevel"/>
    <w:tmpl w:val="DCD2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235515"/>
    <w:multiLevelType w:val="hybridMultilevel"/>
    <w:tmpl w:val="739224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47A5AC1"/>
    <w:multiLevelType w:val="multilevel"/>
    <w:tmpl w:val="E0C6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67AD32FD"/>
    <w:multiLevelType w:val="hybridMultilevel"/>
    <w:tmpl w:val="4B7656F0"/>
    <w:lvl w:ilvl="0" w:tplc="AB382726">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4610DB2"/>
    <w:multiLevelType w:val="multilevel"/>
    <w:tmpl w:val="4C94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9"/>
  </w:num>
  <w:num w:numId="4">
    <w:abstractNumId w:val="7"/>
  </w:num>
  <w:num w:numId="5">
    <w:abstractNumId w:val="1"/>
  </w:num>
  <w:num w:numId="6">
    <w:abstractNumId w:val="5"/>
  </w:num>
  <w:num w:numId="7">
    <w:abstractNumId w:val="10"/>
  </w:num>
  <w:num w:numId="8">
    <w:abstractNumId w:val="6"/>
  </w:num>
  <w:num w:numId="9">
    <w:abstractNumId w:val="4"/>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1477E"/>
    <w:rsid w:val="00026275"/>
    <w:rsid w:val="0002764A"/>
    <w:rsid w:val="00033B87"/>
    <w:rsid w:val="00033FA2"/>
    <w:rsid w:val="00040466"/>
    <w:rsid w:val="00041D47"/>
    <w:rsid w:val="00045A10"/>
    <w:rsid w:val="00047568"/>
    <w:rsid w:val="00051D68"/>
    <w:rsid w:val="00054F1E"/>
    <w:rsid w:val="00057368"/>
    <w:rsid w:val="00057A7B"/>
    <w:rsid w:val="00060117"/>
    <w:rsid w:val="00083F22"/>
    <w:rsid w:val="000B1720"/>
    <w:rsid w:val="000C63E3"/>
    <w:rsid w:val="000D1497"/>
    <w:rsid w:val="000D5AE3"/>
    <w:rsid w:val="000E0F57"/>
    <w:rsid w:val="000E6587"/>
    <w:rsid w:val="000F34EC"/>
    <w:rsid w:val="000F4F8C"/>
    <w:rsid w:val="00100132"/>
    <w:rsid w:val="0010658A"/>
    <w:rsid w:val="00107CA8"/>
    <w:rsid w:val="00114A66"/>
    <w:rsid w:val="0013011C"/>
    <w:rsid w:val="00134A99"/>
    <w:rsid w:val="001366B8"/>
    <w:rsid w:val="00144A4C"/>
    <w:rsid w:val="0015416F"/>
    <w:rsid w:val="00155609"/>
    <w:rsid w:val="00155D2E"/>
    <w:rsid w:val="00165BB4"/>
    <w:rsid w:val="001728E7"/>
    <w:rsid w:val="001768FA"/>
    <w:rsid w:val="00182889"/>
    <w:rsid w:val="00187121"/>
    <w:rsid w:val="001930A4"/>
    <w:rsid w:val="001A3EB2"/>
    <w:rsid w:val="001A3FF6"/>
    <w:rsid w:val="001A7781"/>
    <w:rsid w:val="001B1B72"/>
    <w:rsid w:val="001B3610"/>
    <w:rsid w:val="001C26AA"/>
    <w:rsid w:val="001C45A6"/>
    <w:rsid w:val="001C6FD8"/>
    <w:rsid w:val="001D64A5"/>
    <w:rsid w:val="001E5882"/>
    <w:rsid w:val="001E7072"/>
    <w:rsid w:val="001F011A"/>
    <w:rsid w:val="001F74BF"/>
    <w:rsid w:val="00204C86"/>
    <w:rsid w:val="00213DCE"/>
    <w:rsid w:val="00214D3F"/>
    <w:rsid w:val="00242DC8"/>
    <w:rsid w:val="00247E6C"/>
    <w:rsid w:val="00262212"/>
    <w:rsid w:val="00264426"/>
    <w:rsid w:val="002715B0"/>
    <w:rsid w:val="002872EC"/>
    <w:rsid w:val="00290B13"/>
    <w:rsid w:val="002A70B3"/>
    <w:rsid w:val="002B33FC"/>
    <w:rsid w:val="002C012E"/>
    <w:rsid w:val="002C34A7"/>
    <w:rsid w:val="002D1811"/>
    <w:rsid w:val="002D1E17"/>
    <w:rsid w:val="002D6D41"/>
    <w:rsid w:val="002E71F6"/>
    <w:rsid w:val="002F4067"/>
    <w:rsid w:val="003018C5"/>
    <w:rsid w:val="003044E6"/>
    <w:rsid w:val="003105A5"/>
    <w:rsid w:val="003150CC"/>
    <w:rsid w:val="00316A81"/>
    <w:rsid w:val="003206ED"/>
    <w:rsid w:val="00325E2E"/>
    <w:rsid w:val="00327241"/>
    <w:rsid w:val="0036316E"/>
    <w:rsid w:val="00367C3F"/>
    <w:rsid w:val="00372F40"/>
    <w:rsid w:val="00383209"/>
    <w:rsid w:val="00387AC2"/>
    <w:rsid w:val="00390AEF"/>
    <w:rsid w:val="00396C2B"/>
    <w:rsid w:val="003A0303"/>
    <w:rsid w:val="003B2EB5"/>
    <w:rsid w:val="003B4A42"/>
    <w:rsid w:val="003D5CD5"/>
    <w:rsid w:val="003D5DBF"/>
    <w:rsid w:val="003E5CD4"/>
    <w:rsid w:val="003E7FD0"/>
    <w:rsid w:val="003F0EA4"/>
    <w:rsid w:val="003F4D7A"/>
    <w:rsid w:val="003F65AB"/>
    <w:rsid w:val="0040666E"/>
    <w:rsid w:val="0042374F"/>
    <w:rsid w:val="0042725D"/>
    <w:rsid w:val="004311BE"/>
    <w:rsid w:val="004354AD"/>
    <w:rsid w:val="00441F6E"/>
    <w:rsid w:val="0044253C"/>
    <w:rsid w:val="00447442"/>
    <w:rsid w:val="004572C7"/>
    <w:rsid w:val="0045752B"/>
    <w:rsid w:val="004622A2"/>
    <w:rsid w:val="00463C34"/>
    <w:rsid w:val="004714CF"/>
    <w:rsid w:val="0047225C"/>
    <w:rsid w:val="00472B09"/>
    <w:rsid w:val="004768A2"/>
    <w:rsid w:val="00481922"/>
    <w:rsid w:val="00484C0D"/>
    <w:rsid w:val="00491B3D"/>
    <w:rsid w:val="00493D6A"/>
    <w:rsid w:val="00497D8B"/>
    <w:rsid w:val="004A4D4D"/>
    <w:rsid w:val="004B49E9"/>
    <w:rsid w:val="004B785F"/>
    <w:rsid w:val="004C024C"/>
    <w:rsid w:val="004D2257"/>
    <w:rsid w:val="004D41B8"/>
    <w:rsid w:val="004E0C52"/>
    <w:rsid w:val="004E271E"/>
    <w:rsid w:val="004E68A3"/>
    <w:rsid w:val="004F182E"/>
    <w:rsid w:val="004F5641"/>
    <w:rsid w:val="0050065A"/>
    <w:rsid w:val="0051734E"/>
    <w:rsid w:val="00522632"/>
    <w:rsid w:val="00522EF3"/>
    <w:rsid w:val="005355F9"/>
    <w:rsid w:val="00540418"/>
    <w:rsid w:val="00542E8C"/>
    <w:rsid w:val="005430E9"/>
    <w:rsid w:val="00543729"/>
    <w:rsid w:val="00560028"/>
    <w:rsid w:val="00562914"/>
    <w:rsid w:val="005719C8"/>
    <w:rsid w:val="00574266"/>
    <w:rsid w:val="0057588B"/>
    <w:rsid w:val="00582401"/>
    <w:rsid w:val="005844D0"/>
    <w:rsid w:val="0059131E"/>
    <w:rsid w:val="005C04F5"/>
    <w:rsid w:val="005C0935"/>
    <w:rsid w:val="005C41CB"/>
    <w:rsid w:val="005D15F7"/>
    <w:rsid w:val="005D3D25"/>
    <w:rsid w:val="005D40ED"/>
    <w:rsid w:val="005D6449"/>
    <w:rsid w:val="00612580"/>
    <w:rsid w:val="00617B7E"/>
    <w:rsid w:val="006227B7"/>
    <w:rsid w:val="00623154"/>
    <w:rsid w:val="00624EFC"/>
    <w:rsid w:val="00630DB0"/>
    <w:rsid w:val="00654661"/>
    <w:rsid w:val="00656FCB"/>
    <w:rsid w:val="00660C4F"/>
    <w:rsid w:val="0066637B"/>
    <w:rsid w:val="0066705D"/>
    <w:rsid w:val="00670C07"/>
    <w:rsid w:val="00673328"/>
    <w:rsid w:val="00680F19"/>
    <w:rsid w:val="00681BC1"/>
    <w:rsid w:val="0069046B"/>
    <w:rsid w:val="006A49E2"/>
    <w:rsid w:val="006A70A3"/>
    <w:rsid w:val="006B00A8"/>
    <w:rsid w:val="006B1FE7"/>
    <w:rsid w:val="006C0AA4"/>
    <w:rsid w:val="006D3565"/>
    <w:rsid w:val="006D75EB"/>
    <w:rsid w:val="006E3C41"/>
    <w:rsid w:val="006E72A4"/>
    <w:rsid w:val="006E77DD"/>
    <w:rsid w:val="006F2A4F"/>
    <w:rsid w:val="00704EA3"/>
    <w:rsid w:val="007060EC"/>
    <w:rsid w:val="0071021A"/>
    <w:rsid w:val="00710A7E"/>
    <w:rsid w:val="00717EA0"/>
    <w:rsid w:val="00720615"/>
    <w:rsid w:val="007235DA"/>
    <w:rsid w:val="00727988"/>
    <w:rsid w:val="007324C8"/>
    <w:rsid w:val="007325AB"/>
    <w:rsid w:val="00733E22"/>
    <w:rsid w:val="007347F2"/>
    <w:rsid w:val="00751087"/>
    <w:rsid w:val="0075444D"/>
    <w:rsid w:val="0076560D"/>
    <w:rsid w:val="00780836"/>
    <w:rsid w:val="0079582C"/>
    <w:rsid w:val="007A2301"/>
    <w:rsid w:val="007A508F"/>
    <w:rsid w:val="007A604A"/>
    <w:rsid w:val="007B4A9C"/>
    <w:rsid w:val="007B51D6"/>
    <w:rsid w:val="007B55B7"/>
    <w:rsid w:val="007C2F9B"/>
    <w:rsid w:val="007C410F"/>
    <w:rsid w:val="007D1988"/>
    <w:rsid w:val="007D4CEC"/>
    <w:rsid w:val="007D6E9A"/>
    <w:rsid w:val="007E0EC3"/>
    <w:rsid w:val="007E4314"/>
    <w:rsid w:val="007E6A44"/>
    <w:rsid w:val="007F13E6"/>
    <w:rsid w:val="007F3979"/>
    <w:rsid w:val="008043B4"/>
    <w:rsid w:val="008059BD"/>
    <w:rsid w:val="008059CC"/>
    <w:rsid w:val="00806176"/>
    <w:rsid w:val="00806660"/>
    <w:rsid w:val="00811DAC"/>
    <w:rsid w:val="0081687D"/>
    <w:rsid w:val="00830F2E"/>
    <w:rsid w:val="00832BE7"/>
    <w:rsid w:val="00841DF0"/>
    <w:rsid w:val="00841EFB"/>
    <w:rsid w:val="008546A7"/>
    <w:rsid w:val="00857F54"/>
    <w:rsid w:val="00875B22"/>
    <w:rsid w:val="00885043"/>
    <w:rsid w:val="00886D08"/>
    <w:rsid w:val="0089054E"/>
    <w:rsid w:val="00895E0D"/>
    <w:rsid w:val="008A0814"/>
    <w:rsid w:val="008A0D7D"/>
    <w:rsid w:val="008A0EFE"/>
    <w:rsid w:val="008A4348"/>
    <w:rsid w:val="008A6E4D"/>
    <w:rsid w:val="008A793D"/>
    <w:rsid w:val="008B0017"/>
    <w:rsid w:val="008B67C0"/>
    <w:rsid w:val="008B70B2"/>
    <w:rsid w:val="008C27FC"/>
    <w:rsid w:val="008C68CC"/>
    <w:rsid w:val="008D0E54"/>
    <w:rsid w:val="008E3652"/>
    <w:rsid w:val="008F6D58"/>
    <w:rsid w:val="009036B9"/>
    <w:rsid w:val="00907F5D"/>
    <w:rsid w:val="00914DAC"/>
    <w:rsid w:val="009279F5"/>
    <w:rsid w:val="00927A9F"/>
    <w:rsid w:val="009348F9"/>
    <w:rsid w:val="0093492C"/>
    <w:rsid w:val="00935557"/>
    <w:rsid w:val="00957043"/>
    <w:rsid w:val="00987934"/>
    <w:rsid w:val="00994CB8"/>
    <w:rsid w:val="009A5962"/>
    <w:rsid w:val="009B20BA"/>
    <w:rsid w:val="009B62EA"/>
    <w:rsid w:val="009C3049"/>
    <w:rsid w:val="009C573E"/>
    <w:rsid w:val="009D5D4C"/>
    <w:rsid w:val="009F23C4"/>
    <w:rsid w:val="009F366B"/>
    <w:rsid w:val="009F7A0C"/>
    <w:rsid w:val="00A07367"/>
    <w:rsid w:val="00A07D5D"/>
    <w:rsid w:val="00A124AC"/>
    <w:rsid w:val="00A21F50"/>
    <w:rsid w:val="00A234CB"/>
    <w:rsid w:val="00A32225"/>
    <w:rsid w:val="00A330BA"/>
    <w:rsid w:val="00A363B6"/>
    <w:rsid w:val="00A46BF5"/>
    <w:rsid w:val="00A57FFE"/>
    <w:rsid w:val="00A81353"/>
    <w:rsid w:val="00A85CF9"/>
    <w:rsid w:val="00A86836"/>
    <w:rsid w:val="00A9067D"/>
    <w:rsid w:val="00A93F3A"/>
    <w:rsid w:val="00A95907"/>
    <w:rsid w:val="00AA12E4"/>
    <w:rsid w:val="00AA49DC"/>
    <w:rsid w:val="00AB16A0"/>
    <w:rsid w:val="00AC7C83"/>
    <w:rsid w:val="00AD2835"/>
    <w:rsid w:val="00AD6135"/>
    <w:rsid w:val="00B11341"/>
    <w:rsid w:val="00B146E2"/>
    <w:rsid w:val="00B16510"/>
    <w:rsid w:val="00B17922"/>
    <w:rsid w:val="00B21D4F"/>
    <w:rsid w:val="00B220A3"/>
    <w:rsid w:val="00B229C8"/>
    <w:rsid w:val="00B26D48"/>
    <w:rsid w:val="00B275E6"/>
    <w:rsid w:val="00B44853"/>
    <w:rsid w:val="00B4579C"/>
    <w:rsid w:val="00B54E5A"/>
    <w:rsid w:val="00B60AD3"/>
    <w:rsid w:val="00B81ABA"/>
    <w:rsid w:val="00B849EE"/>
    <w:rsid w:val="00B84D02"/>
    <w:rsid w:val="00B85CCE"/>
    <w:rsid w:val="00BA2940"/>
    <w:rsid w:val="00BA2F86"/>
    <w:rsid w:val="00BA51BD"/>
    <w:rsid w:val="00BA7C84"/>
    <w:rsid w:val="00BB07EE"/>
    <w:rsid w:val="00BC3E47"/>
    <w:rsid w:val="00BD0F69"/>
    <w:rsid w:val="00BD2B54"/>
    <w:rsid w:val="00BD7CBA"/>
    <w:rsid w:val="00BE020E"/>
    <w:rsid w:val="00BE4258"/>
    <w:rsid w:val="00BF723B"/>
    <w:rsid w:val="00C1016C"/>
    <w:rsid w:val="00C131EC"/>
    <w:rsid w:val="00C16E53"/>
    <w:rsid w:val="00C213C4"/>
    <w:rsid w:val="00C215E4"/>
    <w:rsid w:val="00C24346"/>
    <w:rsid w:val="00C262A2"/>
    <w:rsid w:val="00C27A77"/>
    <w:rsid w:val="00C3247E"/>
    <w:rsid w:val="00C33B8A"/>
    <w:rsid w:val="00C3426B"/>
    <w:rsid w:val="00C40673"/>
    <w:rsid w:val="00C431B4"/>
    <w:rsid w:val="00C50DFC"/>
    <w:rsid w:val="00C51D4D"/>
    <w:rsid w:val="00C63BEC"/>
    <w:rsid w:val="00C725EC"/>
    <w:rsid w:val="00C84EC1"/>
    <w:rsid w:val="00C86C59"/>
    <w:rsid w:val="00C87A5A"/>
    <w:rsid w:val="00C91C5A"/>
    <w:rsid w:val="00C91EF9"/>
    <w:rsid w:val="00C9683B"/>
    <w:rsid w:val="00CB1808"/>
    <w:rsid w:val="00CC30F0"/>
    <w:rsid w:val="00CC756E"/>
    <w:rsid w:val="00CD6D73"/>
    <w:rsid w:val="00CD6D9A"/>
    <w:rsid w:val="00CE3156"/>
    <w:rsid w:val="00D00E92"/>
    <w:rsid w:val="00D02A9A"/>
    <w:rsid w:val="00D03720"/>
    <w:rsid w:val="00D0402D"/>
    <w:rsid w:val="00D055EC"/>
    <w:rsid w:val="00D06751"/>
    <w:rsid w:val="00D14657"/>
    <w:rsid w:val="00D27D59"/>
    <w:rsid w:val="00D31A88"/>
    <w:rsid w:val="00D36094"/>
    <w:rsid w:val="00D4060F"/>
    <w:rsid w:val="00D44728"/>
    <w:rsid w:val="00D50A4F"/>
    <w:rsid w:val="00D543AD"/>
    <w:rsid w:val="00D562FF"/>
    <w:rsid w:val="00D70324"/>
    <w:rsid w:val="00D856D2"/>
    <w:rsid w:val="00D95CD9"/>
    <w:rsid w:val="00DA44D6"/>
    <w:rsid w:val="00DB26CC"/>
    <w:rsid w:val="00DC1457"/>
    <w:rsid w:val="00DC1937"/>
    <w:rsid w:val="00DC1CA8"/>
    <w:rsid w:val="00DC7DA5"/>
    <w:rsid w:val="00DD1ABE"/>
    <w:rsid w:val="00DE25AD"/>
    <w:rsid w:val="00DE52A5"/>
    <w:rsid w:val="00DF56C9"/>
    <w:rsid w:val="00DF5774"/>
    <w:rsid w:val="00E03E21"/>
    <w:rsid w:val="00E0575A"/>
    <w:rsid w:val="00E06A89"/>
    <w:rsid w:val="00E11FA8"/>
    <w:rsid w:val="00E236A3"/>
    <w:rsid w:val="00E30318"/>
    <w:rsid w:val="00E32708"/>
    <w:rsid w:val="00E4615D"/>
    <w:rsid w:val="00E479C0"/>
    <w:rsid w:val="00E55560"/>
    <w:rsid w:val="00E6543D"/>
    <w:rsid w:val="00E6707A"/>
    <w:rsid w:val="00E7315B"/>
    <w:rsid w:val="00E74A72"/>
    <w:rsid w:val="00E77193"/>
    <w:rsid w:val="00E955F0"/>
    <w:rsid w:val="00EA0686"/>
    <w:rsid w:val="00EA5418"/>
    <w:rsid w:val="00EB297B"/>
    <w:rsid w:val="00EC254C"/>
    <w:rsid w:val="00EC33D7"/>
    <w:rsid w:val="00EE403E"/>
    <w:rsid w:val="00EE46FB"/>
    <w:rsid w:val="00EF1229"/>
    <w:rsid w:val="00F114E1"/>
    <w:rsid w:val="00F17C0D"/>
    <w:rsid w:val="00F37AA2"/>
    <w:rsid w:val="00F43BC1"/>
    <w:rsid w:val="00F5728B"/>
    <w:rsid w:val="00F7364C"/>
    <w:rsid w:val="00F74A73"/>
    <w:rsid w:val="00F755D0"/>
    <w:rsid w:val="00F75A0B"/>
    <w:rsid w:val="00F762CB"/>
    <w:rsid w:val="00F92FD5"/>
    <w:rsid w:val="00FB1010"/>
    <w:rsid w:val="00FB25B6"/>
    <w:rsid w:val="00FB6810"/>
    <w:rsid w:val="00FD2DEA"/>
    <w:rsid w:val="00FD4B29"/>
    <w:rsid w:val="00FD5A63"/>
    <w:rsid w:val="00FD70FE"/>
    <w:rsid w:val="00FE4EF4"/>
    <w:rsid w:val="00FE6B9A"/>
    <w:rsid w:val="00FF18C3"/>
    <w:rsid w:val="00FF56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1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62315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62315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unhideWhenUsed/>
    <w:rsid w:val="00107C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07CA8"/>
  </w:style>
  <w:style w:type="character" w:customStyle="1" w:styleId="sidebar">
    <w:name w:val="sidebar"/>
    <w:basedOn w:val="Fuentedeprrafopredeter"/>
    <w:rsid w:val="00A959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1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62315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62315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unhideWhenUsed/>
    <w:rsid w:val="00107C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07CA8"/>
  </w:style>
  <w:style w:type="character" w:customStyle="1" w:styleId="sidebar">
    <w:name w:val="sidebar"/>
    <w:basedOn w:val="Fuentedeprrafopredeter"/>
    <w:rsid w:val="00A95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70659">
      <w:bodyDiv w:val="1"/>
      <w:marLeft w:val="0"/>
      <w:marRight w:val="0"/>
      <w:marTop w:val="0"/>
      <w:marBottom w:val="0"/>
      <w:divBdr>
        <w:top w:val="none" w:sz="0" w:space="0" w:color="auto"/>
        <w:left w:val="none" w:sz="0" w:space="0" w:color="auto"/>
        <w:bottom w:val="none" w:sz="0" w:space="0" w:color="auto"/>
        <w:right w:val="none" w:sz="0" w:space="0" w:color="auto"/>
      </w:divBdr>
    </w:div>
    <w:div w:id="153768921">
      <w:bodyDiv w:val="1"/>
      <w:marLeft w:val="0"/>
      <w:marRight w:val="0"/>
      <w:marTop w:val="0"/>
      <w:marBottom w:val="0"/>
      <w:divBdr>
        <w:top w:val="none" w:sz="0" w:space="0" w:color="auto"/>
        <w:left w:val="none" w:sz="0" w:space="0" w:color="auto"/>
        <w:bottom w:val="none" w:sz="0" w:space="0" w:color="auto"/>
        <w:right w:val="none" w:sz="0" w:space="0" w:color="auto"/>
      </w:divBdr>
    </w:div>
    <w:div w:id="368385999">
      <w:bodyDiv w:val="1"/>
      <w:marLeft w:val="0"/>
      <w:marRight w:val="0"/>
      <w:marTop w:val="0"/>
      <w:marBottom w:val="0"/>
      <w:divBdr>
        <w:top w:val="none" w:sz="0" w:space="0" w:color="auto"/>
        <w:left w:val="none" w:sz="0" w:space="0" w:color="auto"/>
        <w:bottom w:val="none" w:sz="0" w:space="0" w:color="auto"/>
        <w:right w:val="none" w:sz="0" w:space="0" w:color="auto"/>
      </w:divBdr>
    </w:div>
    <w:div w:id="422071240">
      <w:bodyDiv w:val="1"/>
      <w:marLeft w:val="0"/>
      <w:marRight w:val="0"/>
      <w:marTop w:val="0"/>
      <w:marBottom w:val="0"/>
      <w:divBdr>
        <w:top w:val="none" w:sz="0" w:space="0" w:color="auto"/>
        <w:left w:val="none" w:sz="0" w:space="0" w:color="auto"/>
        <w:bottom w:val="none" w:sz="0" w:space="0" w:color="auto"/>
        <w:right w:val="none" w:sz="0" w:space="0" w:color="auto"/>
      </w:divBdr>
    </w:div>
    <w:div w:id="498229650">
      <w:bodyDiv w:val="1"/>
      <w:marLeft w:val="0"/>
      <w:marRight w:val="0"/>
      <w:marTop w:val="0"/>
      <w:marBottom w:val="0"/>
      <w:divBdr>
        <w:top w:val="none" w:sz="0" w:space="0" w:color="auto"/>
        <w:left w:val="none" w:sz="0" w:space="0" w:color="auto"/>
        <w:bottom w:val="none" w:sz="0" w:space="0" w:color="auto"/>
        <w:right w:val="none" w:sz="0" w:space="0" w:color="auto"/>
      </w:divBdr>
    </w:div>
    <w:div w:id="523401013">
      <w:bodyDiv w:val="1"/>
      <w:marLeft w:val="0"/>
      <w:marRight w:val="0"/>
      <w:marTop w:val="0"/>
      <w:marBottom w:val="0"/>
      <w:divBdr>
        <w:top w:val="none" w:sz="0" w:space="0" w:color="auto"/>
        <w:left w:val="none" w:sz="0" w:space="0" w:color="auto"/>
        <w:bottom w:val="none" w:sz="0" w:space="0" w:color="auto"/>
        <w:right w:val="none" w:sz="0" w:space="0" w:color="auto"/>
      </w:divBdr>
    </w:div>
    <w:div w:id="574357910">
      <w:bodyDiv w:val="1"/>
      <w:marLeft w:val="0"/>
      <w:marRight w:val="0"/>
      <w:marTop w:val="0"/>
      <w:marBottom w:val="0"/>
      <w:divBdr>
        <w:top w:val="none" w:sz="0" w:space="0" w:color="auto"/>
        <w:left w:val="none" w:sz="0" w:space="0" w:color="auto"/>
        <w:bottom w:val="none" w:sz="0" w:space="0" w:color="auto"/>
        <w:right w:val="none" w:sz="0" w:space="0" w:color="auto"/>
      </w:divBdr>
    </w:div>
    <w:div w:id="596986315">
      <w:bodyDiv w:val="1"/>
      <w:marLeft w:val="0"/>
      <w:marRight w:val="0"/>
      <w:marTop w:val="0"/>
      <w:marBottom w:val="0"/>
      <w:divBdr>
        <w:top w:val="none" w:sz="0" w:space="0" w:color="auto"/>
        <w:left w:val="none" w:sz="0" w:space="0" w:color="auto"/>
        <w:bottom w:val="none" w:sz="0" w:space="0" w:color="auto"/>
        <w:right w:val="none" w:sz="0" w:space="0" w:color="auto"/>
      </w:divBdr>
    </w:div>
    <w:div w:id="640230142">
      <w:bodyDiv w:val="1"/>
      <w:marLeft w:val="0"/>
      <w:marRight w:val="0"/>
      <w:marTop w:val="0"/>
      <w:marBottom w:val="0"/>
      <w:divBdr>
        <w:top w:val="none" w:sz="0" w:space="0" w:color="auto"/>
        <w:left w:val="none" w:sz="0" w:space="0" w:color="auto"/>
        <w:bottom w:val="none" w:sz="0" w:space="0" w:color="auto"/>
        <w:right w:val="none" w:sz="0" w:space="0" w:color="auto"/>
      </w:divBdr>
    </w:div>
    <w:div w:id="641737873">
      <w:bodyDiv w:val="1"/>
      <w:marLeft w:val="0"/>
      <w:marRight w:val="0"/>
      <w:marTop w:val="0"/>
      <w:marBottom w:val="0"/>
      <w:divBdr>
        <w:top w:val="none" w:sz="0" w:space="0" w:color="auto"/>
        <w:left w:val="none" w:sz="0" w:space="0" w:color="auto"/>
        <w:bottom w:val="none" w:sz="0" w:space="0" w:color="auto"/>
        <w:right w:val="none" w:sz="0" w:space="0" w:color="auto"/>
      </w:divBdr>
    </w:div>
    <w:div w:id="699555307">
      <w:bodyDiv w:val="1"/>
      <w:marLeft w:val="0"/>
      <w:marRight w:val="0"/>
      <w:marTop w:val="0"/>
      <w:marBottom w:val="0"/>
      <w:divBdr>
        <w:top w:val="none" w:sz="0" w:space="0" w:color="auto"/>
        <w:left w:val="none" w:sz="0" w:space="0" w:color="auto"/>
        <w:bottom w:val="none" w:sz="0" w:space="0" w:color="auto"/>
        <w:right w:val="none" w:sz="0" w:space="0" w:color="auto"/>
      </w:divBdr>
    </w:div>
    <w:div w:id="790325165">
      <w:bodyDiv w:val="1"/>
      <w:marLeft w:val="0"/>
      <w:marRight w:val="0"/>
      <w:marTop w:val="0"/>
      <w:marBottom w:val="0"/>
      <w:divBdr>
        <w:top w:val="none" w:sz="0" w:space="0" w:color="auto"/>
        <w:left w:val="none" w:sz="0" w:space="0" w:color="auto"/>
        <w:bottom w:val="none" w:sz="0" w:space="0" w:color="auto"/>
        <w:right w:val="none" w:sz="0" w:space="0" w:color="auto"/>
      </w:divBdr>
    </w:div>
    <w:div w:id="912542311">
      <w:bodyDiv w:val="1"/>
      <w:marLeft w:val="0"/>
      <w:marRight w:val="0"/>
      <w:marTop w:val="0"/>
      <w:marBottom w:val="0"/>
      <w:divBdr>
        <w:top w:val="none" w:sz="0" w:space="0" w:color="auto"/>
        <w:left w:val="none" w:sz="0" w:space="0" w:color="auto"/>
        <w:bottom w:val="none" w:sz="0" w:space="0" w:color="auto"/>
        <w:right w:val="none" w:sz="0" w:space="0" w:color="auto"/>
      </w:divBdr>
    </w:div>
    <w:div w:id="928736210">
      <w:bodyDiv w:val="1"/>
      <w:marLeft w:val="0"/>
      <w:marRight w:val="0"/>
      <w:marTop w:val="0"/>
      <w:marBottom w:val="0"/>
      <w:divBdr>
        <w:top w:val="none" w:sz="0" w:space="0" w:color="auto"/>
        <w:left w:val="none" w:sz="0" w:space="0" w:color="auto"/>
        <w:bottom w:val="none" w:sz="0" w:space="0" w:color="auto"/>
        <w:right w:val="none" w:sz="0" w:space="0" w:color="auto"/>
      </w:divBdr>
    </w:div>
    <w:div w:id="929505039">
      <w:bodyDiv w:val="1"/>
      <w:marLeft w:val="0"/>
      <w:marRight w:val="0"/>
      <w:marTop w:val="0"/>
      <w:marBottom w:val="0"/>
      <w:divBdr>
        <w:top w:val="none" w:sz="0" w:space="0" w:color="auto"/>
        <w:left w:val="none" w:sz="0" w:space="0" w:color="auto"/>
        <w:bottom w:val="none" w:sz="0" w:space="0" w:color="auto"/>
        <w:right w:val="none" w:sz="0" w:space="0" w:color="auto"/>
      </w:divBdr>
    </w:div>
    <w:div w:id="972103786">
      <w:bodyDiv w:val="1"/>
      <w:marLeft w:val="0"/>
      <w:marRight w:val="0"/>
      <w:marTop w:val="0"/>
      <w:marBottom w:val="0"/>
      <w:divBdr>
        <w:top w:val="none" w:sz="0" w:space="0" w:color="auto"/>
        <w:left w:val="none" w:sz="0" w:space="0" w:color="auto"/>
        <w:bottom w:val="none" w:sz="0" w:space="0" w:color="auto"/>
        <w:right w:val="none" w:sz="0" w:space="0" w:color="auto"/>
      </w:divBdr>
    </w:div>
    <w:div w:id="1024752547">
      <w:bodyDiv w:val="1"/>
      <w:marLeft w:val="0"/>
      <w:marRight w:val="0"/>
      <w:marTop w:val="0"/>
      <w:marBottom w:val="0"/>
      <w:divBdr>
        <w:top w:val="none" w:sz="0" w:space="0" w:color="auto"/>
        <w:left w:val="none" w:sz="0" w:space="0" w:color="auto"/>
        <w:bottom w:val="none" w:sz="0" w:space="0" w:color="auto"/>
        <w:right w:val="none" w:sz="0" w:space="0" w:color="auto"/>
      </w:divBdr>
    </w:div>
    <w:div w:id="1025328719">
      <w:bodyDiv w:val="1"/>
      <w:marLeft w:val="0"/>
      <w:marRight w:val="0"/>
      <w:marTop w:val="0"/>
      <w:marBottom w:val="0"/>
      <w:divBdr>
        <w:top w:val="none" w:sz="0" w:space="0" w:color="auto"/>
        <w:left w:val="none" w:sz="0" w:space="0" w:color="auto"/>
        <w:bottom w:val="none" w:sz="0" w:space="0" w:color="auto"/>
        <w:right w:val="none" w:sz="0" w:space="0" w:color="auto"/>
      </w:divBdr>
    </w:div>
    <w:div w:id="1026717614">
      <w:bodyDiv w:val="1"/>
      <w:marLeft w:val="0"/>
      <w:marRight w:val="0"/>
      <w:marTop w:val="0"/>
      <w:marBottom w:val="0"/>
      <w:divBdr>
        <w:top w:val="none" w:sz="0" w:space="0" w:color="auto"/>
        <w:left w:val="none" w:sz="0" w:space="0" w:color="auto"/>
        <w:bottom w:val="none" w:sz="0" w:space="0" w:color="auto"/>
        <w:right w:val="none" w:sz="0" w:space="0" w:color="auto"/>
      </w:divBdr>
    </w:div>
    <w:div w:id="1075863569">
      <w:bodyDiv w:val="1"/>
      <w:marLeft w:val="0"/>
      <w:marRight w:val="0"/>
      <w:marTop w:val="0"/>
      <w:marBottom w:val="0"/>
      <w:divBdr>
        <w:top w:val="none" w:sz="0" w:space="0" w:color="auto"/>
        <w:left w:val="none" w:sz="0" w:space="0" w:color="auto"/>
        <w:bottom w:val="none" w:sz="0" w:space="0" w:color="auto"/>
        <w:right w:val="none" w:sz="0" w:space="0" w:color="auto"/>
      </w:divBdr>
    </w:div>
    <w:div w:id="1130435452">
      <w:bodyDiv w:val="1"/>
      <w:marLeft w:val="0"/>
      <w:marRight w:val="0"/>
      <w:marTop w:val="0"/>
      <w:marBottom w:val="0"/>
      <w:divBdr>
        <w:top w:val="none" w:sz="0" w:space="0" w:color="auto"/>
        <w:left w:val="none" w:sz="0" w:space="0" w:color="auto"/>
        <w:bottom w:val="none" w:sz="0" w:space="0" w:color="auto"/>
        <w:right w:val="none" w:sz="0" w:space="0" w:color="auto"/>
      </w:divBdr>
    </w:div>
    <w:div w:id="1294940166">
      <w:bodyDiv w:val="1"/>
      <w:marLeft w:val="0"/>
      <w:marRight w:val="0"/>
      <w:marTop w:val="0"/>
      <w:marBottom w:val="0"/>
      <w:divBdr>
        <w:top w:val="none" w:sz="0" w:space="0" w:color="auto"/>
        <w:left w:val="none" w:sz="0" w:space="0" w:color="auto"/>
        <w:bottom w:val="none" w:sz="0" w:space="0" w:color="auto"/>
        <w:right w:val="none" w:sz="0" w:space="0" w:color="auto"/>
      </w:divBdr>
    </w:div>
    <w:div w:id="1360398860">
      <w:bodyDiv w:val="1"/>
      <w:marLeft w:val="0"/>
      <w:marRight w:val="0"/>
      <w:marTop w:val="0"/>
      <w:marBottom w:val="0"/>
      <w:divBdr>
        <w:top w:val="none" w:sz="0" w:space="0" w:color="auto"/>
        <w:left w:val="none" w:sz="0" w:space="0" w:color="auto"/>
        <w:bottom w:val="none" w:sz="0" w:space="0" w:color="auto"/>
        <w:right w:val="none" w:sz="0" w:space="0" w:color="auto"/>
      </w:divBdr>
    </w:div>
    <w:div w:id="1361398887">
      <w:bodyDiv w:val="1"/>
      <w:marLeft w:val="0"/>
      <w:marRight w:val="0"/>
      <w:marTop w:val="0"/>
      <w:marBottom w:val="0"/>
      <w:divBdr>
        <w:top w:val="none" w:sz="0" w:space="0" w:color="auto"/>
        <w:left w:val="none" w:sz="0" w:space="0" w:color="auto"/>
        <w:bottom w:val="none" w:sz="0" w:space="0" w:color="auto"/>
        <w:right w:val="none" w:sz="0" w:space="0" w:color="auto"/>
      </w:divBdr>
    </w:div>
    <w:div w:id="1441604368">
      <w:bodyDiv w:val="1"/>
      <w:marLeft w:val="0"/>
      <w:marRight w:val="0"/>
      <w:marTop w:val="0"/>
      <w:marBottom w:val="0"/>
      <w:divBdr>
        <w:top w:val="none" w:sz="0" w:space="0" w:color="auto"/>
        <w:left w:val="none" w:sz="0" w:space="0" w:color="auto"/>
        <w:bottom w:val="none" w:sz="0" w:space="0" w:color="auto"/>
        <w:right w:val="none" w:sz="0" w:space="0" w:color="auto"/>
      </w:divBdr>
    </w:div>
    <w:div w:id="1502309568">
      <w:bodyDiv w:val="1"/>
      <w:marLeft w:val="0"/>
      <w:marRight w:val="0"/>
      <w:marTop w:val="0"/>
      <w:marBottom w:val="0"/>
      <w:divBdr>
        <w:top w:val="none" w:sz="0" w:space="0" w:color="auto"/>
        <w:left w:val="none" w:sz="0" w:space="0" w:color="auto"/>
        <w:bottom w:val="none" w:sz="0" w:space="0" w:color="auto"/>
        <w:right w:val="none" w:sz="0" w:space="0" w:color="auto"/>
      </w:divBdr>
    </w:div>
    <w:div w:id="1580945277">
      <w:bodyDiv w:val="1"/>
      <w:marLeft w:val="0"/>
      <w:marRight w:val="0"/>
      <w:marTop w:val="0"/>
      <w:marBottom w:val="0"/>
      <w:divBdr>
        <w:top w:val="none" w:sz="0" w:space="0" w:color="auto"/>
        <w:left w:val="none" w:sz="0" w:space="0" w:color="auto"/>
        <w:bottom w:val="none" w:sz="0" w:space="0" w:color="auto"/>
        <w:right w:val="none" w:sz="0" w:space="0" w:color="auto"/>
      </w:divBdr>
    </w:div>
    <w:div w:id="158730586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1501398">
      <w:bodyDiv w:val="1"/>
      <w:marLeft w:val="0"/>
      <w:marRight w:val="0"/>
      <w:marTop w:val="0"/>
      <w:marBottom w:val="0"/>
      <w:divBdr>
        <w:top w:val="none" w:sz="0" w:space="0" w:color="auto"/>
        <w:left w:val="none" w:sz="0" w:space="0" w:color="auto"/>
        <w:bottom w:val="none" w:sz="0" w:space="0" w:color="auto"/>
        <w:right w:val="none" w:sz="0" w:space="0" w:color="auto"/>
      </w:divBdr>
    </w:div>
    <w:div w:id="1762070508">
      <w:bodyDiv w:val="1"/>
      <w:marLeft w:val="0"/>
      <w:marRight w:val="0"/>
      <w:marTop w:val="0"/>
      <w:marBottom w:val="0"/>
      <w:divBdr>
        <w:top w:val="none" w:sz="0" w:space="0" w:color="auto"/>
        <w:left w:val="none" w:sz="0" w:space="0" w:color="auto"/>
        <w:bottom w:val="none" w:sz="0" w:space="0" w:color="auto"/>
        <w:right w:val="none" w:sz="0" w:space="0" w:color="auto"/>
      </w:divBdr>
    </w:div>
    <w:div w:id="1768499865">
      <w:bodyDiv w:val="1"/>
      <w:marLeft w:val="0"/>
      <w:marRight w:val="0"/>
      <w:marTop w:val="0"/>
      <w:marBottom w:val="0"/>
      <w:divBdr>
        <w:top w:val="none" w:sz="0" w:space="0" w:color="auto"/>
        <w:left w:val="none" w:sz="0" w:space="0" w:color="auto"/>
        <w:bottom w:val="none" w:sz="0" w:space="0" w:color="auto"/>
        <w:right w:val="none" w:sz="0" w:space="0" w:color="auto"/>
      </w:divBdr>
    </w:div>
    <w:div w:id="1861163777">
      <w:bodyDiv w:val="1"/>
      <w:marLeft w:val="0"/>
      <w:marRight w:val="0"/>
      <w:marTop w:val="0"/>
      <w:marBottom w:val="0"/>
      <w:divBdr>
        <w:top w:val="none" w:sz="0" w:space="0" w:color="auto"/>
        <w:left w:val="none" w:sz="0" w:space="0" w:color="auto"/>
        <w:bottom w:val="none" w:sz="0" w:space="0" w:color="auto"/>
        <w:right w:val="none" w:sz="0" w:space="0" w:color="auto"/>
      </w:divBdr>
    </w:div>
    <w:div w:id="1867667896">
      <w:bodyDiv w:val="1"/>
      <w:marLeft w:val="0"/>
      <w:marRight w:val="0"/>
      <w:marTop w:val="0"/>
      <w:marBottom w:val="0"/>
      <w:divBdr>
        <w:top w:val="none" w:sz="0" w:space="0" w:color="auto"/>
        <w:left w:val="none" w:sz="0" w:space="0" w:color="auto"/>
        <w:bottom w:val="none" w:sz="0" w:space="0" w:color="auto"/>
        <w:right w:val="none" w:sz="0" w:space="0" w:color="auto"/>
      </w:divBdr>
    </w:div>
    <w:div w:id="1874419203">
      <w:bodyDiv w:val="1"/>
      <w:marLeft w:val="0"/>
      <w:marRight w:val="0"/>
      <w:marTop w:val="0"/>
      <w:marBottom w:val="0"/>
      <w:divBdr>
        <w:top w:val="none" w:sz="0" w:space="0" w:color="auto"/>
        <w:left w:val="none" w:sz="0" w:space="0" w:color="auto"/>
        <w:bottom w:val="none" w:sz="0" w:space="0" w:color="auto"/>
        <w:right w:val="none" w:sz="0" w:space="0" w:color="auto"/>
      </w:divBdr>
    </w:div>
    <w:div w:id="1905875567">
      <w:bodyDiv w:val="1"/>
      <w:marLeft w:val="0"/>
      <w:marRight w:val="0"/>
      <w:marTop w:val="0"/>
      <w:marBottom w:val="0"/>
      <w:divBdr>
        <w:top w:val="none" w:sz="0" w:space="0" w:color="auto"/>
        <w:left w:val="none" w:sz="0" w:space="0" w:color="auto"/>
        <w:bottom w:val="none" w:sz="0" w:space="0" w:color="auto"/>
        <w:right w:val="none" w:sz="0" w:space="0" w:color="auto"/>
      </w:divBdr>
    </w:div>
    <w:div w:id="1926960859">
      <w:bodyDiv w:val="1"/>
      <w:marLeft w:val="0"/>
      <w:marRight w:val="0"/>
      <w:marTop w:val="0"/>
      <w:marBottom w:val="0"/>
      <w:divBdr>
        <w:top w:val="none" w:sz="0" w:space="0" w:color="auto"/>
        <w:left w:val="none" w:sz="0" w:space="0" w:color="auto"/>
        <w:bottom w:val="none" w:sz="0" w:space="0" w:color="auto"/>
        <w:right w:val="none" w:sz="0" w:space="0" w:color="auto"/>
      </w:divBdr>
    </w:div>
    <w:div w:id="1984770591">
      <w:bodyDiv w:val="1"/>
      <w:marLeft w:val="0"/>
      <w:marRight w:val="0"/>
      <w:marTop w:val="0"/>
      <w:marBottom w:val="0"/>
      <w:divBdr>
        <w:top w:val="none" w:sz="0" w:space="0" w:color="auto"/>
        <w:left w:val="none" w:sz="0" w:space="0" w:color="auto"/>
        <w:bottom w:val="none" w:sz="0" w:space="0" w:color="auto"/>
        <w:right w:val="none" w:sz="0" w:space="0" w:color="auto"/>
      </w:divBdr>
    </w:div>
    <w:div w:id="21446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5.xlsx"/><Relationship Id="rId26" Type="http://schemas.openxmlformats.org/officeDocument/2006/relationships/package" Target="embeddings/Microsoft_Excel_Worksheet9.xlsx"/><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Excel_Worksheet4.xlsx"/><Relationship Id="rId20" Type="http://schemas.openxmlformats.org/officeDocument/2006/relationships/package" Target="embeddings/Microsoft_Excel_Worksheet6.xlsx"/><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Excel_Worksheet8.xlsx"/><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header" Target="header1.xml"/><Relationship Id="rId10" Type="http://schemas.openxmlformats.org/officeDocument/2006/relationships/package" Target="embeddings/Microsoft_Excel_Worksheet1.xlsx"/><Relationship Id="rId19" Type="http://schemas.openxmlformats.org/officeDocument/2006/relationships/image" Target="media/image6.emf"/><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package" Target="embeddings/Microsoft_Excel_Worksheet7.xlsx"/><Relationship Id="rId27" Type="http://schemas.openxmlformats.org/officeDocument/2006/relationships/image" Target="media/image10.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0C76A-B613-42FB-AEE8-C1B1290C2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26</Pages>
  <Words>4089</Words>
  <Characters>22491</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62</cp:revision>
  <cp:lastPrinted>2017-07-05T16:53:00Z</cp:lastPrinted>
  <dcterms:created xsi:type="dcterms:W3CDTF">2017-04-01T14:47:00Z</dcterms:created>
  <dcterms:modified xsi:type="dcterms:W3CDTF">2017-07-05T17:01:00Z</dcterms:modified>
</cp:coreProperties>
</file>