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7412AA" w:rsidP="003D5DBF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7151147</wp:posOffset>
            </wp:positionH>
            <wp:positionV relativeFrom="paragraph">
              <wp:posOffset>105410</wp:posOffset>
            </wp:positionV>
            <wp:extent cx="742878" cy="362198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78" cy="362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F10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755873</wp:posOffset>
            </wp:positionH>
            <wp:positionV relativeFrom="paragraph">
              <wp:posOffset>106680</wp:posOffset>
            </wp:positionV>
            <wp:extent cx="1442852" cy="352605"/>
            <wp:effectExtent l="0" t="0" r="508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35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MON_1561444570"/>
      <w:bookmarkEnd w:id="0"/>
      <w:r w:rsidR="00F727EE">
        <w:object w:dxaOrig="16966" w:dyaOrig="13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86.2pt;height:450.35pt" o:ole="">
            <v:imagedata r:id="rId10" o:title=""/>
          </v:shape>
          <o:OLEObject Type="Embed" ProgID="Excel.Sheet.12" ShapeID="_x0000_i1039" DrawAspect="Content" ObjectID="_1561813068" r:id="rId11"/>
        </w:object>
      </w:r>
    </w:p>
    <w:p w:rsidR="00486AE1" w:rsidRDefault="00486AE1" w:rsidP="003D5DBF">
      <w:pPr>
        <w:jc w:val="center"/>
      </w:pPr>
    </w:p>
    <w:p w:rsidR="00486AE1" w:rsidRDefault="00376E41" w:rsidP="003D5DBF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484226</wp:posOffset>
            </wp:positionH>
            <wp:positionV relativeFrom="paragraph">
              <wp:posOffset>210287</wp:posOffset>
            </wp:positionV>
            <wp:extent cx="1444625" cy="395021"/>
            <wp:effectExtent l="0" t="0" r="3175" b="508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95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7287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7169562</wp:posOffset>
            </wp:positionH>
            <wp:positionV relativeFrom="paragraph">
              <wp:posOffset>151765</wp:posOffset>
            </wp:positionV>
            <wp:extent cx="1025985" cy="557530"/>
            <wp:effectExtent l="0" t="0" r="317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85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MON_1470820850"/>
      <w:bookmarkEnd w:id="1"/>
      <w:r w:rsidR="00F727EE">
        <w:object w:dxaOrig="15382" w:dyaOrig="5259">
          <v:shape id="_x0000_i1046" type="#_x0000_t75" style="width:646.65pt;height:220.75pt" o:ole="">
            <v:imagedata r:id="rId14" o:title=""/>
          </v:shape>
          <o:OLEObject Type="Embed" ProgID="Excel.Sheet.12" ShapeID="_x0000_i1046" DrawAspect="Content" ObjectID="_1561813069" r:id="rId15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3766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450"/>
        <w:gridCol w:w="5662"/>
        <w:gridCol w:w="1259"/>
        <w:gridCol w:w="1381"/>
        <w:gridCol w:w="1259"/>
        <w:gridCol w:w="1259"/>
        <w:gridCol w:w="1259"/>
        <w:gridCol w:w="1259"/>
      </w:tblGrid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7412A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bookmarkStart w:id="2" w:name="_MON_1470820842"/>
            <w:bookmarkStart w:id="3" w:name="_MON_1470821061"/>
            <w:bookmarkEnd w:id="2"/>
            <w:bookmarkEnd w:id="3"/>
            <w:r w:rsidRPr="00F727EE">
              <w:rPr>
                <w:rFonts w:ascii="Arial" w:eastAsia="Times New Roman" w:hAnsi="Arial" w:cs="Arial"/>
                <w:b/>
                <w:bCs/>
                <w:noProof/>
                <w:color w:val="EEECE1" w:themeColor="background2"/>
                <w:sz w:val="18"/>
                <w:szCs w:val="18"/>
                <w:lang w:eastAsia="es-MX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7864475</wp:posOffset>
                  </wp:positionH>
                  <wp:positionV relativeFrom="paragraph">
                    <wp:posOffset>12700</wp:posOffset>
                  </wp:positionV>
                  <wp:extent cx="810260" cy="654685"/>
                  <wp:effectExtent l="0" t="0" r="889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E452A"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Cuenta Pública 2017</w:t>
            </w:r>
          </w:p>
        </w:tc>
      </w:tr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DEL ESTADO DE TLAXCALA</w:t>
            </w:r>
          </w:p>
        </w:tc>
      </w:tr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376E4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noProof/>
                <w:color w:val="EEECE1" w:themeColor="background2"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-150495</wp:posOffset>
                  </wp:positionV>
                  <wp:extent cx="1444625" cy="389890"/>
                  <wp:effectExtent l="0" t="0" r="3175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E452A"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  <w:bookmarkStart w:id="4" w:name="_GoBack"/>
        <w:bookmarkEnd w:id="4"/>
      </w:tr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Del 1 de Enero al 30 de Junio de 2017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Subejercicio</w:t>
            </w:r>
          </w:p>
        </w:tc>
      </w:tr>
      <w:tr w:rsidR="00EE452A" w:rsidRPr="00EE452A" w:rsidTr="00D06119">
        <w:trPr>
          <w:trHeight w:val="480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  <w:lang w:eastAsia="es-MX"/>
              </w:rPr>
              <w:t>6 = ( 3 - 4 )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4,874,400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42,951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4,917,351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1,157,220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1,157,220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3,760,130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1,653,399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1,653,399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127,463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127,463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1,525,936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872,201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872,201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221,306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221,306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650,895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48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299,486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299,486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32,506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32,506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266,980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11,000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11,000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5,803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5,803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5,197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3,000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3,000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514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514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2,486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1,900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1,900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100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137,000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137,000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36,000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36,000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101,000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415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415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4,585 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123,000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123,000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25,270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25,270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97,730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8,000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8,000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506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506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7,494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80,000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80,000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17,326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17,326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62,674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75,589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75,589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6,520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6,520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69,069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3,000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3,000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3,000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22,000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22,000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22,000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89,925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89,925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3,209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3,209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86,716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20,673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20,673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48,146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48,146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-             27,473 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Internas y Asignaciones al Sector Público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al Resto del Sector Público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Subsidios y Subvenciones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Ayudas Sociales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Pensiones y Jubilaciones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a Fideicomisos, Mandatos y Otros Análogos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a la Seguridad Social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Donativos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al Exterior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220900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220900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220900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220900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Defensa y Seguridad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Biológicos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Bienes Inmuebles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Activos Intangibles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 Pública en Bienes de Dominio Público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 Pública en Bienes Propios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Proyectos Productivos y Acciones de Fomento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Para el Fomento de Actividades Productivas.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Acciones y Participaciones de Capital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Compra de Títulos y Valores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Concesión de Préstamos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Inversiones en Fideicomisos, Mandatos y Otros Análogos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Inversiones Financieras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Provisiones para Contingencias y Otras Erogaciones Especiales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Participaciones y Aportaciones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 de la 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Intereses de la 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Comisiones de la 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Gastos de la 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Costo por Coberturas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Financieros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Adeudos de Ejercicios Fiscales Anteriores (</w:t>
            </w:r>
            <w:proofErr w:type="spellStart"/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Adefas</w:t>
            </w:r>
            <w:proofErr w:type="spellEnd"/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del Gasto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8280000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289524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8569524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1921004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1921004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6648520</w:t>
            </w:r>
          </w:p>
        </w:tc>
      </w:tr>
    </w:tbl>
    <w:p w:rsidR="00714678" w:rsidRDefault="00714678" w:rsidP="0044253C">
      <w:pPr>
        <w:jc w:val="center"/>
        <w:rPr>
          <w:noProof/>
          <w:lang w:eastAsia="es-MX"/>
        </w:rPr>
      </w:pPr>
    </w:p>
    <w:p w:rsidR="00AB13B7" w:rsidRDefault="00AB13B7" w:rsidP="00801F9D"/>
    <w:p w:rsidR="00AB13B7" w:rsidRDefault="008051D9" w:rsidP="000858EB"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271932</wp:posOffset>
            </wp:positionH>
            <wp:positionV relativeFrom="paragraph">
              <wp:posOffset>168250</wp:posOffset>
            </wp:positionV>
            <wp:extent cx="1444625" cy="389890"/>
            <wp:effectExtent l="0" t="0" r="317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12AA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7134149</wp:posOffset>
            </wp:positionH>
            <wp:positionV relativeFrom="paragraph">
              <wp:posOffset>29261</wp:posOffset>
            </wp:positionV>
            <wp:extent cx="1069975" cy="753465"/>
            <wp:effectExtent l="0" t="0" r="0" b="889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606" cy="75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5" w:name="_MON_1470821220"/>
      <w:bookmarkEnd w:id="5"/>
      <w:r w:rsidR="00F727EE">
        <w:object w:dxaOrig="14662" w:dyaOrig="4940">
          <v:shape id="_x0000_i1050" type="#_x0000_t75" style="width:679.25pt;height:227.55pt" o:ole="">
            <v:imagedata r:id="rId18" o:title=""/>
          </v:shape>
          <o:OLEObject Type="Embed" ProgID="Excel.Sheet.12" ShapeID="_x0000_i1050" DrawAspect="Content" ObjectID="_1561813070" r:id="rId19"/>
        </w:object>
      </w:r>
    </w:p>
    <w:p w:rsidR="00F96944" w:rsidRDefault="00F96944">
      <w:r>
        <w:br w:type="page"/>
      </w:r>
    </w:p>
    <w:p w:rsidR="00F96944" w:rsidRDefault="008051D9" w:rsidP="0044253C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535483</wp:posOffset>
            </wp:positionH>
            <wp:positionV relativeFrom="paragraph">
              <wp:posOffset>94768</wp:posOffset>
            </wp:positionV>
            <wp:extent cx="1444625" cy="389890"/>
            <wp:effectExtent l="0" t="0" r="317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2F13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7273138</wp:posOffset>
            </wp:positionH>
            <wp:positionV relativeFrom="paragraph">
              <wp:posOffset>29261</wp:posOffset>
            </wp:positionV>
            <wp:extent cx="818876" cy="518795"/>
            <wp:effectExtent l="0" t="0" r="63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75" cy="5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6" w:name="_MON_1470821438"/>
      <w:bookmarkEnd w:id="6"/>
      <w:r w:rsidR="00F727EE">
        <w:object w:dxaOrig="16375" w:dyaOrig="11125">
          <v:shape id="_x0000_i1054" type="#_x0000_t75" style="width:633.75pt;height:431.3pt" o:ole="">
            <v:imagedata r:id="rId20" o:title=""/>
          </v:shape>
          <o:OLEObject Type="Embed" ProgID="Excel.Sheet.12" ShapeID="_x0000_i1054" DrawAspect="Content" ObjectID="_156181307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4303E6" w:rsidP="00522632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203479</wp:posOffset>
            </wp:positionV>
            <wp:extent cx="1444625" cy="389890"/>
            <wp:effectExtent l="0" t="0" r="317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1090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6818935</wp:posOffset>
            </wp:positionH>
            <wp:positionV relativeFrom="paragraph">
              <wp:posOffset>159385</wp:posOffset>
            </wp:positionV>
            <wp:extent cx="818379" cy="475488"/>
            <wp:effectExtent l="0" t="0" r="1270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79" cy="475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7" w:name="_MON_1470826782"/>
      <w:bookmarkEnd w:id="7"/>
      <w:r w:rsidR="00F727EE">
        <w:object w:dxaOrig="12646" w:dyaOrig="7532">
          <v:shape id="_x0000_i1058" type="#_x0000_t75" style="width:562.4pt;height:334.2pt" o:ole="">
            <v:imagedata r:id="rId22" o:title=""/>
          </v:shape>
          <o:OLEObject Type="Embed" ProgID="Excel.Sheet.12" ShapeID="_x0000_i1058" DrawAspect="Content" ObjectID="_156181307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F727EE" w:rsidP="00E32708">
      <w:pPr>
        <w:tabs>
          <w:tab w:val="left" w:pos="2430"/>
        </w:tabs>
        <w:jc w:val="center"/>
      </w:pPr>
      <w:r>
        <w:object w:dxaOrig="9510" w:dyaOrig="7304">
          <v:shape id="_x0000_i1063" type="#_x0000_t75" style="width:436.75pt;height:336.25pt" o:ole="">
            <v:imagedata r:id="rId24" o:title=""/>
          </v:shape>
          <o:OLEObject Type="Embed" ProgID="Excel.Sheet.12" ShapeID="_x0000_i1063" DrawAspect="Content" ObjectID="_156181307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F727EE" w:rsidP="00E32708">
      <w:pPr>
        <w:tabs>
          <w:tab w:val="left" w:pos="2430"/>
        </w:tabs>
        <w:jc w:val="center"/>
      </w:pPr>
      <w:r>
        <w:object w:dxaOrig="10470" w:dyaOrig="8155">
          <v:shape id="_x0000_i1095" type="#_x0000_t75" style="width:467.3pt;height:364.75pt" o:ole="">
            <v:imagedata r:id="rId26" o:title=""/>
          </v:shape>
          <o:OLEObject Type="Embed" ProgID="Excel.Sheet.12" ShapeID="_x0000_i1095" DrawAspect="Content" ObjectID="_1561813074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7EE" w:rsidRDefault="00F727EE" w:rsidP="00EA5418">
      <w:pPr>
        <w:spacing w:after="0" w:line="240" w:lineRule="auto"/>
      </w:pPr>
      <w:r>
        <w:separator/>
      </w:r>
    </w:p>
  </w:endnote>
  <w:endnote w:type="continuationSeparator" w:id="0">
    <w:p w:rsidR="00F727EE" w:rsidRDefault="00F727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EE" w:rsidRPr="0013011C" w:rsidRDefault="00F727E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0242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976FB" w:rsidRPr="004976F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727EE" w:rsidRDefault="00F727E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EE" w:rsidRPr="008E3652" w:rsidRDefault="00F727E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0241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976FB" w:rsidRPr="004976F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7EE" w:rsidRDefault="00F727EE" w:rsidP="00EA5418">
      <w:pPr>
        <w:spacing w:after="0" w:line="240" w:lineRule="auto"/>
      </w:pPr>
      <w:r>
        <w:separator/>
      </w:r>
    </w:p>
  </w:footnote>
  <w:footnote w:type="continuationSeparator" w:id="0">
    <w:p w:rsidR="00F727EE" w:rsidRDefault="00F727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EE" w:rsidRDefault="00F727EE">
    <w:pPr>
      <w:pStyle w:val="Encabezado"/>
    </w:pPr>
    <w:r>
      <w:rPr>
        <w:noProof/>
        <w:lang w:eastAsia="es-MX"/>
      </w:rPr>
      <w:pict>
        <v:group id="6 Grupo" o:spid="_x0000_s10245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49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F727EE" w:rsidRDefault="00F727EE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F727EE" w:rsidRDefault="00F727E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F727EE" w:rsidRPr="00275FC6" w:rsidRDefault="00F727E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24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24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247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F727EE" w:rsidRDefault="00F727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F727EE" w:rsidRDefault="00F727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F727EE" w:rsidRPr="00275FC6" w:rsidRDefault="00F727E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364D5">
      <w:rPr>
        <w:rFonts w:ascii="Soberana Sans Light" w:hAnsi="Soberana Sans Light"/>
        <w:noProof/>
        <w:lang w:eastAsia="es-MX"/>
      </w:rPr>
      <w:pict>
        <v:line id="4 Conector recto" o:spid="_x0000_s10244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7EE" w:rsidRPr="0013011C" w:rsidRDefault="00F727E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0243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51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46D6"/>
    <w:rsid w:val="00016DDE"/>
    <w:rsid w:val="00021C2F"/>
    <w:rsid w:val="000230DC"/>
    <w:rsid w:val="00024E0F"/>
    <w:rsid w:val="00034DC2"/>
    <w:rsid w:val="00040466"/>
    <w:rsid w:val="000469B8"/>
    <w:rsid w:val="000479D9"/>
    <w:rsid w:val="00062890"/>
    <w:rsid w:val="00064612"/>
    <w:rsid w:val="000749DE"/>
    <w:rsid w:val="000858EB"/>
    <w:rsid w:val="00091BDA"/>
    <w:rsid w:val="00096359"/>
    <w:rsid w:val="000B2E58"/>
    <w:rsid w:val="000B7696"/>
    <w:rsid w:val="00111897"/>
    <w:rsid w:val="00124FC4"/>
    <w:rsid w:val="00125F6E"/>
    <w:rsid w:val="0013011C"/>
    <w:rsid w:val="00144452"/>
    <w:rsid w:val="001579E4"/>
    <w:rsid w:val="001A1CD5"/>
    <w:rsid w:val="001B1B72"/>
    <w:rsid w:val="001D6765"/>
    <w:rsid w:val="001E0570"/>
    <w:rsid w:val="00200EE3"/>
    <w:rsid w:val="00206C03"/>
    <w:rsid w:val="00226DA8"/>
    <w:rsid w:val="0024628B"/>
    <w:rsid w:val="00247C56"/>
    <w:rsid w:val="002656CB"/>
    <w:rsid w:val="00272224"/>
    <w:rsid w:val="00283C39"/>
    <w:rsid w:val="002A6466"/>
    <w:rsid w:val="002A70B3"/>
    <w:rsid w:val="002D21E2"/>
    <w:rsid w:val="003016FA"/>
    <w:rsid w:val="003364D5"/>
    <w:rsid w:val="00340994"/>
    <w:rsid w:val="00354CAF"/>
    <w:rsid w:val="00361090"/>
    <w:rsid w:val="00362AE8"/>
    <w:rsid w:val="00371B37"/>
    <w:rsid w:val="00372F40"/>
    <w:rsid w:val="003748BE"/>
    <w:rsid w:val="00376789"/>
    <w:rsid w:val="00376E41"/>
    <w:rsid w:val="003808E5"/>
    <w:rsid w:val="00392632"/>
    <w:rsid w:val="003962DE"/>
    <w:rsid w:val="003D5DBF"/>
    <w:rsid w:val="003E6B58"/>
    <w:rsid w:val="003E7FD0"/>
    <w:rsid w:val="003F1379"/>
    <w:rsid w:val="003F1E19"/>
    <w:rsid w:val="00402CE1"/>
    <w:rsid w:val="00420190"/>
    <w:rsid w:val="004303E6"/>
    <w:rsid w:val="0044253C"/>
    <w:rsid w:val="00445FDB"/>
    <w:rsid w:val="00474EDA"/>
    <w:rsid w:val="0048465C"/>
    <w:rsid w:val="00486AE1"/>
    <w:rsid w:val="0049073A"/>
    <w:rsid w:val="00493C1E"/>
    <w:rsid w:val="004976FB"/>
    <w:rsid w:val="00497D8B"/>
    <w:rsid w:val="004B032D"/>
    <w:rsid w:val="004C09E1"/>
    <w:rsid w:val="004D41B8"/>
    <w:rsid w:val="004E42F4"/>
    <w:rsid w:val="00502D8E"/>
    <w:rsid w:val="00507B48"/>
    <w:rsid w:val="00510BF3"/>
    <w:rsid w:val="00522632"/>
    <w:rsid w:val="0053003D"/>
    <w:rsid w:val="00534982"/>
    <w:rsid w:val="00540418"/>
    <w:rsid w:val="005416AC"/>
    <w:rsid w:val="00544D78"/>
    <w:rsid w:val="0055489A"/>
    <w:rsid w:val="00563F66"/>
    <w:rsid w:val="005731B5"/>
    <w:rsid w:val="00587571"/>
    <w:rsid w:val="005953C1"/>
    <w:rsid w:val="005B58AC"/>
    <w:rsid w:val="005D0D3A"/>
    <w:rsid w:val="005F5152"/>
    <w:rsid w:val="006048D2"/>
    <w:rsid w:val="0061042D"/>
    <w:rsid w:val="00611E39"/>
    <w:rsid w:val="006129A0"/>
    <w:rsid w:val="00674048"/>
    <w:rsid w:val="006A438B"/>
    <w:rsid w:val="006D11D1"/>
    <w:rsid w:val="006D2469"/>
    <w:rsid w:val="006D26F3"/>
    <w:rsid w:val="006E305C"/>
    <w:rsid w:val="006E77DD"/>
    <w:rsid w:val="00714678"/>
    <w:rsid w:val="0072299B"/>
    <w:rsid w:val="007248CB"/>
    <w:rsid w:val="00731A47"/>
    <w:rsid w:val="007412AA"/>
    <w:rsid w:val="00743883"/>
    <w:rsid w:val="00744008"/>
    <w:rsid w:val="00781ABF"/>
    <w:rsid w:val="00786866"/>
    <w:rsid w:val="0079582C"/>
    <w:rsid w:val="007B32EE"/>
    <w:rsid w:val="007C066E"/>
    <w:rsid w:val="007D19C3"/>
    <w:rsid w:val="007D6E9A"/>
    <w:rsid w:val="00801F9D"/>
    <w:rsid w:val="008051D9"/>
    <w:rsid w:val="0082257F"/>
    <w:rsid w:val="0085630F"/>
    <w:rsid w:val="00871D04"/>
    <w:rsid w:val="008A6E4D"/>
    <w:rsid w:val="008B0017"/>
    <w:rsid w:val="008B75AA"/>
    <w:rsid w:val="008D126D"/>
    <w:rsid w:val="008E1F48"/>
    <w:rsid w:val="008E3652"/>
    <w:rsid w:val="008E5F53"/>
    <w:rsid w:val="008F6A96"/>
    <w:rsid w:val="00905AC7"/>
    <w:rsid w:val="00906E88"/>
    <w:rsid w:val="0092643A"/>
    <w:rsid w:val="009538B1"/>
    <w:rsid w:val="00960FFC"/>
    <w:rsid w:val="00975451"/>
    <w:rsid w:val="009875B5"/>
    <w:rsid w:val="009A3AB0"/>
    <w:rsid w:val="009E3157"/>
    <w:rsid w:val="009F6AE6"/>
    <w:rsid w:val="00A26076"/>
    <w:rsid w:val="00A262EF"/>
    <w:rsid w:val="00A4732D"/>
    <w:rsid w:val="00A51FE5"/>
    <w:rsid w:val="00A84F3C"/>
    <w:rsid w:val="00A871AC"/>
    <w:rsid w:val="00AB13B7"/>
    <w:rsid w:val="00AC2975"/>
    <w:rsid w:val="00AD5417"/>
    <w:rsid w:val="00AE68DF"/>
    <w:rsid w:val="00B07287"/>
    <w:rsid w:val="00B244AD"/>
    <w:rsid w:val="00B33C31"/>
    <w:rsid w:val="00B519E1"/>
    <w:rsid w:val="00B631DB"/>
    <w:rsid w:val="00B757D4"/>
    <w:rsid w:val="00B83869"/>
    <w:rsid w:val="00B849EE"/>
    <w:rsid w:val="00B86608"/>
    <w:rsid w:val="00B92707"/>
    <w:rsid w:val="00BD79A8"/>
    <w:rsid w:val="00BD79C6"/>
    <w:rsid w:val="00BE246F"/>
    <w:rsid w:val="00BF22B1"/>
    <w:rsid w:val="00BF3893"/>
    <w:rsid w:val="00C33E5D"/>
    <w:rsid w:val="00C41DA4"/>
    <w:rsid w:val="00C451B8"/>
    <w:rsid w:val="00C47D2D"/>
    <w:rsid w:val="00C61B1D"/>
    <w:rsid w:val="00C74A07"/>
    <w:rsid w:val="00C94776"/>
    <w:rsid w:val="00CA50B2"/>
    <w:rsid w:val="00CB2F10"/>
    <w:rsid w:val="00CD0952"/>
    <w:rsid w:val="00CD4550"/>
    <w:rsid w:val="00CD616F"/>
    <w:rsid w:val="00CF2174"/>
    <w:rsid w:val="00D055EC"/>
    <w:rsid w:val="00D06119"/>
    <w:rsid w:val="00D234E0"/>
    <w:rsid w:val="00D268E3"/>
    <w:rsid w:val="00D359D3"/>
    <w:rsid w:val="00D45A4E"/>
    <w:rsid w:val="00D51261"/>
    <w:rsid w:val="00D605B5"/>
    <w:rsid w:val="00D741DB"/>
    <w:rsid w:val="00D85B46"/>
    <w:rsid w:val="00D86E8D"/>
    <w:rsid w:val="00D942F8"/>
    <w:rsid w:val="00DB0E09"/>
    <w:rsid w:val="00DF2463"/>
    <w:rsid w:val="00E02350"/>
    <w:rsid w:val="00E02437"/>
    <w:rsid w:val="00E13268"/>
    <w:rsid w:val="00E17B9D"/>
    <w:rsid w:val="00E32708"/>
    <w:rsid w:val="00E710E2"/>
    <w:rsid w:val="00E94444"/>
    <w:rsid w:val="00EA0E70"/>
    <w:rsid w:val="00EA4EE2"/>
    <w:rsid w:val="00EA5418"/>
    <w:rsid w:val="00EA7F02"/>
    <w:rsid w:val="00EE11B9"/>
    <w:rsid w:val="00EE2F13"/>
    <w:rsid w:val="00EE452A"/>
    <w:rsid w:val="00EF56F6"/>
    <w:rsid w:val="00F32A88"/>
    <w:rsid w:val="00F435BA"/>
    <w:rsid w:val="00F566AA"/>
    <w:rsid w:val="00F64B4E"/>
    <w:rsid w:val="00F727EE"/>
    <w:rsid w:val="00F90C91"/>
    <w:rsid w:val="00F92BEF"/>
    <w:rsid w:val="00F96944"/>
    <w:rsid w:val="00FA7A5C"/>
    <w:rsid w:val="00FB6834"/>
    <w:rsid w:val="00FD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4.xlsx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package" Target="embeddings/Hoja_de_c_lculo_de_Microsoft_Office_Excel6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1.xlsx"/><Relationship Id="rId24" Type="http://schemas.openxmlformats.org/officeDocument/2006/relationships/image" Target="media/image12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2.xlsx"/><Relationship Id="rId23" Type="http://schemas.openxmlformats.org/officeDocument/2006/relationships/package" Target="embeddings/Hoja_de_c_lculo_de_Microsoft_Office_Excel5.xlsx"/><Relationship Id="rId28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package" Target="embeddings/Hoja_de_c_lculo_de_Microsoft_Office_Excel3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1.emf"/><Relationship Id="rId27" Type="http://schemas.openxmlformats.org/officeDocument/2006/relationships/package" Target="embeddings/Hoja_de_c_lculo_de_Microsoft_Office_Excel7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60C8-66F2-4686-ACD9-E6240AD1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1020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Gina</cp:lastModifiedBy>
  <cp:revision>16</cp:revision>
  <cp:lastPrinted>2017-07-17T21:06:00Z</cp:lastPrinted>
  <dcterms:created xsi:type="dcterms:W3CDTF">2017-07-16T16:37:00Z</dcterms:created>
  <dcterms:modified xsi:type="dcterms:W3CDTF">2017-07-17T21:09:00Z</dcterms:modified>
</cp:coreProperties>
</file>