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B830FF"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36.75pt;height:417.75pt" o:ole="">
            <v:imagedata r:id="rId8" o:title=""/>
          </v:shape>
          <o:OLEObject Type="Embed" ProgID="Excel.Sheet.12" ShapeID="_x0000_i1042" DrawAspect="Content" ObjectID="_1552743345" r:id="rId9"/>
        </w:object>
      </w:r>
    </w:p>
    <w:p w:rsidR="00EA5418" w:rsidRDefault="00EA5418" w:rsidP="00372F40">
      <w:pPr>
        <w:jc w:val="center"/>
      </w:pPr>
    </w:p>
    <w:bookmarkStart w:id="1" w:name="_MON_1470805999"/>
    <w:bookmarkEnd w:id="1"/>
    <w:p w:rsidR="00EA5418" w:rsidRDefault="000861DE" w:rsidP="0044253C">
      <w:pPr>
        <w:jc w:val="center"/>
      </w:pPr>
      <w:r>
        <w:object w:dxaOrig="25220" w:dyaOrig="18931">
          <v:shape id="_x0000_i1048" type="#_x0000_t75" style="width:586.5pt;height:439.5pt" o:ole="">
            <v:imagedata r:id="rId10" o:title=""/>
          </v:shape>
          <o:OLEObject Type="Embed" ProgID="Excel.Sheet.12" ShapeID="_x0000_i1048" DrawAspect="Content" ObjectID="_1552743346" r:id="rId11"/>
        </w:object>
      </w:r>
    </w:p>
    <w:bookmarkStart w:id="2" w:name="_MON_1470806992"/>
    <w:bookmarkEnd w:id="2"/>
    <w:p w:rsidR="00372F40" w:rsidRDefault="00915FCD" w:rsidP="00D66E1F">
      <w:r>
        <w:object w:dxaOrig="22053" w:dyaOrig="15482">
          <v:shape id="_x0000_i1051" type="#_x0000_t75" style="width:650.25pt;height:456.75pt" o:ole="">
            <v:imagedata r:id="rId12" o:title=""/>
          </v:shape>
          <o:OLEObject Type="Embed" ProgID="Excel.Sheet.12" ShapeID="_x0000_i1051" DrawAspect="Content" ObjectID="_1552743347" r:id="rId13"/>
        </w:object>
      </w:r>
    </w:p>
    <w:bookmarkStart w:id="3" w:name="_MON_1470807348"/>
    <w:bookmarkEnd w:id="3"/>
    <w:p w:rsidR="00372F40" w:rsidRDefault="00793843" w:rsidP="008E3652">
      <w:pPr>
        <w:jc w:val="center"/>
      </w:pPr>
      <w:r>
        <w:object w:dxaOrig="17759" w:dyaOrig="12404">
          <v:shape id="_x0000_i1056" type="#_x0000_t75" style="width:646.5pt;height:451.5pt" o:ole="">
            <v:imagedata r:id="rId14" o:title=""/>
          </v:shape>
          <o:OLEObject Type="Embed" ProgID="Excel.Sheet.12" ShapeID="_x0000_i1056" DrawAspect="Content" ObjectID="_1552743348" r:id="rId15"/>
        </w:object>
      </w:r>
    </w:p>
    <w:bookmarkStart w:id="4" w:name="_MON_1470809138"/>
    <w:bookmarkEnd w:id="4"/>
    <w:p w:rsidR="00372F40" w:rsidRDefault="00793843" w:rsidP="00522632">
      <w:pPr>
        <w:jc w:val="center"/>
      </w:pPr>
      <w:r>
        <w:object w:dxaOrig="17853" w:dyaOrig="12251">
          <v:shape id="_x0000_i1059" type="#_x0000_t75" style="width:633.75pt;height:433.5pt" o:ole="">
            <v:imagedata r:id="rId16" o:title=""/>
          </v:shape>
          <o:OLEObject Type="Embed" ProgID="Excel.Sheet.12" ShapeID="_x0000_i1059" DrawAspect="Content" ObjectID="_1552743349" r:id="rId17"/>
        </w:object>
      </w:r>
    </w:p>
    <w:p w:rsidR="00372F40" w:rsidRDefault="00372F40" w:rsidP="002A70B3">
      <w:pPr>
        <w:tabs>
          <w:tab w:val="left" w:pos="2430"/>
        </w:tabs>
      </w:pPr>
    </w:p>
    <w:bookmarkStart w:id="5" w:name="_MON_1470814596"/>
    <w:bookmarkEnd w:id="5"/>
    <w:p w:rsidR="00E32708" w:rsidRDefault="00793843" w:rsidP="00E32708">
      <w:pPr>
        <w:tabs>
          <w:tab w:val="left" w:pos="2430"/>
        </w:tabs>
        <w:jc w:val="center"/>
      </w:pPr>
      <w:r>
        <w:object w:dxaOrig="18278" w:dyaOrig="11202">
          <v:shape id="_x0000_i1063" type="#_x0000_t75" style="width:636.75pt;height:390pt" o:ole="">
            <v:imagedata r:id="rId18" o:title=""/>
          </v:shape>
          <o:OLEObject Type="Embed" ProgID="Excel.Sheet.12" ShapeID="_x0000_i1063" DrawAspect="Content" ObjectID="_1552743350" r:id="rId19"/>
        </w:object>
      </w:r>
    </w:p>
    <w:bookmarkStart w:id="6" w:name="_MON_1470810366"/>
    <w:bookmarkEnd w:id="6"/>
    <w:p w:rsidR="00E32708" w:rsidRDefault="00793843" w:rsidP="00E32708">
      <w:pPr>
        <w:tabs>
          <w:tab w:val="left" w:pos="2430"/>
        </w:tabs>
        <w:jc w:val="center"/>
      </w:pPr>
      <w:r>
        <w:object w:dxaOrig="25991" w:dyaOrig="16771">
          <v:shape id="_x0000_i1068" type="#_x0000_t75" style="width:693pt;height:447.75pt" o:ole="">
            <v:imagedata r:id="rId20" o:title=""/>
          </v:shape>
          <o:OLEObject Type="Embed" ProgID="Excel.Sheet.12" ShapeID="_x0000_i1068" DrawAspect="Content" ObjectID="_155274335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Se está en proceso de trámite por concepto de aportaciones de seguridad social ante el ISSSTE para los empleados del ICATLAX .</w:t>
      </w:r>
    </w:p>
    <w:p w:rsidR="00540418" w:rsidRPr="00540418" w:rsidRDefault="00540418">
      <w:pPr>
        <w:rPr>
          <w:rFonts w:ascii="Soberana Sans Light" w:hAnsi="Soberana Sans Light"/>
        </w:rPr>
      </w:pPr>
    </w:p>
    <w:p w:rsidR="00540418" w:rsidRDefault="00A910CF">
      <w:pPr>
        <w:rPr>
          <w:rFonts w:ascii="Soberana Sans Light" w:hAnsi="Soberana Sans Light"/>
        </w:rPr>
      </w:pPr>
      <w:r>
        <w:rPr>
          <w:rFonts w:ascii="Soberana Sans Light" w:hAnsi="Soberana Sans Light"/>
          <w:noProof/>
          <w:lang w:eastAsia="es-MX"/>
        </w:rPr>
        <w:object w:dxaOrig="23592" w:dyaOrig="15516">
          <v:shape id="_x0000_s1064" type="#_x0000_t75" style="position:absolute;margin-left:-7.5pt;margin-top:162.8pt;width:680.2pt;height:56.2pt;z-index:251668480;mso-position-horizontal-relative:text;mso-position-vertical-relative:text;mso-width-relative:page;mso-height-relative:page">
            <v:imagedata r:id="rId22" o:title=""/>
            <w10:wrap type="topAndBottom"/>
          </v:shape>
          <o:OLEObject Type="Embed" ProgID="Excel.Sheet.12" ShapeID="_x0000_s1064" DrawAspect="Content" ObjectID="_155274335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311EB4" w:rsidRPr="00677838" w:rsidRDefault="00311EB4" w:rsidP="00311EB4">
      <w:pPr>
        <w:pStyle w:val="ROMANOS"/>
        <w:spacing w:after="0" w:line="240" w:lineRule="exact"/>
        <w:ind w:left="723" w:firstLine="0"/>
        <w:rPr>
          <w:lang w:val="es-MX"/>
        </w:rPr>
      </w:pPr>
      <w:r w:rsidRPr="00CD4731">
        <w:rPr>
          <w:lang w:val="es-MX"/>
        </w:rPr>
        <w:t xml:space="preserve">Bancomer Fondo Inversión </w:t>
      </w:r>
      <w:r w:rsidR="00E42968">
        <w:rPr>
          <w:lang w:val="es-MX"/>
        </w:rPr>
        <w:t>F</w:t>
      </w:r>
      <w:r w:rsidR="009713AF">
        <w:rPr>
          <w:lang w:val="es-MX"/>
        </w:rPr>
        <w:t>ederal 2016</w:t>
      </w:r>
      <w:r w:rsidR="009713AF">
        <w:rPr>
          <w:lang w:val="es-MX"/>
        </w:rPr>
        <w:tab/>
      </w:r>
      <w:r w:rsidRPr="00CD4731">
        <w:rPr>
          <w:lang w:val="es-MX"/>
        </w:rPr>
        <w:tab/>
        <w:t>c</w:t>
      </w:r>
      <w:r w:rsidR="00E42968">
        <w:rPr>
          <w:lang w:val="es-MX"/>
        </w:rPr>
        <w:t>ontrato</w:t>
      </w:r>
      <w:r w:rsidRPr="00CD4731">
        <w:rPr>
          <w:lang w:val="es-MX"/>
        </w:rPr>
        <w:t xml:space="preserve"> 204</w:t>
      </w:r>
      <w:r w:rsidR="00E42968">
        <w:rPr>
          <w:lang w:val="es-MX"/>
        </w:rPr>
        <w:t>6353878</w:t>
      </w:r>
      <w:r>
        <w:rPr>
          <w:lang w:val="es-MX"/>
        </w:rPr>
        <w:tab/>
        <w:t xml:space="preserve">corto plazo </w:t>
      </w:r>
      <w:r w:rsidRPr="00CD4731">
        <w:rPr>
          <w:lang w:val="es-MX"/>
        </w:rPr>
        <w:tab/>
      </w:r>
      <w:r w:rsidRPr="00677838">
        <w:rPr>
          <w:lang w:val="es-MX"/>
        </w:rPr>
        <w:t xml:space="preserve">$  </w:t>
      </w:r>
      <w:r w:rsidR="00677838" w:rsidRPr="00677838">
        <w:rPr>
          <w:lang w:val="es-MX"/>
        </w:rPr>
        <w:t>4</w:t>
      </w:r>
      <w:r w:rsidRPr="00677838">
        <w:rPr>
          <w:lang w:val="es-MX"/>
        </w:rPr>
        <w:t>,</w:t>
      </w:r>
      <w:r w:rsidR="00677838" w:rsidRPr="00677838">
        <w:rPr>
          <w:lang w:val="es-MX"/>
        </w:rPr>
        <w:t>159</w:t>
      </w:r>
      <w:r w:rsidRPr="00677838">
        <w:rPr>
          <w:lang w:val="es-MX"/>
        </w:rPr>
        <w:t>,</w:t>
      </w:r>
      <w:r w:rsidR="00677838" w:rsidRPr="00677838">
        <w:rPr>
          <w:lang w:val="es-MX"/>
        </w:rPr>
        <w:t>937</w:t>
      </w:r>
    </w:p>
    <w:p w:rsidR="001A4ED2" w:rsidRPr="00677838"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Federal 2017</w:t>
      </w:r>
      <w:r w:rsidRPr="00677838">
        <w:rPr>
          <w:lang w:val="es-MX"/>
        </w:rPr>
        <w:tab/>
      </w:r>
      <w:r w:rsidR="00E42968" w:rsidRPr="00677838">
        <w:rPr>
          <w:lang w:val="es-MX"/>
        </w:rPr>
        <w:tab/>
      </w:r>
      <w:r w:rsidRPr="00677838">
        <w:rPr>
          <w:lang w:val="es-MX"/>
        </w:rPr>
        <w:t>c</w:t>
      </w:r>
      <w:r w:rsidR="00E42968" w:rsidRPr="00677838">
        <w:rPr>
          <w:lang w:val="es-MX"/>
        </w:rPr>
        <w:t>ontrato</w:t>
      </w:r>
      <w:r w:rsidRPr="00677838">
        <w:rPr>
          <w:lang w:val="es-MX"/>
        </w:rPr>
        <w:t xml:space="preserve"> 204</w:t>
      </w:r>
      <w:r w:rsidR="00E42968" w:rsidRPr="00677838">
        <w:rPr>
          <w:lang w:val="es-MX"/>
        </w:rPr>
        <w:t>7303505</w:t>
      </w:r>
      <w:r w:rsidRPr="00677838">
        <w:rPr>
          <w:lang w:val="es-MX"/>
        </w:rPr>
        <w:tab/>
        <w:t xml:space="preserve">corto plazo </w:t>
      </w:r>
      <w:r w:rsidRPr="00677838">
        <w:rPr>
          <w:lang w:val="es-MX"/>
        </w:rPr>
        <w:tab/>
        <w:t xml:space="preserve">$  </w:t>
      </w:r>
      <w:r w:rsidR="00677838" w:rsidRPr="00677838">
        <w:rPr>
          <w:lang w:val="es-MX"/>
        </w:rPr>
        <w:t>4</w:t>
      </w:r>
      <w:r w:rsidRPr="00677838">
        <w:rPr>
          <w:lang w:val="es-MX"/>
        </w:rPr>
        <w:t>,</w:t>
      </w:r>
      <w:r w:rsidR="00677838" w:rsidRPr="00677838">
        <w:rPr>
          <w:lang w:val="es-MX"/>
        </w:rPr>
        <w:t>392</w:t>
      </w:r>
      <w:r w:rsidRPr="00677838">
        <w:rPr>
          <w:lang w:val="es-MX"/>
        </w:rPr>
        <w:t>,</w:t>
      </w:r>
      <w:r w:rsidR="00677838" w:rsidRPr="00677838">
        <w:rPr>
          <w:lang w:val="es-MX"/>
        </w:rPr>
        <w:t>406</w:t>
      </w:r>
    </w:p>
    <w:p w:rsidR="001A4ED2"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Estatal 2017</w:t>
      </w:r>
      <w:r w:rsidR="00E42968" w:rsidRPr="00677838">
        <w:rPr>
          <w:lang w:val="es-MX"/>
        </w:rPr>
        <w:tab/>
      </w:r>
      <w:r w:rsidRPr="00677838">
        <w:rPr>
          <w:lang w:val="es-MX"/>
        </w:rPr>
        <w:tab/>
        <w:t xml:space="preserve">cuenta </w:t>
      </w:r>
      <w:r w:rsidR="00E42968" w:rsidRPr="00677838">
        <w:rPr>
          <w:lang w:val="es-MX"/>
        </w:rPr>
        <w:t>STERGOB B0</w:t>
      </w:r>
      <w:r w:rsidRPr="00677838">
        <w:rPr>
          <w:lang w:val="es-MX"/>
        </w:rPr>
        <w:tab/>
        <w:t xml:space="preserve">corto plazo </w:t>
      </w:r>
      <w:r w:rsidRPr="00677838">
        <w:rPr>
          <w:lang w:val="es-MX"/>
        </w:rPr>
        <w:tab/>
        <w:t xml:space="preserve">$  </w:t>
      </w:r>
      <w:r w:rsidR="00677838" w:rsidRPr="00677838">
        <w:rPr>
          <w:lang w:val="es-MX"/>
        </w:rPr>
        <w:t>1</w:t>
      </w:r>
      <w:r w:rsidRPr="00677838">
        <w:rPr>
          <w:lang w:val="es-MX"/>
        </w:rPr>
        <w:t>,</w:t>
      </w:r>
      <w:r w:rsidR="00677838" w:rsidRPr="00677838">
        <w:rPr>
          <w:lang w:val="es-MX"/>
        </w:rPr>
        <w:t>501</w:t>
      </w:r>
      <w:r w:rsidRPr="00677838">
        <w:rPr>
          <w:lang w:val="es-MX"/>
        </w:rPr>
        <w:t>,</w:t>
      </w:r>
      <w:r w:rsidR="00677838" w:rsidRPr="00677838">
        <w:rPr>
          <w:lang w:val="es-MX"/>
        </w:rPr>
        <w:t>901</w:t>
      </w:r>
    </w:p>
    <w:p w:rsidR="00C03363" w:rsidRDefault="00C03363" w:rsidP="00C03363">
      <w:pPr>
        <w:pStyle w:val="ROMANOS"/>
        <w:spacing w:after="0" w:line="240" w:lineRule="exact"/>
        <w:ind w:left="723" w:firstLine="0"/>
        <w:rPr>
          <w:lang w:val="es-MX"/>
        </w:rPr>
      </w:pPr>
      <w:r w:rsidRPr="00CD4731">
        <w:rPr>
          <w:lang w:val="es-MX"/>
        </w:rPr>
        <w:t xml:space="preserve">Bancomer Fondo Inversión </w:t>
      </w:r>
      <w:r>
        <w:rPr>
          <w:lang w:val="es-MX"/>
        </w:rPr>
        <w:t>Remanentes E.A.</w:t>
      </w:r>
      <w:r w:rsidRPr="00CD4731">
        <w:rPr>
          <w:lang w:val="es-MX"/>
        </w:rPr>
        <w:tab/>
        <w:t>cuenta 204</w:t>
      </w:r>
      <w:r>
        <w:rPr>
          <w:lang w:val="es-MX"/>
        </w:rPr>
        <w:t>3771563</w:t>
      </w:r>
      <w:r>
        <w:rPr>
          <w:lang w:val="es-MX"/>
        </w:rPr>
        <w:tab/>
        <w:t xml:space="preserve">corto plazo </w:t>
      </w:r>
      <w:r w:rsidRPr="00CD4731">
        <w:rPr>
          <w:lang w:val="es-MX"/>
        </w:rPr>
        <w:tab/>
      </w:r>
      <w:r w:rsidRPr="00C03363">
        <w:rPr>
          <w:u w:val="single"/>
          <w:lang w:val="es-MX"/>
        </w:rPr>
        <w:t xml:space="preserve">$  </w:t>
      </w:r>
      <w:r>
        <w:rPr>
          <w:u w:val="single"/>
          <w:lang w:val="es-MX"/>
        </w:rPr>
        <w:t>3</w:t>
      </w:r>
      <w:r w:rsidRPr="00C03363">
        <w:rPr>
          <w:u w:val="single"/>
          <w:lang w:val="es-MX"/>
        </w:rPr>
        <w:t>,</w:t>
      </w:r>
      <w:r>
        <w:rPr>
          <w:u w:val="single"/>
          <w:lang w:val="es-MX"/>
        </w:rPr>
        <w:t>8</w:t>
      </w:r>
      <w:r w:rsidR="00677838">
        <w:rPr>
          <w:u w:val="single"/>
          <w:lang w:val="es-MX"/>
        </w:rPr>
        <w:t>74</w:t>
      </w:r>
      <w:r w:rsidR="00645E5B">
        <w:rPr>
          <w:u w:val="single"/>
          <w:lang w:val="es-MX"/>
        </w:rPr>
        <w:t>,</w:t>
      </w:r>
      <w:r w:rsidR="00677838">
        <w:rPr>
          <w:u w:val="single"/>
          <w:lang w:val="es-MX"/>
        </w:rPr>
        <w:t>829</w:t>
      </w:r>
    </w:p>
    <w:p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C604E9">
        <w:rPr>
          <w:b/>
          <w:lang w:val="es-MX"/>
        </w:rPr>
        <w:t xml:space="preserve"> </w:t>
      </w:r>
      <w:r w:rsidR="00677838">
        <w:rPr>
          <w:b/>
          <w:lang w:val="es-MX"/>
        </w:rPr>
        <w:t>13</w:t>
      </w:r>
      <w:r w:rsidR="007D1F41">
        <w:rPr>
          <w:b/>
          <w:lang w:val="es-MX"/>
        </w:rPr>
        <w:t>,</w:t>
      </w:r>
      <w:r w:rsidR="00677838">
        <w:rPr>
          <w:b/>
          <w:lang w:val="es-MX"/>
        </w:rPr>
        <w:t>929</w:t>
      </w:r>
      <w:r w:rsidR="007D1F41">
        <w:rPr>
          <w:b/>
          <w:lang w:val="es-MX"/>
        </w:rPr>
        <w:t>,</w:t>
      </w:r>
      <w:r w:rsidR="00677838">
        <w:rPr>
          <w:b/>
          <w:lang w:val="es-MX"/>
        </w:rPr>
        <w:t>073</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677838">
        <w:rPr>
          <w:lang w:val="es-MX"/>
        </w:rPr>
        <w:t>123</w:t>
      </w:r>
      <w:r w:rsidR="00645E5B">
        <w:rPr>
          <w:lang w:val="es-MX"/>
        </w:rPr>
        <w:t>,</w:t>
      </w:r>
      <w:r w:rsidR="00677838">
        <w:rPr>
          <w:lang w:val="es-MX"/>
        </w:rPr>
        <w:t>601</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Pr>
          <w:lang w:val="es-MX"/>
        </w:rPr>
        <w:t>106,575</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10,748</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 xml:space="preserve">$     </w:t>
      </w:r>
      <w:r w:rsidR="00677838">
        <w:rPr>
          <w:lang w:val="es-MX"/>
        </w:rPr>
        <w:t xml:space="preserve">  42,540</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7D1F41">
        <w:rPr>
          <w:lang w:val="es-MX"/>
        </w:rPr>
        <w:t xml:space="preserve">  </w:t>
      </w:r>
      <w:r w:rsidR="00677838">
        <w:rPr>
          <w:lang w:val="es-MX"/>
        </w:rPr>
        <w:t>467</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677838">
        <w:rPr>
          <w:lang w:val="es-MX"/>
        </w:rPr>
        <w:t xml:space="preserve">    9,734</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Pr>
          <w:lang w:val="es-MX"/>
        </w:rPr>
        <w:t>5906717</w:t>
      </w:r>
      <w:r>
        <w:rPr>
          <w:lang w:val="es-MX"/>
        </w:rPr>
        <w:tab/>
      </w:r>
      <w:r>
        <w:rPr>
          <w:lang w:val="es-MX"/>
        </w:rPr>
        <w:tab/>
      </w:r>
      <w:r>
        <w:rPr>
          <w:lang w:val="es-MX"/>
        </w:rPr>
        <w:tab/>
        <w:t>$     591,276</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t>Cuenta  0189167900</w:t>
      </w:r>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w:t>
      </w:r>
      <w:r w:rsidR="00C03363">
        <w:rPr>
          <w:lang w:val="es-MX"/>
        </w:rPr>
        <w:t xml:space="preserve">  48</w:t>
      </w:r>
      <w:r>
        <w:rPr>
          <w:lang w:val="es-MX"/>
        </w:rPr>
        <w:t>,</w:t>
      </w:r>
      <w:r w:rsidR="00C03363">
        <w:rPr>
          <w:lang w:val="es-MX"/>
        </w:rPr>
        <w:t>738</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677838">
        <w:rPr>
          <w:lang w:val="es-MX"/>
        </w:rPr>
        <w:t>539</w:t>
      </w:r>
      <w:r w:rsidR="007D1F41">
        <w:rPr>
          <w:lang w:val="es-MX"/>
        </w:rPr>
        <w:t>,</w:t>
      </w:r>
      <w:r w:rsidR="00677838">
        <w:rPr>
          <w:lang w:val="es-MX"/>
        </w:rPr>
        <w:t>33</w:t>
      </w:r>
      <w:r w:rsidR="008D1C80">
        <w:rPr>
          <w:lang w:val="es-MX"/>
        </w:rPr>
        <w:t>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75,636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510,034</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r w:rsidR="00A910CF">
        <w:rPr>
          <w:b/>
          <w:lang w:val="es-MX"/>
        </w:rPr>
        <w:t>2</w:t>
      </w:r>
      <w:r>
        <w:rPr>
          <w:b/>
          <w:lang w:val="es-MX"/>
        </w:rPr>
        <w:t>,</w:t>
      </w:r>
      <w:r w:rsidR="00A910CF">
        <w:rPr>
          <w:b/>
          <w:lang w:val="es-MX"/>
        </w:rPr>
        <w:t>058</w:t>
      </w:r>
      <w:r w:rsidR="00C604E9">
        <w:rPr>
          <w:b/>
          <w:lang w:val="es-MX"/>
        </w:rPr>
        <w:t>,</w:t>
      </w:r>
      <w:r w:rsidR="00A910CF">
        <w:rPr>
          <w:b/>
          <w:lang w:val="es-MX"/>
        </w:rPr>
        <w:t>683</w:t>
      </w:r>
    </w:p>
    <w:p w:rsidR="00677838" w:rsidRDefault="00677838" w:rsidP="00EF32B3">
      <w:pPr>
        <w:pStyle w:val="ROMANOS"/>
        <w:spacing w:after="0" w:line="240" w:lineRule="exact"/>
        <w:ind w:left="723" w:firstLine="0"/>
        <w:rPr>
          <w:lang w:val="es-MX"/>
        </w:rPr>
      </w:pPr>
    </w:p>
    <w:p w:rsidR="008D1C80" w:rsidRDefault="00A910CF" w:rsidP="008D1C80">
      <w:pPr>
        <w:pStyle w:val="ROMANOS"/>
        <w:spacing w:after="0" w:line="240" w:lineRule="exact"/>
        <w:ind w:left="723" w:firstLine="0"/>
        <w:rPr>
          <w:lang w:val="es-MX"/>
        </w:rPr>
      </w:pPr>
      <w:r>
        <w:rPr>
          <w:lang w:val="es-MX"/>
        </w:rPr>
        <w:t>Se realizó un pago al Sistema de Administración Tributaria (SAT) por concepto de pago complementario de impuestos federales por Retención de ISR por sueldos y salarios que no se calculó correctamente del ejercicio 2015 por la cantidad de $208,238.00 incluyendo las actualizaciones y recargos por pago extemporáneo de acuerdo a reuniones sostenidas con el titular del departamento jurídico y del área de Recursos Humanos con personal del SAT. El recurso se tomó de la cuenta de Ingresos propios cuotas de recuperación 2015.</w:t>
      </w:r>
    </w:p>
    <w:p w:rsidR="00A910CF" w:rsidRDefault="00A910CF" w:rsidP="008D1C80">
      <w:pPr>
        <w:pStyle w:val="ROMANOS"/>
        <w:spacing w:after="0" w:line="240" w:lineRule="exact"/>
        <w:ind w:left="723" w:firstLine="0"/>
        <w:rPr>
          <w:lang w:val="es-MX"/>
        </w:rPr>
      </w:pPr>
      <w:r>
        <w:rPr>
          <w:lang w:val="es-MX"/>
        </w:rPr>
        <w:t xml:space="preserve">Se efectuó el Reintegro de Recursos Federales </w:t>
      </w:r>
      <w:r w:rsidR="00D46A70">
        <w:rPr>
          <w:lang w:val="es-MX"/>
        </w:rPr>
        <w:t>2016 a la Tesorería de la Federación en este trimestre por la cantidad de $464,370.08 más el de los intereses ganados no comprometidos en el mismo ejercicio por la cantidad de $121,403.00 dando un total de $585,773.08</w:t>
      </w:r>
    </w:p>
    <w:p w:rsidR="00BC37DE" w:rsidRDefault="00BC37DE" w:rsidP="008D1C80">
      <w:pPr>
        <w:pStyle w:val="ROMANOS"/>
        <w:spacing w:after="0" w:line="240" w:lineRule="exact"/>
        <w:ind w:left="723" w:firstLine="0"/>
        <w:rPr>
          <w:lang w:val="es-MX"/>
        </w:rPr>
      </w:pPr>
      <w:r>
        <w:rPr>
          <w:lang w:val="es-MX"/>
        </w:rPr>
        <w:lastRenderedPageBreak/>
        <w:t xml:space="preserve">También se recibió en este trimestre el recurso federal correspondiente al ejercicio 2016 pendiente y que es complemento de presupuesto del mes de diciembre $2,798,268.88 y de política salarial 2016 la cantidad $1,476,375.04 dando un total de </w:t>
      </w:r>
      <w:r w:rsidR="009664B4">
        <w:rPr>
          <w:lang w:val="es-MX"/>
        </w:rPr>
        <w:t>$</w:t>
      </w:r>
      <w:r>
        <w:rPr>
          <w:lang w:val="es-MX"/>
        </w:rPr>
        <w:t>4,274,643.92</w:t>
      </w:r>
    </w:p>
    <w:p w:rsidR="00A910CF" w:rsidRPr="00851E60" w:rsidRDefault="00A910CF" w:rsidP="008D1C80">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8D1C80">
        <w:rPr>
          <w:lang w:val="es-MX"/>
        </w:rPr>
        <w:t>105,000</w:t>
      </w:r>
      <w:r w:rsidR="00F33FBE">
        <w:rPr>
          <w:lang w:val="es-MX"/>
        </w:rPr>
        <w:tab/>
      </w:r>
      <w:r w:rsidR="00F33FBE">
        <w:rPr>
          <w:lang w:val="es-MX"/>
        </w:rPr>
        <w:tab/>
      </w:r>
      <w:r w:rsidR="00CE42D0">
        <w:rPr>
          <w:lang w:val="es-MX"/>
        </w:rPr>
        <w:tab/>
      </w:r>
      <w:r w:rsidR="00CE42D0">
        <w:rPr>
          <w:lang w:val="es-MX"/>
        </w:rPr>
        <w:tab/>
        <w:t xml:space="preserve">            </w:t>
      </w:r>
      <w:r w:rsidR="00365549">
        <w:rPr>
          <w:lang w:val="es-MX"/>
        </w:rPr>
        <w:t>10,000</w:t>
      </w:r>
      <w:r w:rsidR="00F33FBE">
        <w:rPr>
          <w:lang w:val="es-MX"/>
        </w:rPr>
        <w:tab/>
        <w:t xml:space="preserve">   </w:t>
      </w:r>
      <w:r w:rsidR="00572734">
        <w:rPr>
          <w:lang w:val="es-MX"/>
        </w:rPr>
        <w:t xml:space="preserve"> </w:t>
      </w:r>
      <w:r w:rsidR="00CD4731">
        <w:rPr>
          <w:lang w:val="es-MX"/>
        </w:rPr>
        <w:tab/>
      </w:r>
      <w:r w:rsidR="00CD4731">
        <w:rPr>
          <w:lang w:val="es-MX"/>
        </w:rPr>
        <w:tab/>
      </w:r>
      <w:r w:rsidR="00CD4731">
        <w:rPr>
          <w:lang w:val="es-MX"/>
        </w:rPr>
        <w:tab/>
        <w:t xml:space="preserve">     </w:t>
      </w:r>
      <w:r w:rsidR="008D1C80">
        <w:rPr>
          <w:lang w:val="es-MX"/>
        </w:rPr>
        <w:t>115</w:t>
      </w:r>
      <w:r w:rsidR="0036554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r w:rsidR="00935CFC">
        <w:rPr>
          <w:lang w:val="es-MX"/>
        </w:rPr>
        <w:tab/>
      </w:r>
      <w:r w:rsidR="00127859">
        <w:rPr>
          <w:lang w:val="es-MX"/>
        </w:rPr>
        <w:t xml:space="preserve">  </w:t>
      </w:r>
      <w:r w:rsidR="0062218C">
        <w:rPr>
          <w:lang w:val="es-MX"/>
        </w:rPr>
        <w:tab/>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Pr>
          <w:lang w:val="es-MX"/>
        </w:rPr>
        <w:tab/>
      </w:r>
      <w:r w:rsidR="00FC7F81">
        <w:rPr>
          <w:lang w:val="es-MX"/>
        </w:rPr>
        <w:tab/>
      </w:r>
      <w:r w:rsidR="00FC7F81">
        <w:rPr>
          <w:lang w:val="es-MX"/>
        </w:rPr>
        <w:tab/>
        <w:t xml:space="preserve">       </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CD4731" w:rsidRDefault="00A0214D" w:rsidP="00EF32B3">
      <w:pPr>
        <w:pStyle w:val="ROMANOS"/>
        <w:spacing w:after="0" w:line="240" w:lineRule="exact"/>
        <w:ind w:left="723" w:firstLine="0"/>
        <w:rPr>
          <w:lang w:val="es-MX"/>
        </w:rPr>
      </w:pPr>
      <w:r>
        <w:rPr>
          <w:lang w:val="es-MX"/>
        </w:rPr>
        <w:t>Felipe Pérez García</w:t>
      </w:r>
      <w:r>
        <w:rPr>
          <w:lang w:val="es-MX"/>
        </w:rPr>
        <w:tab/>
      </w:r>
      <w:r w:rsidR="00E70D03">
        <w:rPr>
          <w:lang w:val="es-MX"/>
        </w:rPr>
        <w:tab/>
      </w:r>
      <w:r w:rsidR="00E70D03">
        <w:rPr>
          <w:lang w:val="es-MX"/>
        </w:rPr>
        <w:tab/>
      </w:r>
      <w:r w:rsidR="00E70D03">
        <w:rPr>
          <w:lang w:val="es-MX"/>
        </w:rPr>
        <w:tab/>
      </w:r>
      <w:r>
        <w:rPr>
          <w:lang w:val="es-MX"/>
        </w:rPr>
        <w:t xml:space="preserve"> </w:t>
      </w:r>
      <w:r w:rsidR="00E70D03">
        <w:rPr>
          <w:lang w:val="es-MX"/>
        </w:rPr>
        <w:t xml:space="preserve">         </w:t>
      </w:r>
      <w:r w:rsidR="00572734">
        <w:rPr>
          <w:lang w:val="es-MX"/>
        </w:rPr>
        <w:t xml:space="preserve">  </w:t>
      </w:r>
      <w:r w:rsidR="00303E80">
        <w:rPr>
          <w:lang w:val="es-MX"/>
        </w:rPr>
        <w:t xml:space="preserve"> </w:t>
      </w:r>
      <w:r w:rsidR="0062218C">
        <w:rPr>
          <w:lang w:val="es-MX"/>
        </w:rPr>
        <w:t xml:space="preserve"> </w:t>
      </w:r>
      <w:r w:rsidR="00303E80">
        <w:rPr>
          <w:lang w:val="es-MX"/>
        </w:rPr>
        <w:t xml:space="preserve"> </w:t>
      </w:r>
      <w:r w:rsidR="00F33FBE">
        <w:rPr>
          <w:lang w:val="es-MX"/>
        </w:rPr>
        <w:tab/>
      </w:r>
      <w:r w:rsidR="00F33FBE">
        <w:rPr>
          <w:lang w:val="es-MX"/>
        </w:rPr>
        <w:tab/>
      </w:r>
      <w:r w:rsidR="00CE42D0">
        <w:rPr>
          <w:lang w:val="es-MX"/>
        </w:rPr>
        <w:tab/>
      </w:r>
      <w:r w:rsidR="00CE42D0">
        <w:rPr>
          <w:lang w:val="es-MX"/>
        </w:rPr>
        <w:tab/>
        <w:t xml:space="preserve">            </w:t>
      </w:r>
      <w:r w:rsidR="00572734">
        <w:rPr>
          <w:lang w:val="es-MX"/>
        </w:rPr>
        <w:t>15</w:t>
      </w:r>
      <w:r>
        <w:rPr>
          <w:lang w:val="es-MX"/>
        </w:rPr>
        <w:t>,</w:t>
      </w:r>
      <w:r w:rsidR="00E70D03">
        <w:rPr>
          <w:lang w:val="es-MX"/>
        </w:rPr>
        <w:t>0</w:t>
      </w:r>
      <w:r>
        <w:rPr>
          <w:lang w:val="es-MX"/>
        </w:rPr>
        <w:t>00</w:t>
      </w:r>
      <w:r w:rsidR="00CD4731">
        <w:rPr>
          <w:lang w:val="es-MX"/>
        </w:rPr>
        <w:t xml:space="preserve"> </w:t>
      </w:r>
      <w:r w:rsidR="00127859">
        <w:rPr>
          <w:lang w:val="es-MX"/>
        </w:rPr>
        <w:t xml:space="preserve">        </w:t>
      </w:r>
      <w:r w:rsidR="00CD4731">
        <w:rPr>
          <w:lang w:val="es-MX"/>
        </w:rPr>
        <w:tab/>
      </w:r>
      <w:r w:rsidR="00CD4731">
        <w:rPr>
          <w:lang w:val="es-MX"/>
        </w:rPr>
        <w:tab/>
        <w:t xml:space="preserve">    </w:t>
      </w:r>
      <w:r w:rsidR="00365549">
        <w:rPr>
          <w:lang w:val="es-MX"/>
        </w:rPr>
        <w:t xml:space="preserve">                 15,000</w:t>
      </w:r>
    </w:p>
    <w:p w:rsidR="00E70D03" w:rsidRDefault="00BC37DE" w:rsidP="00F245F7">
      <w:pPr>
        <w:pStyle w:val="ROMANOS"/>
        <w:spacing w:after="0" w:line="240" w:lineRule="exact"/>
        <w:ind w:left="723" w:firstLine="0"/>
        <w:rPr>
          <w:lang w:val="es-MX"/>
        </w:rPr>
      </w:pPr>
      <w:r>
        <w:rPr>
          <w:lang w:val="es-MX"/>
        </w:rPr>
        <w:t>Ángel Ricardo Contreras Molina</w:t>
      </w:r>
      <w:r w:rsidR="00E70D03">
        <w:rPr>
          <w:lang w:val="es-MX"/>
        </w:rPr>
        <w:tab/>
      </w:r>
      <w:r w:rsidR="00E70D03">
        <w:rPr>
          <w:lang w:val="es-MX"/>
        </w:rPr>
        <w:tab/>
      </w:r>
      <w:r w:rsidR="00E70D03">
        <w:rPr>
          <w:lang w:val="es-MX"/>
        </w:rPr>
        <w:tab/>
        <w:t xml:space="preserve">          </w:t>
      </w:r>
      <w:r w:rsidR="00CE42D0">
        <w:rPr>
          <w:lang w:val="es-MX"/>
        </w:rPr>
        <w:t xml:space="preserve">    </w:t>
      </w:r>
      <w:r w:rsidR="00E70D03">
        <w:rPr>
          <w:lang w:val="es-MX"/>
        </w:rPr>
        <w:t xml:space="preserve"> </w:t>
      </w:r>
      <w:r w:rsidR="00EF3035">
        <w:rPr>
          <w:lang w:val="es-MX"/>
        </w:rPr>
        <w:t xml:space="preserve"> </w:t>
      </w:r>
      <w:r w:rsidR="00CE42D0">
        <w:rPr>
          <w:lang w:val="es-MX"/>
        </w:rPr>
        <w:t>5,</w:t>
      </w:r>
      <w:r>
        <w:rPr>
          <w:lang w:val="es-MX"/>
        </w:rPr>
        <w:t>000</w:t>
      </w:r>
      <w:r w:rsidR="00E70D03">
        <w:rPr>
          <w:lang w:val="es-MX"/>
        </w:rPr>
        <w:t xml:space="preserve"> </w:t>
      </w:r>
      <w:r w:rsidR="00365549">
        <w:rPr>
          <w:lang w:val="es-MX"/>
        </w:rPr>
        <w:tab/>
      </w:r>
      <w:r w:rsidR="00F33FBE">
        <w:rPr>
          <w:lang w:val="es-MX"/>
        </w:rPr>
        <w:tab/>
        <w:t xml:space="preserve">            </w:t>
      </w:r>
      <w:r w:rsidR="00E70D03">
        <w:rPr>
          <w:lang w:val="es-MX"/>
        </w:rPr>
        <w:tab/>
      </w:r>
      <w:r w:rsidR="00CE42D0">
        <w:rPr>
          <w:lang w:val="es-MX"/>
        </w:rPr>
        <w:tab/>
        <w:t xml:space="preserve">            </w:t>
      </w:r>
      <w:r>
        <w:rPr>
          <w:lang w:val="es-MX"/>
        </w:rPr>
        <w:tab/>
      </w:r>
      <w:r w:rsidR="00E70D03">
        <w:rPr>
          <w:lang w:val="es-MX"/>
        </w:rPr>
        <w:tab/>
      </w:r>
      <w:r w:rsidR="00E70D03">
        <w:rPr>
          <w:lang w:val="es-MX"/>
        </w:rPr>
        <w:tab/>
      </w:r>
      <w:r w:rsidR="00E70D03">
        <w:rPr>
          <w:lang w:val="es-MX"/>
        </w:rPr>
        <w:tab/>
      </w:r>
      <w:r w:rsidR="00E70D03">
        <w:rPr>
          <w:lang w:val="es-MX"/>
        </w:rPr>
        <w:tab/>
        <w:t xml:space="preserve">     </w:t>
      </w:r>
      <w:r w:rsidR="00CE42D0">
        <w:rPr>
          <w:lang w:val="es-MX"/>
        </w:rPr>
        <w:t xml:space="preserve">  </w:t>
      </w:r>
      <w:r>
        <w:rPr>
          <w:lang w:val="es-MX"/>
        </w:rPr>
        <w:t xml:space="preserve">  </w:t>
      </w:r>
      <w:r w:rsidR="00CE42D0">
        <w:rPr>
          <w:lang w:val="es-MX"/>
        </w:rPr>
        <w:t>5</w:t>
      </w:r>
      <w:r w:rsidR="00365549">
        <w:rPr>
          <w:lang w:val="es-MX"/>
        </w:rPr>
        <w:t>,</w:t>
      </w:r>
      <w:r>
        <w:rPr>
          <w:lang w:val="es-MX"/>
        </w:rPr>
        <w:t>000</w:t>
      </w:r>
    </w:p>
    <w:p w:rsidR="00BC37DE" w:rsidRDefault="00BC37DE" w:rsidP="00F245F7">
      <w:pPr>
        <w:pStyle w:val="ROMANOS"/>
        <w:spacing w:after="0" w:line="240" w:lineRule="exact"/>
        <w:ind w:left="723" w:firstLine="0"/>
        <w:rPr>
          <w:lang w:val="es-MX"/>
        </w:rPr>
      </w:pPr>
      <w:r>
        <w:rPr>
          <w:lang w:val="es-MX"/>
        </w:rPr>
        <w:t>Elizabeth Martínez Morales</w:t>
      </w:r>
      <w:r>
        <w:rPr>
          <w:lang w:val="es-MX"/>
        </w:rPr>
        <w:tab/>
      </w:r>
      <w:r>
        <w:rPr>
          <w:lang w:val="es-MX"/>
        </w:rPr>
        <w:tab/>
      </w:r>
      <w:r>
        <w:rPr>
          <w:lang w:val="es-MX"/>
        </w:rPr>
        <w:tab/>
      </w:r>
      <w:r>
        <w:rPr>
          <w:lang w:val="es-MX"/>
        </w:rPr>
        <w:tab/>
      </w:r>
      <w:r w:rsidR="00EF3035">
        <w:rPr>
          <w:lang w:val="es-MX"/>
        </w:rPr>
        <w:t xml:space="preserve"> </w:t>
      </w:r>
      <w:r>
        <w:rPr>
          <w:lang w:val="es-MX"/>
        </w:rPr>
        <w:t xml:space="preserve"> 7,450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7,450</w:t>
      </w:r>
    </w:p>
    <w:p w:rsidR="00BC37DE" w:rsidRDefault="00BC37DE" w:rsidP="00F245F7">
      <w:pPr>
        <w:pStyle w:val="ROMANOS"/>
        <w:spacing w:after="0" w:line="240" w:lineRule="exact"/>
        <w:ind w:left="723" w:firstLine="0"/>
        <w:rPr>
          <w:lang w:val="es-MX"/>
        </w:rPr>
      </w:pPr>
      <w:r>
        <w:rPr>
          <w:lang w:val="es-MX"/>
        </w:rPr>
        <w:t>Luis Gabino Vargas González</w:t>
      </w:r>
      <w:r>
        <w:rPr>
          <w:lang w:val="es-MX"/>
        </w:rPr>
        <w:tab/>
      </w:r>
      <w:r>
        <w:rPr>
          <w:lang w:val="es-MX"/>
        </w:rPr>
        <w:tab/>
      </w:r>
      <w:r>
        <w:rPr>
          <w:lang w:val="es-MX"/>
        </w:rPr>
        <w:tab/>
      </w:r>
      <w:r>
        <w:rPr>
          <w:lang w:val="es-MX"/>
        </w:rPr>
        <w:tab/>
      </w:r>
      <w:r w:rsidR="00EF3035">
        <w:rPr>
          <w:lang w:val="es-MX"/>
        </w:rPr>
        <w:t xml:space="preserve"> </w:t>
      </w:r>
      <w:r>
        <w:rPr>
          <w:lang w:val="es-MX"/>
        </w:rPr>
        <w:t xml:space="preserve"> 5,900</w:t>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t xml:space="preserve">         5,900</w:t>
      </w:r>
      <w:r w:rsidR="00EF3035">
        <w:rPr>
          <w:lang w:val="es-MX"/>
        </w:rPr>
        <w:tab/>
      </w:r>
    </w:p>
    <w:p w:rsidR="008D1C80" w:rsidRDefault="008D1C80" w:rsidP="00F245F7">
      <w:pPr>
        <w:pStyle w:val="ROMANOS"/>
        <w:spacing w:after="0" w:line="240" w:lineRule="exact"/>
        <w:ind w:left="723" w:firstLine="0"/>
        <w:rPr>
          <w:lang w:val="es-MX"/>
        </w:rPr>
      </w:pPr>
      <w:r>
        <w:rPr>
          <w:lang w:val="es-MX"/>
        </w:rPr>
        <w:t xml:space="preserve">Programa Empleo Temporal SEPUEDE Pantalones </w:t>
      </w:r>
      <w:proofErr w:type="spellStart"/>
      <w:r>
        <w:rPr>
          <w:lang w:val="es-MX"/>
        </w:rPr>
        <w:t>Arm</w:t>
      </w:r>
      <w:proofErr w:type="spellEnd"/>
      <w:r w:rsidR="00CE42D0">
        <w:rPr>
          <w:lang w:val="es-MX"/>
        </w:rPr>
        <w:tab/>
      </w:r>
      <w:r w:rsidR="00EF3035">
        <w:rPr>
          <w:lang w:val="es-MX"/>
        </w:rPr>
        <w:tab/>
      </w:r>
      <w:r w:rsidR="00EF3035">
        <w:rPr>
          <w:lang w:val="es-MX"/>
        </w:rPr>
        <w:tab/>
      </w:r>
      <w:r w:rsidR="00CE42D0">
        <w:rPr>
          <w:lang w:val="es-MX"/>
        </w:rPr>
        <w:t>47,828</w:t>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r>
      <w:r w:rsidR="00CE42D0">
        <w:rPr>
          <w:lang w:val="es-MX"/>
        </w:rPr>
        <w:tab/>
        <w:t xml:space="preserve">       47,828</w:t>
      </w:r>
      <w:r>
        <w:rPr>
          <w:lang w:val="es-MX"/>
        </w:rPr>
        <w:tab/>
      </w:r>
    </w:p>
    <w:p w:rsidR="00127859" w:rsidRPr="00EF3035" w:rsidRDefault="00DE50E9" w:rsidP="00F245F7">
      <w:pPr>
        <w:pStyle w:val="ROMANOS"/>
        <w:spacing w:after="0" w:line="240" w:lineRule="exact"/>
        <w:ind w:left="723" w:firstLine="0"/>
        <w:rPr>
          <w:u w:val="single"/>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sidRPr="00EF3035">
        <w:rPr>
          <w:u w:val="single"/>
          <w:lang w:val="es-MX"/>
        </w:rPr>
        <w:t xml:space="preserve">  </w:t>
      </w:r>
      <w:r w:rsidR="0062218C" w:rsidRPr="00EF3035">
        <w:rPr>
          <w:u w:val="single"/>
          <w:lang w:val="es-MX"/>
        </w:rPr>
        <w:t xml:space="preserve"> </w:t>
      </w:r>
      <w:r w:rsidR="00C330CC" w:rsidRPr="00EF3035">
        <w:rPr>
          <w:u w:val="single"/>
          <w:lang w:val="es-MX"/>
        </w:rPr>
        <w:tab/>
      </w:r>
      <w:r w:rsidR="00C330CC">
        <w:rPr>
          <w:lang w:val="es-MX"/>
        </w:rPr>
        <w:tab/>
      </w:r>
      <w:r w:rsidR="00CE42D0" w:rsidRPr="00EF3035">
        <w:rPr>
          <w:u w:val="single"/>
          <w:lang w:val="es-MX"/>
        </w:rPr>
        <w:tab/>
      </w:r>
      <w:r w:rsidR="00CE42D0">
        <w:rPr>
          <w:lang w:val="es-MX"/>
        </w:rPr>
        <w:tab/>
        <w:t xml:space="preserve">            </w:t>
      </w:r>
      <w:r w:rsidR="00F33FBE">
        <w:rPr>
          <w:lang w:val="es-MX"/>
        </w:rPr>
        <w:t xml:space="preserve"> </w:t>
      </w:r>
      <w:r w:rsidR="00C330CC">
        <w:rPr>
          <w:lang w:val="es-MX"/>
        </w:rPr>
        <w:t xml:space="preserve"> </w:t>
      </w:r>
      <w:r w:rsidR="00CE42D0" w:rsidRPr="00EF3035">
        <w:rPr>
          <w:u w:val="single"/>
          <w:lang w:val="es-MX"/>
        </w:rPr>
        <w:tab/>
        <w:t xml:space="preserve">         </w:t>
      </w:r>
      <w:r w:rsidR="00CE42D0">
        <w:rPr>
          <w:lang w:val="es-MX"/>
        </w:rPr>
        <w:t xml:space="preserve"> </w:t>
      </w:r>
      <w:r w:rsidR="00572734">
        <w:rPr>
          <w:lang w:val="es-MX"/>
        </w:rPr>
        <w:t xml:space="preserve">          </w:t>
      </w:r>
      <w:r w:rsidR="00E70D03">
        <w:rPr>
          <w:lang w:val="es-MX"/>
        </w:rPr>
        <w:t xml:space="preserve"> </w:t>
      </w:r>
      <w:r w:rsidR="00EF3035">
        <w:rPr>
          <w:lang w:val="es-MX"/>
        </w:rPr>
        <w:tab/>
      </w:r>
      <w:r w:rsidR="00EF3035" w:rsidRPr="00EF3035">
        <w:rPr>
          <w:u w:val="single"/>
          <w:lang w:val="es-MX"/>
        </w:rPr>
        <w:t xml:space="preserve">       20</w:t>
      </w:r>
      <w:r w:rsidRPr="00EF3035">
        <w:rPr>
          <w:u w:val="single"/>
          <w:lang w:val="es-MX"/>
        </w:rPr>
        <w:t>,</w:t>
      </w:r>
      <w:r w:rsidR="00EF3035" w:rsidRPr="00EF3035">
        <w:rPr>
          <w:u w:val="single"/>
          <w:lang w:val="es-MX"/>
        </w:rPr>
        <w:t>7</w:t>
      </w:r>
      <w:r w:rsidRPr="00EF3035">
        <w:rPr>
          <w:u w:val="single"/>
          <w:lang w:val="es-MX"/>
        </w:rPr>
        <w:t>82</w:t>
      </w:r>
      <w:r w:rsidR="00127859">
        <w:rPr>
          <w:lang w:val="es-MX"/>
        </w:rPr>
        <w:tab/>
      </w:r>
      <w:r w:rsidR="00CD4731" w:rsidRPr="00EF3035">
        <w:rPr>
          <w:u w:val="single"/>
          <w:lang w:val="es-MX"/>
        </w:rPr>
        <w:t xml:space="preserve">       </w:t>
      </w:r>
      <w:r w:rsidR="00E70D03" w:rsidRPr="00EF3035">
        <w:rPr>
          <w:u w:val="single"/>
          <w:lang w:val="es-MX"/>
        </w:rPr>
        <w:t>20</w:t>
      </w:r>
      <w:r w:rsidR="00CD4731" w:rsidRPr="00EF3035">
        <w:rPr>
          <w:u w:val="single"/>
          <w:lang w:val="es-MX"/>
        </w:rPr>
        <w:t>,</w:t>
      </w:r>
      <w:r w:rsidR="00E70D03" w:rsidRPr="00EF3035">
        <w:rPr>
          <w:u w:val="single"/>
          <w:lang w:val="es-MX"/>
        </w:rPr>
        <w:t>7</w:t>
      </w:r>
      <w:r w:rsidRPr="00EF3035">
        <w:rPr>
          <w:u w:val="single"/>
          <w:lang w:val="es-MX"/>
        </w:rPr>
        <w:t>82</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365549">
        <w:rPr>
          <w:b/>
          <w:lang w:val="es-MX"/>
        </w:rPr>
        <w:t xml:space="preserve"> </w:t>
      </w:r>
      <w:r w:rsidR="00DE50E9">
        <w:rPr>
          <w:b/>
          <w:lang w:val="es-MX"/>
        </w:rPr>
        <w:t xml:space="preserve"> </w:t>
      </w:r>
      <w:r w:rsidR="00EF3035">
        <w:rPr>
          <w:b/>
          <w:lang w:val="es-MX"/>
        </w:rPr>
        <w:t>123</w:t>
      </w:r>
      <w:r w:rsidR="00D035C7">
        <w:rPr>
          <w:b/>
          <w:lang w:val="es-MX"/>
        </w:rPr>
        <w:t>,</w:t>
      </w:r>
      <w:r w:rsidR="00EF3035">
        <w:rPr>
          <w:b/>
          <w:lang w:val="es-MX"/>
        </w:rPr>
        <w:t>350</w:t>
      </w:r>
      <w:r w:rsidR="00CD4731">
        <w:rPr>
          <w:b/>
          <w:lang w:val="es-MX"/>
        </w:rPr>
        <w:tab/>
      </w:r>
      <w:r w:rsidR="00E70D03">
        <w:rPr>
          <w:b/>
          <w:lang w:val="es-MX"/>
        </w:rPr>
        <w:t xml:space="preserve">            </w:t>
      </w:r>
      <w:r w:rsidR="0052793D">
        <w:rPr>
          <w:b/>
          <w:lang w:val="es-MX"/>
        </w:rPr>
        <w:t xml:space="preserve">  </w:t>
      </w:r>
      <w:r w:rsidR="00EF3035">
        <w:rPr>
          <w:b/>
          <w:lang w:val="es-MX"/>
        </w:rPr>
        <w:t>47</w:t>
      </w:r>
      <w:r w:rsidR="00365549">
        <w:rPr>
          <w:b/>
          <w:lang w:val="es-MX"/>
        </w:rPr>
        <w:t>,</w:t>
      </w:r>
      <w:r w:rsidR="00EF3035">
        <w:rPr>
          <w:b/>
          <w:lang w:val="es-MX"/>
        </w:rPr>
        <w:t>828</w:t>
      </w:r>
      <w:r w:rsidRPr="00935CFC">
        <w:rPr>
          <w:b/>
          <w:lang w:val="es-MX"/>
        </w:rPr>
        <w:tab/>
      </w:r>
      <w:r w:rsidR="00935CFC" w:rsidRPr="00935CFC">
        <w:rPr>
          <w:b/>
          <w:lang w:val="es-MX"/>
        </w:rPr>
        <w:tab/>
        <w:t xml:space="preserve">  </w:t>
      </w:r>
      <w:r w:rsidR="00DE50E9">
        <w:rPr>
          <w:b/>
          <w:lang w:val="es-MX"/>
        </w:rPr>
        <w:t xml:space="preserve">        </w:t>
      </w:r>
      <w:r w:rsidR="00FC7F81">
        <w:rPr>
          <w:b/>
          <w:lang w:val="es-MX"/>
        </w:rPr>
        <w:t xml:space="preserve">  </w:t>
      </w:r>
      <w:r w:rsidR="0052793D">
        <w:rPr>
          <w:b/>
          <w:lang w:val="es-MX"/>
        </w:rPr>
        <w:t>5</w:t>
      </w:r>
      <w:r w:rsidR="00EF3035">
        <w:rPr>
          <w:b/>
          <w:lang w:val="es-MX"/>
        </w:rPr>
        <w:t>5</w:t>
      </w:r>
      <w:r w:rsidR="00365549">
        <w:rPr>
          <w:b/>
          <w:lang w:val="es-MX"/>
        </w:rPr>
        <w:t>,</w:t>
      </w:r>
      <w:r w:rsidR="00EF3035">
        <w:rPr>
          <w:b/>
          <w:lang w:val="es-MX"/>
        </w:rPr>
        <w:t>0</w:t>
      </w:r>
      <w:r w:rsidR="0052793D">
        <w:rPr>
          <w:b/>
          <w:lang w:val="es-MX"/>
        </w:rPr>
        <w:t>00</w:t>
      </w:r>
      <w:r w:rsidR="00935CFC" w:rsidRPr="00935CFC">
        <w:rPr>
          <w:b/>
          <w:lang w:val="es-MX"/>
        </w:rPr>
        <w:tab/>
      </w:r>
      <w:r w:rsidR="00935CFC" w:rsidRPr="00935CFC">
        <w:rPr>
          <w:b/>
          <w:lang w:val="es-MX"/>
        </w:rPr>
        <w:tab/>
      </w:r>
      <w:r w:rsidR="00A0214D">
        <w:rPr>
          <w:b/>
          <w:lang w:val="es-MX"/>
        </w:rPr>
        <w:t>18</w:t>
      </w:r>
      <w:r w:rsidR="00CD4731">
        <w:rPr>
          <w:b/>
          <w:lang w:val="es-MX"/>
        </w:rPr>
        <w:t>,</w:t>
      </w:r>
      <w:r w:rsidR="00A0214D">
        <w:rPr>
          <w:b/>
          <w:lang w:val="es-MX"/>
        </w:rPr>
        <w:t>1</w:t>
      </w:r>
      <w:r w:rsidR="0052793D">
        <w:rPr>
          <w:b/>
          <w:lang w:val="es-MX"/>
        </w:rPr>
        <w:t>8</w:t>
      </w:r>
      <w:r w:rsidR="00EF3035">
        <w:rPr>
          <w:b/>
          <w:lang w:val="es-MX"/>
        </w:rPr>
        <w:t>8</w:t>
      </w:r>
      <w:r w:rsidR="00CD4731">
        <w:rPr>
          <w:b/>
          <w:lang w:val="es-MX"/>
        </w:rPr>
        <w:t>,</w:t>
      </w:r>
      <w:r w:rsidR="00EF3035">
        <w:rPr>
          <w:b/>
          <w:lang w:val="es-MX"/>
        </w:rPr>
        <w:t>7</w:t>
      </w:r>
      <w:r w:rsidR="0052793D">
        <w:rPr>
          <w:b/>
          <w:lang w:val="es-MX"/>
        </w:rPr>
        <w:t>24</w:t>
      </w:r>
      <w:r w:rsidR="00935CFC" w:rsidRPr="00935CFC">
        <w:rPr>
          <w:b/>
          <w:lang w:val="es-MX"/>
        </w:rPr>
        <w:tab/>
      </w:r>
      <w:r w:rsidR="00365549">
        <w:rPr>
          <w:b/>
          <w:lang w:val="es-MX"/>
        </w:rPr>
        <w:t>18,4</w:t>
      </w:r>
      <w:r w:rsidR="00EF3035">
        <w:rPr>
          <w:b/>
          <w:lang w:val="es-MX"/>
        </w:rPr>
        <w:t>14</w:t>
      </w:r>
      <w:r w:rsidR="00365549">
        <w:rPr>
          <w:b/>
          <w:lang w:val="es-MX"/>
        </w:rPr>
        <w:t>,</w:t>
      </w:r>
      <w:r w:rsidR="00EF3035">
        <w:rPr>
          <w:b/>
          <w:lang w:val="es-MX"/>
        </w:rPr>
        <w:t>902</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r w:rsidR="003A4186">
        <w:rPr>
          <w:lang w:val="es-MX"/>
        </w:rPr>
        <w:tab/>
        <w:t xml:space="preserve">  </w:t>
      </w:r>
      <w:r w:rsidR="00365549">
        <w:rPr>
          <w:lang w:val="es-MX"/>
        </w:rPr>
        <w:t>4</w:t>
      </w:r>
      <w:r w:rsidR="0062218C">
        <w:rPr>
          <w:lang w:val="es-MX"/>
        </w:rPr>
        <w:t xml:space="preserve">,500,000 </w:t>
      </w:r>
      <w:r w:rsidR="0062218C">
        <w:rPr>
          <w:lang w:val="es-MX"/>
        </w:rPr>
        <w:tab/>
      </w:r>
      <w:r w:rsidR="003A4186">
        <w:rPr>
          <w:lang w:val="es-MX"/>
        </w:rPr>
        <w:tab/>
      </w:r>
      <w:r w:rsidR="003A4186">
        <w:rPr>
          <w:lang w:val="es-MX"/>
        </w:rPr>
        <w:tab/>
      </w:r>
      <w:r w:rsidR="003A4186">
        <w:rPr>
          <w:lang w:val="es-MX"/>
        </w:rPr>
        <w:tab/>
      </w:r>
      <w:r w:rsidR="003A4186">
        <w:rPr>
          <w:lang w:val="es-MX"/>
        </w:rPr>
        <w:tab/>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3A4186">
        <w:rPr>
          <w:lang w:val="es-MX"/>
        </w:rPr>
        <w:t xml:space="preserve"> </w:t>
      </w:r>
      <w:r w:rsidR="003E0690">
        <w:rPr>
          <w:lang w:val="es-MX"/>
        </w:rPr>
        <w:t>7</w:t>
      </w:r>
      <w:r w:rsidR="007C321F" w:rsidRPr="00721FCB">
        <w:rPr>
          <w:lang w:val="es-MX"/>
        </w:rPr>
        <w:t>,</w:t>
      </w:r>
      <w:r w:rsidR="003E0690">
        <w:rPr>
          <w:lang w:val="es-MX"/>
        </w:rPr>
        <w:t>542</w:t>
      </w:r>
      <w:r w:rsidR="007C321F" w:rsidRPr="00721FCB">
        <w:rPr>
          <w:lang w:val="es-MX"/>
        </w:rPr>
        <w:tab/>
      </w:r>
      <w:r w:rsidR="00F33FBE">
        <w:rPr>
          <w:lang w:val="es-MX"/>
        </w:rPr>
        <w:t xml:space="preserve">  </w:t>
      </w:r>
      <w:r w:rsidR="007C321F" w:rsidRPr="00721FCB">
        <w:rPr>
          <w:lang w:val="es-MX"/>
        </w:rPr>
        <w:tab/>
      </w:r>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EF32B3">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721FCB">
        <w:rPr>
          <w:lang w:val="es-MX"/>
        </w:rPr>
        <w:t>167,620</w:t>
      </w:r>
      <w:r w:rsidR="00721FCB">
        <w:rPr>
          <w:lang w:val="es-MX"/>
        </w:rPr>
        <w:tab/>
        <w:t xml:space="preserve">              </w:t>
      </w:r>
      <w:r w:rsidR="00CB589C">
        <w:rPr>
          <w:lang w:val="es-MX"/>
        </w:rPr>
        <w:tab/>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sidRPr="00F33FBE">
        <w:rPr>
          <w:u w:val="single"/>
          <w:lang w:val="es-MX"/>
        </w:rPr>
        <w:tab/>
      </w:r>
      <w:r w:rsidR="00F33FBE">
        <w:rPr>
          <w:lang w:val="es-MX"/>
        </w:rPr>
        <w:tab/>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D1234D">
        <w:rPr>
          <w:lang w:val="es-MX"/>
        </w:rPr>
        <w:tab/>
      </w:r>
      <w:r w:rsidRPr="008D45A2">
        <w:rPr>
          <w:u w:val="single"/>
          <w:lang w:val="es-MX"/>
        </w:rPr>
        <w:tab/>
      </w:r>
      <w:r w:rsidR="00D1234D">
        <w:rPr>
          <w:lang w:val="es-MX"/>
        </w:rPr>
        <w:tab/>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3E0690">
        <w:rPr>
          <w:b/>
          <w:lang w:val="es-MX"/>
        </w:rPr>
        <w:tab/>
      </w:r>
      <w:r w:rsidR="00D1234D">
        <w:rPr>
          <w:b/>
          <w:lang w:val="es-MX"/>
        </w:rPr>
        <w:tab/>
      </w:r>
      <w:r w:rsidR="00F33FBE">
        <w:rPr>
          <w:b/>
          <w:lang w:val="es-MX"/>
        </w:rPr>
        <w:t xml:space="preserve">  </w:t>
      </w:r>
      <w:r w:rsidR="003E0690">
        <w:rPr>
          <w:b/>
          <w:lang w:val="es-MX"/>
        </w:rPr>
        <w:t>9</w:t>
      </w:r>
      <w:r w:rsidRPr="00CB589C">
        <w:rPr>
          <w:b/>
          <w:lang w:val="es-MX"/>
        </w:rPr>
        <w:t>,</w:t>
      </w:r>
      <w:r w:rsidR="003E0690">
        <w:rPr>
          <w:b/>
          <w:lang w:val="es-MX"/>
        </w:rPr>
        <w:t>152</w:t>
      </w:r>
      <w:r w:rsidRPr="00CB589C">
        <w:rPr>
          <w:b/>
          <w:lang w:val="es-MX"/>
        </w:rPr>
        <w:t>,</w:t>
      </w:r>
      <w:r w:rsidR="00F33FBE">
        <w:rPr>
          <w:b/>
          <w:lang w:val="es-MX"/>
        </w:rPr>
        <w:t>2</w:t>
      </w:r>
      <w:r w:rsidR="003E0690">
        <w:rPr>
          <w:b/>
          <w:lang w:val="es-MX"/>
        </w:rPr>
        <w:t>93</w:t>
      </w:r>
      <w:r w:rsidRPr="00CB589C">
        <w:rPr>
          <w:b/>
          <w:lang w:val="es-MX"/>
        </w:rPr>
        <w:tab/>
      </w:r>
      <w:r w:rsidRPr="00CB589C">
        <w:rPr>
          <w:b/>
          <w:lang w:val="es-MX"/>
        </w:rPr>
        <w:tab/>
      </w:r>
      <w:r w:rsidR="00F33FBE">
        <w:rPr>
          <w:b/>
          <w:lang w:val="es-MX"/>
        </w:rPr>
        <w:t>28</w:t>
      </w:r>
      <w:r w:rsidR="008D45A2">
        <w:rPr>
          <w:b/>
          <w:lang w:val="es-MX"/>
        </w:rPr>
        <w:t>,</w:t>
      </w:r>
      <w:r w:rsidR="00F33FBE">
        <w:rPr>
          <w:b/>
          <w:lang w:val="es-MX"/>
        </w:rPr>
        <w:t>2</w:t>
      </w:r>
      <w:r w:rsidR="00EF3035">
        <w:rPr>
          <w:b/>
          <w:lang w:val="es-MX"/>
        </w:rPr>
        <w:t>83</w:t>
      </w:r>
      <w:r w:rsidR="00F33FBE">
        <w:rPr>
          <w:b/>
          <w:lang w:val="es-MX"/>
        </w:rPr>
        <w:t>,</w:t>
      </w:r>
      <w:r w:rsidR="00EF3035">
        <w:rPr>
          <w:b/>
          <w:lang w:val="es-MX"/>
        </w:rPr>
        <w:t>426</w:t>
      </w:r>
      <w:r w:rsidR="00F33FBE">
        <w:rPr>
          <w:b/>
          <w:lang w:val="es-MX"/>
        </w:rPr>
        <w:t xml:space="preserve">   </w:t>
      </w:r>
      <w:r w:rsidRPr="00CB589C">
        <w:rPr>
          <w:b/>
          <w:lang w:val="es-MX"/>
        </w:rPr>
        <w:t xml:space="preserve">    </w:t>
      </w:r>
      <w:r w:rsidR="00D1234D">
        <w:rPr>
          <w:b/>
          <w:lang w:val="es-MX"/>
        </w:rPr>
        <w:t xml:space="preserve">   </w:t>
      </w:r>
      <w:r w:rsidR="00EF3035">
        <w:rPr>
          <w:b/>
          <w:lang w:val="es-MX"/>
        </w:rPr>
        <w:t>175,162</w:t>
      </w:r>
      <w:r w:rsidR="00EF3035">
        <w:rPr>
          <w:b/>
          <w:lang w:val="es-MX"/>
        </w:rPr>
        <w:tab/>
      </w:r>
      <w:r w:rsidR="00303E80">
        <w:rPr>
          <w:b/>
          <w:lang w:val="es-MX"/>
        </w:rPr>
        <w:tab/>
        <w:t xml:space="preserve">      </w:t>
      </w:r>
      <w:r w:rsidR="0062218C">
        <w:rPr>
          <w:b/>
          <w:lang w:val="es-MX"/>
        </w:rPr>
        <w:t xml:space="preserve"> </w:t>
      </w:r>
      <w:r w:rsidR="00303E80">
        <w:rPr>
          <w:b/>
          <w:lang w:val="es-MX"/>
        </w:rPr>
        <w:t xml:space="preserve"> </w:t>
      </w:r>
      <w:r w:rsidR="008D45A2">
        <w:rPr>
          <w:b/>
          <w:lang w:val="es-MX"/>
        </w:rPr>
        <w:t>37,6</w:t>
      </w:r>
      <w:r w:rsidR="003E0690">
        <w:rPr>
          <w:b/>
          <w:lang w:val="es-MX"/>
        </w:rPr>
        <w:t>1</w:t>
      </w:r>
      <w:r w:rsidR="008D45A2">
        <w:rPr>
          <w:b/>
          <w:lang w:val="es-MX"/>
        </w:rPr>
        <w:t>0,881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lastRenderedPageBreak/>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una aula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adquisiciones </w:t>
      </w:r>
      <w:r w:rsidR="008D45A2">
        <w:rPr>
          <w:lang w:val="es-MX"/>
        </w:rPr>
        <w:t xml:space="preserve"> y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CB589C" w:rsidRDefault="00CB589C"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A04752">
        <w:rPr>
          <w:lang w:val="es-MX"/>
        </w:rPr>
        <w:t>766</w:t>
      </w:r>
      <w:r w:rsidR="001D4150">
        <w:rPr>
          <w:lang w:val="es-MX"/>
        </w:rPr>
        <w:t>,</w:t>
      </w:r>
      <w:r w:rsidR="00A04752">
        <w:rPr>
          <w:lang w:val="es-MX"/>
        </w:rPr>
        <w:t>005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1,117,946</w:t>
      </w:r>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r w:rsidR="00B34CE6">
        <w:rPr>
          <w:lang w:val="es-MX"/>
        </w:rPr>
        <w:t>367</w:t>
      </w:r>
      <w:r w:rsidR="00FE2A05">
        <w:rPr>
          <w:lang w:val="es-MX"/>
        </w:rPr>
        <w:t>,</w:t>
      </w:r>
      <w:r w:rsidR="00B34CE6">
        <w:rPr>
          <w:lang w:val="es-MX"/>
        </w:rPr>
        <w:t>496</w:t>
      </w:r>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79653E">
        <w:rPr>
          <w:b/>
          <w:lang w:val="es-MX"/>
        </w:rPr>
        <w:t>7</w:t>
      </w:r>
      <w:r w:rsidR="00A04752">
        <w:rPr>
          <w:b/>
          <w:lang w:val="es-MX"/>
        </w:rPr>
        <w:t>84</w:t>
      </w:r>
      <w:r w:rsidR="0079653E">
        <w:rPr>
          <w:b/>
          <w:lang w:val="es-MX"/>
        </w:rPr>
        <w:t>,</w:t>
      </w:r>
      <w:r w:rsidR="00A04752">
        <w:rPr>
          <w:b/>
          <w:lang w:val="es-MX"/>
        </w:rPr>
        <w:t>382</w:t>
      </w:r>
      <w:r w:rsidR="00FF4ED4">
        <w:rPr>
          <w:b/>
          <w:lang w:val="es-MX"/>
        </w:rPr>
        <w:tab/>
      </w: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activos se menciona que existen tanto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w:t>
      </w:r>
      <w:r w:rsidR="00A04752">
        <w:rPr>
          <w:lang w:val="es-MX"/>
        </w:rPr>
        <w:t>registraron desde el ejercicio 2015</w:t>
      </w:r>
      <w:r w:rsidR="00BE0F7D">
        <w:rPr>
          <w:lang w:val="es-MX"/>
        </w:rPr>
        <w:t xml:space="preserve">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$10,500,000.</w:t>
      </w:r>
      <w:r w:rsidR="00BE0F7D">
        <w:rPr>
          <w:lang w:val="es-MX"/>
        </w:rPr>
        <w:t xml:space="preserve">, para reubicar a la Unidad de Capacitación denominada </w:t>
      </w:r>
      <w:proofErr w:type="spellStart"/>
      <w:r w:rsidR="00BE0F7D">
        <w:rPr>
          <w:lang w:val="es-MX"/>
        </w:rPr>
        <w:t>Zitlaltepec</w:t>
      </w:r>
      <w:proofErr w:type="spellEnd"/>
      <w:r w:rsidR="00180ED9">
        <w:rPr>
          <w:lang w:val="es-MX"/>
        </w:rPr>
        <w:t xml:space="preserve">, ya que se </w:t>
      </w:r>
      <w:proofErr w:type="spellStart"/>
      <w:r w:rsidR="00180ED9">
        <w:rPr>
          <w:lang w:val="es-MX"/>
        </w:rPr>
        <w:t>esta</w:t>
      </w:r>
      <w:proofErr w:type="spellEnd"/>
      <w:r w:rsidR="00180ED9">
        <w:rPr>
          <w:lang w:val="es-MX"/>
        </w:rPr>
        <w:t xml:space="preserve"> ejecutando en ese terreno la construcción de un nuevo edificio</w:t>
      </w:r>
      <w:r w:rsidR="00BE0F7D">
        <w:rPr>
          <w:lang w:val="es-MX"/>
        </w:rPr>
        <w:t>.</w:t>
      </w:r>
    </w:p>
    <w:p w:rsidR="00980BE4" w:rsidRPr="00975327" w:rsidRDefault="00980BE4"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Pr="00980BE4">
        <w:rPr>
          <w:lang w:val="es-MX"/>
        </w:rPr>
        <w:t>Gastos médicos pendientes de pago</w:t>
      </w:r>
      <w:r w:rsidRPr="00980BE4">
        <w:rPr>
          <w:lang w:val="es-MX"/>
        </w:rPr>
        <w:tab/>
        <w:t>51,650</w:t>
      </w:r>
      <w:r w:rsidRPr="00980BE4">
        <w:rPr>
          <w:lang w:val="es-MX"/>
        </w:rPr>
        <w:tab/>
        <w:t>51,650</w:t>
      </w:r>
    </w:p>
    <w:p w:rsidR="00980BE4" w:rsidRDefault="00787763" w:rsidP="00DF44EA">
      <w:pPr>
        <w:pStyle w:val="ROMANOS"/>
        <w:spacing w:after="0" w:line="240" w:lineRule="exact"/>
        <w:rPr>
          <w:lang w:val="es-MX"/>
        </w:rPr>
      </w:pPr>
      <w:r>
        <w:rPr>
          <w:lang w:val="es-MX"/>
        </w:rPr>
        <w:tab/>
      </w:r>
      <w:r w:rsidR="00980BE4">
        <w:rPr>
          <w:lang w:val="es-MX"/>
        </w:rPr>
        <w:t>ALIU Comercializadora y Asesora SA de CV</w:t>
      </w:r>
      <w:r w:rsidR="00980BE4">
        <w:rPr>
          <w:lang w:val="es-MX"/>
        </w:rPr>
        <w:tab/>
      </w:r>
      <w:r w:rsidR="00980BE4">
        <w:rPr>
          <w:lang w:val="es-MX"/>
        </w:rPr>
        <w:tab/>
        <w:t xml:space="preserve">  9,990</w:t>
      </w:r>
      <w:r w:rsidR="00980BE4">
        <w:rPr>
          <w:lang w:val="es-MX"/>
        </w:rPr>
        <w:tab/>
      </w:r>
      <w:r w:rsidR="00980BE4">
        <w:rPr>
          <w:lang w:val="es-MX"/>
        </w:rPr>
        <w:tab/>
      </w:r>
      <w:r w:rsidR="00980BE4">
        <w:rPr>
          <w:lang w:val="es-MX"/>
        </w:rPr>
        <w:tab/>
      </w:r>
      <w:r w:rsidR="00980BE4">
        <w:rPr>
          <w:lang w:val="es-MX"/>
        </w:rPr>
        <w:tab/>
      </w:r>
      <w:r w:rsidR="00980BE4">
        <w:rPr>
          <w:lang w:val="es-MX"/>
        </w:rPr>
        <w:tab/>
      </w:r>
      <w:r w:rsidR="00980BE4">
        <w:rPr>
          <w:lang w:val="es-MX"/>
        </w:rPr>
        <w:tab/>
      </w:r>
      <w:r w:rsidR="00980BE4">
        <w:rPr>
          <w:lang w:val="es-MX"/>
        </w:rPr>
        <w:tab/>
      </w:r>
      <w:r w:rsidR="00980BE4">
        <w:rPr>
          <w:lang w:val="es-MX"/>
        </w:rPr>
        <w:tab/>
      </w:r>
      <w:r w:rsidR="00980BE4">
        <w:rPr>
          <w:lang w:val="es-MX"/>
        </w:rPr>
        <w:tab/>
        <w:t xml:space="preserve">          9,990</w:t>
      </w:r>
      <w:r w:rsidR="00980BE4">
        <w:rPr>
          <w:lang w:val="es-MX"/>
        </w:rPr>
        <w:tab/>
      </w:r>
    </w:p>
    <w:p w:rsidR="00980BE4" w:rsidRDefault="00980BE4" w:rsidP="00DF44EA">
      <w:pPr>
        <w:pStyle w:val="ROMANOS"/>
        <w:spacing w:after="0" w:line="240" w:lineRule="exact"/>
        <w:rPr>
          <w:lang w:val="es-MX"/>
        </w:rPr>
      </w:pPr>
      <w:r>
        <w:rPr>
          <w:lang w:val="es-MX"/>
        </w:rPr>
        <w:tab/>
        <w:t>Comercializadora Azul del Altiplano SA de CV</w:t>
      </w:r>
      <w:r>
        <w:rPr>
          <w:lang w:val="es-MX"/>
        </w:rPr>
        <w:tab/>
      </w:r>
      <w:r>
        <w:rPr>
          <w:lang w:val="es-MX"/>
        </w:rPr>
        <w:tab/>
        <w:t xml:space="preserve">  9,925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9,925</w:t>
      </w:r>
    </w:p>
    <w:p w:rsidR="00980BE4" w:rsidRDefault="00980BE4" w:rsidP="00DF44EA">
      <w:pPr>
        <w:pStyle w:val="ROMANOS"/>
        <w:spacing w:after="0" w:line="240" w:lineRule="exact"/>
        <w:rPr>
          <w:lang w:val="es-MX"/>
        </w:rPr>
      </w:pPr>
      <w:r>
        <w:rPr>
          <w:lang w:val="es-MX"/>
        </w:rPr>
        <w:tab/>
      </w:r>
      <w:proofErr w:type="spellStart"/>
      <w:r>
        <w:rPr>
          <w:lang w:val="es-MX"/>
        </w:rPr>
        <w:t>Prokalina</w:t>
      </w:r>
      <w:proofErr w:type="spellEnd"/>
      <w:r>
        <w:rPr>
          <w:lang w:val="es-MX"/>
        </w:rPr>
        <w:t xml:space="preserve"> Interacción Operativa del Oriente SA de CV</w:t>
      </w:r>
      <w:r>
        <w:rPr>
          <w:lang w:val="es-MX"/>
        </w:rPr>
        <w:tab/>
        <w:t xml:space="preserve">  9,950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9,950</w:t>
      </w:r>
      <w:r>
        <w:rPr>
          <w:lang w:val="es-MX"/>
        </w:rPr>
        <w:tab/>
      </w:r>
    </w:p>
    <w:p w:rsidR="00980BE4" w:rsidRDefault="00980BE4" w:rsidP="00DF44EA">
      <w:pPr>
        <w:pStyle w:val="ROMANOS"/>
        <w:spacing w:after="0" w:line="240" w:lineRule="exact"/>
        <w:rPr>
          <w:lang w:val="es-MX"/>
        </w:rPr>
      </w:pPr>
      <w:r>
        <w:rPr>
          <w:lang w:val="es-MX"/>
        </w:rPr>
        <w:tab/>
        <w:t>Varios</w:t>
      </w:r>
      <w:r>
        <w:rPr>
          <w:lang w:val="es-MX"/>
        </w:rPr>
        <w:tab/>
      </w:r>
      <w:r>
        <w:rPr>
          <w:lang w:val="es-MX"/>
        </w:rPr>
        <w:tab/>
      </w:r>
      <w:r>
        <w:rPr>
          <w:lang w:val="es-MX"/>
        </w:rPr>
        <w:tab/>
      </w:r>
      <w:r>
        <w:rPr>
          <w:lang w:val="es-MX"/>
        </w:rPr>
        <w:tab/>
      </w:r>
      <w:r>
        <w:rPr>
          <w:lang w:val="es-MX"/>
        </w:rPr>
        <w:tab/>
      </w:r>
      <w:r>
        <w:rPr>
          <w:lang w:val="es-MX"/>
        </w:rPr>
        <w:tab/>
      </w:r>
      <w:r>
        <w:rPr>
          <w:lang w:val="es-MX"/>
        </w:rPr>
        <w:tab/>
      </w:r>
      <w:r w:rsidR="009664B4">
        <w:rPr>
          <w:lang w:val="es-MX"/>
        </w:rPr>
        <w:t>15,533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664B4">
        <w:rPr>
          <w:lang w:val="es-MX"/>
        </w:rPr>
        <w:t>15,533</w:t>
      </w:r>
    </w:p>
    <w:p w:rsidR="0031611D" w:rsidRDefault="00980BE4"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31611D" w:rsidRPr="0031611D">
        <w:rPr>
          <w:lang w:val="es-MX"/>
        </w:rPr>
        <w:t xml:space="preserve"> </w:t>
      </w:r>
      <w:r>
        <w:rPr>
          <w:lang w:val="es-MX"/>
        </w:rPr>
        <w:t xml:space="preserve"> </w:t>
      </w:r>
      <w:r w:rsidR="009664B4">
        <w:rPr>
          <w:lang w:val="es-MX"/>
        </w:rPr>
        <w:t>314</w:t>
      </w:r>
      <w:r w:rsidR="00CB13C7">
        <w:rPr>
          <w:lang w:val="es-MX"/>
        </w:rPr>
        <w:t>,</w:t>
      </w:r>
      <w:r w:rsidR="009664B4">
        <w:rPr>
          <w:lang w:val="es-MX"/>
        </w:rPr>
        <w:t>611</w:t>
      </w:r>
      <w:r w:rsidR="00297756">
        <w:rPr>
          <w:lang w:val="es-MX"/>
        </w:rPr>
        <w:t xml:space="preserve">                                                                                                                     </w:t>
      </w:r>
      <w:r w:rsidR="0031611D" w:rsidRPr="0031611D">
        <w:rPr>
          <w:lang w:val="es-MX"/>
        </w:rPr>
        <w:t xml:space="preserve">     </w:t>
      </w:r>
      <w:r w:rsidR="009664B4">
        <w:rPr>
          <w:lang w:val="es-MX"/>
        </w:rPr>
        <w:t>314</w:t>
      </w:r>
      <w:r w:rsidR="00CB13C7">
        <w:rPr>
          <w:lang w:val="es-MX"/>
        </w:rPr>
        <w:t>,</w:t>
      </w:r>
      <w:r w:rsidR="009664B4">
        <w:rPr>
          <w:lang w:val="es-MX"/>
        </w:rPr>
        <w:t>611</w:t>
      </w:r>
    </w:p>
    <w:p w:rsidR="00180ED9" w:rsidRDefault="00180ED9" w:rsidP="00DF44EA">
      <w:pPr>
        <w:pStyle w:val="ROMANOS"/>
        <w:spacing w:after="0" w:line="240" w:lineRule="exact"/>
        <w:rPr>
          <w:lang w:val="es-MX"/>
        </w:rPr>
      </w:pPr>
      <w:r>
        <w:rPr>
          <w:lang w:val="es-MX"/>
        </w:rPr>
        <w:tab/>
        <w:t>Gobierno de Estado de Tlaxcala Sec. Finanzas</w:t>
      </w:r>
      <w:r>
        <w:rPr>
          <w:lang w:val="es-MX"/>
        </w:rPr>
        <w:tab/>
        <w:t xml:space="preserve">          </w:t>
      </w:r>
      <w:r w:rsidR="00980BE4">
        <w:rPr>
          <w:lang w:val="es-MX"/>
        </w:rPr>
        <w:t xml:space="preserve"> </w:t>
      </w:r>
      <w:r>
        <w:rPr>
          <w:lang w:val="es-MX"/>
        </w:rPr>
        <w:t xml:space="preserve"> </w:t>
      </w:r>
      <w:r w:rsidR="009664B4">
        <w:rPr>
          <w:lang w:val="es-MX"/>
        </w:rPr>
        <w:t xml:space="preserve">  78,905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664B4">
        <w:rPr>
          <w:lang w:val="es-MX"/>
        </w:rPr>
        <w:t xml:space="preserve">  78,905</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9664B4">
        <w:rPr>
          <w:lang w:val="es-MX"/>
        </w:rPr>
        <w:t xml:space="preserve">  </w:t>
      </w:r>
      <w:r w:rsidR="00C26B07">
        <w:rPr>
          <w:lang w:val="es-MX"/>
        </w:rPr>
        <w:t xml:space="preserve"> </w:t>
      </w:r>
      <w:r w:rsidR="009664B4">
        <w:rPr>
          <w:lang w:val="es-MX"/>
        </w:rPr>
        <w:t>52,143</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55297B">
        <w:rPr>
          <w:lang w:val="es-MX"/>
        </w:rPr>
        <w:t xml:space="preserve"> </w:t>
      </w:r>
      <w:r w:rsidR="00980BE4">
        <w:rPr>
          <w:lang w:val="es-MX"/>
        </w:rPr>
        <w:t xml:space="preserve"> </w:t>
      </w:r>
      <w:r w:rsidR="009664B4">
        <w:rPr>
          <w:lang w:val="es-MX"/>
        </w:rPr>
        <w:t xml:space="preserve"> 52,143</w:t>
      </w:r>
    </w:p>
    <w:p w:rsidR="009664B4" w:rsidRDefault="00BD679A" w:rsidP="002B2429">
      <w:pPr>
        <w:pStyle w:val="ROMANOS"/>
        <w:spacing w:after="0" w:line="240" w:lineRule="exact"/>
        <w:rPr>
          <w:lang w:val="es-MX"/>
        </w:rPr>
      </w:pPr>
      <w:r>
        <w:rPr>
          <w:lang w:val="es-MX"/>
        </w:rPr>
        <w:tab/>
        <w:t>Retención de IVA por servicios de capacitación</w:t>
      </w:r>
      <w:r>
        <w:rPr>
          <w:lang w:val="es-MX"/>
        </w:rPr>
        <w:tab/>
        <w:t xml:space="preserve">          </w:t>
      </w:r>
      <w:r w:rsidR="00980BE4">
        <w:rPr>
          <w:lang w:val="es-MX"/>
        </w:rPr>
        <w:t xml:space="preserve"> </w:t>
      </w:r>
      <w:r w:rsidR="009664B4">
        <w:rPr>
          <w:lang w:val="es-MX"/>
        </w:rPr>
        <w:t xml:space="preserve">  </w:t>
      </w:r>
      <w:r w:rsidR="00297756">
        <w:rPr>
          <w:lang w:val="es-MX"/>
        </w:rPr>
        <w:t xml:space="preserve"> </w:t>
      </w:r>
      <w:r w:rsidR="009664B4">
        <w:rPr>
          <w:lang w:val="es-MX"/>
        </w:rPr>
        <w:t>55,619</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10729D">
        <w:rPr>
          <w:lang w:val="es-MX"/>
        </w:rPr>
        <w:t xml:space="preserve"> </w:t>
      </w:r>
      <w:r w:rsidR="00980BE4">
        <w:rPr>
          <w:lang w:val="es-MX"/>
        </w:rPr>
        <w:t xml:space="preserve"> </w:t>
      </w:r>
      <w:r w:rsidR="009664B4">
        <w:rPr>
          <w:lang w:val="es-MX"/>
        </w:rPr>
        <w:t xml:space="preserve"> 55,619</w:t>
      </w:r>
    </w:p>
    <w:p w:rsidR="002B2429" w:rsidRDefault="009664B4" w:rsidP="002B2429">
      <w:pPr>
        <w:pStyle w:val="ROMANOS"/>
        <w:spacing w:after="0" w:line="240" w:lineRule="exact"/>
        <w:rPr>
          <w:lang w:val="es-MX"/>
        </w:rPr>
      </w:pPr>
      <w:r>
        <w:rPr>
          <w:lang w:val="es-MX"/>
        </w:rPr>
        <w:tab/>
      </w:r>
      <w:r w:rsidR="002E6CDE">
        <w:rPr>
          <w:lang w:val="es-MX"/>
        </w:rPr>
        <w:t>Fanny Hernández Vázquez</w:t>
      </w:r>
      <w:r w:rsidR="002E6CDE">
        <w:rPr>
          <w:lang w:val="es-MX"/>
        </w:rPr>
        <w:tab/>
      </w:r>
      <w:r w:rsidR="002E6CDE">
        <w:rPr>
          <w:lang w:val="es-MX"/>
        </w:rPr>
        <w:tab/>
      </w:r>
      <w:r w:rsidR="002E6CDE">
        <w:rPr>
          <w:lang w:val="es-MX"/>
        </w:rPr>
        <w:tab/>
      </w:r>
      <w:r w:rsidR="002E6CDE">
        <w:rPr>
          <w:lang w:val="es-MX"/>
        </w:rPr>
        <w:tab/>
      </w:r>
      <w:r w:rsidR="00980BE4">
        <w:rPr>
          <w:lang w:val="es-MX"/>
        </w:rPr>
        <w:t xml:space="preserve"> </w:t>
      </w:r>
      <w:r w:rsidR="00544921">
        <w:rPr>
          <w:lang w:val="es-MX"/>
        </w:rPr>
        <w:t xml:space="preserve"> </w:t>
      </w:r>
      <w:r w:rsidR="00DF44EA">
        <w:rPr>
          <w:lang w:val="es-MX"/>
        </w:rPr>
        <w:t xml:space="preserve">   840</w:t>
      </w:r>
      <w:r w:rsidR="002E6CDE">
        <w:rPr>
          <w:lang w:val="es-MX"/>
        </w:rPr>
        <w:t xml:space="preserve"> </w:t>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t xml:space="preserve">       </w:t>
      </w:r>
      <w:r w:rsidR="00980BE4">
        <w:rPr>
          <w:lang w:val="es-MX"/>
        </w:rPr>
        <w:t xml:space="preserve"> </w:t>
      </w:r>
      <w:r w:rsidR="002E6CDE">
        <w:rPr>
          <w:lang w:val="es-MX"/>
        </w:rPr>
        <w:t xml:space="preserve">  </w:t>
      </w:r>
      <w:r w:rsidR="0079653E">
        <w:rPr>
          <w:lang w:val="es-MX"/>
        </w:rPr>
        <w:t xml:space="preserve"> </w:t>
      </w:r>
      <w:r w:rsidR="002E6CDE">
        <w:rPr>
          <w:lang w:val="es-MX"/>
        </w:rPr>
        <w:t xml:space="preserve">   840</w:t>
      </w:r>
    </w:p>
    <w:p w:rsidR="00F80891" w:rsidRDefault="002B2429" w:rsidP="00417A05">
      <w:pPr>
        <w:pStyle w:val="ROMANOS"/>
        <w:spacing w:after="0" w:line="240" w:lineRule="exact"/>
        <w:rPr>
          <w:lang w:val="es-MX"/>
        </w:rPr>
      </w:pPr>
      <w:r>
        <w:rPr>
          <w:lang w:val="es-MX"/>
        </w:rPr>
        <w:tab/>
      </w:r>
      <w:r w:rsidR="00F80891">
        <w:rPr>
          <w:lang w:val="es-MX"/>
        </w:rPr>
        <w:t>Ingresos por Clasificar</w:t>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p>
    <w:p w:rsidR="00297756" w:rsidRPr="00297756" w:rsidRDefault="0073333A" w:rsidP="00417A05">
      <w:pPr>
        <w:pStyle w:val="ROMANOS"/>
        <w:spacing w:after="0" w:line="240" w:lineRule="exact"/>
        <w:rPr>
          <w:u w:val="single"/>
          <w:lang w:val="es-MX"/>
        </w:rPr>
      </w:pPr>
      <w:r>
        <w:rPr>
          <w:lang w:val="es-MX"/>
        </w:rPr>
        <w:t xml:space="preserve"> </w:t>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DF44EA">
        <w:rPr>
          <w:b/>
          <w:lang w:val="es-MX"/>
        </w:rPr>
        <w:t xml:space="preserve">      </w:t>
      </w:r>
      <w:r w:rsidR="00FE2A05" w:rsidRPr="00FE2A05">
        <w:rPr>
          <w:b/>
          <w:lang w:val="es-MX"/>
        </w:rPr>
        <w:t xml:space="preserve">    </w:t>
      </w:r>
      <w:r w:rsidR="0073333A">
        <w:rPr>
          <w:b/>
          <w:lang w:val="es-MX"/>
        </w:rPr>
        <w:t xml:space="preserve">   </w:t>
      </w:r>
      <w:r w:rsidR="00FE2A05" w:rsidRPr="00FE2A05">
        <w:rPr>
          <w:b/>
          <w:lang w:val="es-MX"/>
        </w:rPr>
        <w:t xml:space="preserve">  </w:t>
      </w:r>
      <w:r w:rsidR="009664B4">
        <w:rPr>
          <w:b/>
          <w:lang w:val="es-MX"/>
        </w:rPr>
        <w:t xml:space="preserve">   </w:t>
      </w:r>
      <w:r w:rsidR="001B4510">
        <w:rPr>
          <w:b/>
          <w:lang w:val="es-MX"/>
        </w:rPr>
        <w:t xml:space="preserve"> </w:t>
      </w:r>
      <w:r w:rsidR="009664B4">
        <w:rPr>
          <w:b/>
          <w:lang w:val="es-MX"/>
        </w:rPr>
        <w:t>599,314</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t xml:space="preserve">    </w:t>
      </w:r>
      <w:r w:rsidR="00980BE4">
        <w:rPr>
          <w:b/>
          <w:lang w:val="es-MX"/>
        </w:rPr>
        <w:t xml:space="preserve"> </w:t>
      </w:r>
      <w:r w:rsidR="001D5D39">
        <w:rPr>
          <w:b/>
          <w:lang w:val="es-MX"/>
        </w:rPr>
        <w:t xml:space="preserve"> </w:t>
      </w:r>
      <w:r w:rsidR="009664B4">
        <w:rPr>
          <w:b/>
          <w:lang w:val="es-MX"/>
        </w:rPr>
        <w:t>599,314</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9664B4">
        <w:rPr>
          <w:lang w:val="es-MX"/>
        </w:rPr>
        <w:t>117</w:t>
      </w:r>
      <w:r>
        <w:rPr>
          <w:lang w:val="es-MX"/>
        </w:rPr>
        <w:t>,</w:t>
      </w:r>
      <w:r w:rsidR="009664B4">
        <w:rPr>
          <w:lang w:val="es-MX"/>
        </w:rPr>
        <w:t>387</w:t>
      </w:r>
      <w:r>
        <w:rPr>
          <w:lang w:val="es-MX"/>
        </w:rPr>
        <w:tab/>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9664B4">
        <w:rPr>
          <w:lang w:val="es-MX"/>
        </w:rPr>
        <w:t xml:space="preserve">  5</w:t>
      </w:r>
      <w:r w:rsidR="00DE4C1C">
        <w:rPr>
          <w:lang w:val="es-MX"/>
        </w:rPr>
        <w:t>,</w:t>
      </w:r>
      <w:r w:rsidR="009664B4">
        <w:rPr>
          <w:lang w:val="es-MX"/>
        </w:rPr>
        <w:t>424</w:t>
      </w:r>
      <w:r w:rsidR="00DE4C1C">
        <w:rPr>
          <w:lang w:val="es-MX"/>
        </w:rPr>
        <w:t>,</w:t>
      </w:r>
      <w:r w:rsidR="009664B4">
        <w:rPr>
          <w:lang w:val="es-MX"/>
        </w:rPr>
        <w:t>725</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9664B4">
        <w:rPr>
          <w:u w:val="single"/>
          <w:lang w:val="es-MX"/>
        </w:rPr>
        <w:t>14</w:t>
      </w:r>
      <w:r w:rsidR="00DE4C1C">
        <w:rPr>
          <w:u w:val="single"/>
          <w:lang w:val="es-MX"/>
        </w:rPr>
        <w:t>,</w:t>
      </w:r>
      <w:r w:rsidR="009664B4">
        <w:rPr>
          <w:u w:val="single"/>
          <w:lang w:val="es-MX"/>
        </w:rPr>
        <w:t>679</w:t>
      </w:r>
      <w:r w:rsidR="00DE4C1C">
        <w:rPr>
          <w:u w:val="single"/>
          <w:lang w:val="es-MX"/>
        </w:rPr>
        <w:t>,</w:t>
      </w:r>
      <w:r w:rsidR="009664B4">
        <w:rPr>
          <w:u w:val="single"/>
          <w:lang w:val="es-MX"/>
        </w:rPr>
        <w:t>875</w:t>
      </w:r>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9664B4">
        <w:rPr>
          <w:b/>
          <w:lang w:val="es-MX"/>
        </w:rPr>
        <w:t>20</w:t>
      </w:r>
      <w:r w:rsidR="00DE4C1C">
        <w:rPr>
          <w:b/>
          <w:lang w:val="es-MX"/>
        </w:rPr>
        <w:t>,</w:t>
      </w:r>
      <w:r w:rsidR="009664B4">
        <w:rPr>
          <w:b/>
          <w:lang w:val="es-MX"/>
        </w:rPr>
        <w:t>22</w:t>
      </w:r>
      <w:r w:rsidR="00F80891">
        <w:rPr>
          <w:b/>
          <w:lang w:val="es-MX"/>
        </w:rPr>
        <w:t>1</w:t>
      </w:r>
      <w:r w:rsidR="009664B4">
        <w:rPr>
          <w:b/>
          <w:lang w:val="es-MX"/>
        </w:rPr>
        <w:t>,987</w:t>
      </w:r>
    </w:p>
    <w:p w:rsidR="00EF32B3" w:rsidRPr="00975327" w:rsidRDefault="009664B4" w:rsidP="00610F0E">
      <w:pPr>
        <w:pStyle w:val="ROMANOS"/>
        <w:spacing w:after="0" w:line="240" w:lineRule="exact"/>
        <w:ind w:left="648" w:firstLine="0"/>
        <w:rPr>
          <w:b/>
          <w:lang w:val="es-MX"/>
        </w:rPr>
      </w:pPr>
      <w:r>
        <w:rPr>
          <w:lang w:val="es-MX"/>
        </w:rPr>
        <w:t>Se menciona que se registran los Ingresos en este ejercicio, la cantidad ministrada de la parte federal del ejercicio 2016 por la cantidad de $4,274,643.92 que incluye la parte complementaria de diciembre 2016 así como política salarial del mismo.</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lastRenderedPageBreak/>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6,497,736</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1,188,377</w:t>
      </w:r>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F43C56">
        <w:rPr>
          <w:lang w:val="es-MX"/>
        </w:rPr>
        <w:t xml:space="preserve">   748,152</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F43C56">
        <w:rPr>
          <w:lang w:val="es-MX"/>
        </w:rPr>
        <w:t xml:space="preserve">   512,675</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594A08">
        <w:rPr>
          <w:lang w:val="es-MX"/>
        </w:rPr>
        <w:t xml:space="preserve"> </w:t>
      </w:r>
      <w:r w:rsidR="00F43C56">
        <w:rPr>
          <w:lang w:val="es-MX"/>
        </w:rPr>
        <w:t xml:space="preserve">     31,131</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F43C56">
        <w:rPr>
          <w:lang w:val="es-MX"/>
        </w:rPr>
        <w:t>13</w:t>
      </w:r>
      <w:r w:rsidR="00256671">
        <w:rPr>
          <w:lang w:val="es-MX"/>
        </w:rPr>
        <w:t>5</w:t>
      </w:r>
      <w:r w:rsidR="00594A08">
        <w:rPr>
          <w:lang w:val="es-MX"/>
        </w:rPr>
        <w:t>,000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533609">
        <w:rPr>
          <w:lang w:val="es-MX"/>
        </w:rPr>
        <w:t xml:space="preserve"> </w:t>
      </w:r>
      <w:r>
        <w:rPr>
          <w:lang w:val="es-MX"/>
        </w:rPr>
        <w:t xml:space="preserve"> </w:t>
      </w:r>
      <w:r w:rsidR="00F43C56">
        <w:rPr>
          <w:lang w:val="es-MX"/>
        </w:rPr>
        <w:t>200</w:t>
      </w:r>
      <w:r w:rsidR="00594A08">
        <w:rPr>
          <w:lang w:val="es-MX"/>
        </w:rPr>
        <w:t>,</w:t>
      </w:r>
      <w:r w:rsidR="00F43C56">
        <w:rPr>
          <w:lang w:val="es-MX"/>
        </w:rPr>
        <w:t>643</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F43C56">
        <w:rPr>
          <w:lang w:val="es-MX"/>
        </w:rPr>
        <w:t xml:space="preserve">     725</w:t>
      </w:r>
      <w:r w:rsidR="00594A08">
        <w:rPr>
          <w:lang w:val="es-MX"/>
        </w:rPr>
        <w:t>,</w:t>
      </w:r>
      <w:r w:rsidR="00F43C56">
        <w:rPr>
          <w:lang w:val="es-MX"/>
        </w:rPr>
        <w:t>138</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F43C56">
        <w:rPr>
          <w:lang w:val="es-MX"/>
        </w:rPr>
        <w:t>231</w:t>
      </w:r>
      <w:r w:rsidR="00594A08">
        <w:rPr>
          <w:lang w:val="es-MX"/>
        </w:rPr>
        <w:t>,</w:t>
      </w:r>
      <w:r w:rsidR="00F43C56">
        <w:rPr>
          <w:lang w:val="es-MX"/>
        </w:rPr>
        <w:t>640</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r>
      <w:r>
        <w:rPr>
          <w:lang w:val="es-MX"/>
        </w:rPr>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8A2FC2">
        <w:rPr>
          <w:lang w:val="es-MX"/>
        </w:rPr>
        <w:t xml:space="preserve"> </w:t>
      </w:r>
      <w:r w:rsidR="00256671">
        <w:rPr>
          <w:lang w:val="es-MX"/>
        </w:rPr>
        <w:t xml:space="preserve">  </w:t>
      </w:r>
      <w:r w:rsidR="00F43C56">
        <w:rPr>
          <w:lang w:val="es-MX"/>
        </w:rPr>
        <w:t>9</w:t>
      </w:r>
      <w:r w:rsidR="005C0917">
        <w:rPr>
          <w:lang w:val="es-MX"/>
        </w:rPr>
        <w:t>,</w:t>
      </w:r>
      <w:r w:rsidR="00F43C56">
        <w:rPr>
          <w:lang w:val="es-MX"/>
        </w:rPr>
        <w:t>744</w:t>
      </w:r>
      <w:r w:rsidR="008A2FC2">
        <w:rPr>
          <w:lang w:val="es-MX"/>
        </w:rPr>
        <w:t>,</w:t>
      </w:r>
      <w:r w:rsidR="00F43C56">
        <w:rPr>
          <w:lang w:val="es-MX"/>
        </w:rPr>
        <w:t>902</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F43C56">
        <w:rPr>
          <w:lang w:val="es-MX"/>
        </w:rPr>
        <w:t>74</w:t>
      </w:r>
      <w:r w:rsidR="008A2FC2">
        <w:rPr>
          <w:lang w:val="es-MX"/>
        </w:rPr>
        <w:t>,</w:t>
      </w:r>
      <w:r w:rsidR="00F43C56">
        <w:rPr>
          <w:lang w:val="es-MX"/>
        </w:rPr>
        <w:t>686</w:t>
      </w:r>
      <w:r w:rsidR="005C0917">
        <w:rPr>
          <w:lang w:val="es-MX"/>
        </w:rPr>
        <w:t>,</w:t>
      </w:r>
      <w:r w:rsidR="00F43C56">
        <w:rPr>
          <w:lang w:val="es-MX"/>
        </w:rPr>
        <w:t>852</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$119</w:t>
      </w:r>
      <w:r w:rsidRPr="00F120A0">
        <w:rPr>
          <w:b/>
          <w:lang w:val="es-MX"/>
        </w:rPr>
        <w:t>,</w:t>
      </w:r>
      <w:r w:rsidR="00F43C56">
        <w:rPr>
          <w:b/>
          <w:lang w:val="es-MX"/>
        </w:rPr>
        <w:t>594</w:t>
      </w:r>
      <w:r w:rsidRPr="00F120A0">
        <w:rPr>
          <w:b/>
          <w:lang w:val="es-MX"/>
        </w:rPr>
        <w:t>,</w:t>
      </w:r>
      <w:r w:rsidR="00F43C56">
        <w:rPr>
          <w:b/>
          <w:lang w:val="es-MX"/>
        </w:rPr>
        <w:t>673</w:t>
      </w:r>
    </w:p>
    <w:p w:rsidR="00EF32B3" w:rsidRDefault="00DC0241" w:rsidP="00F43C56">
      <w:pPr>
        <w:pStyle w:val="ROMANOS"/>
        <w:spacing w:after="0" w:line="240" w:lineRule="exact"/>
        <w:rPr>
          <w:lang w:val="es-MX"/>
        </w:rPr>
      </w:pPr>
      <w:r>
        <w:rPr>
          <w:lang w:val="es-MX"/>
        </w:rPr>
        <w:tab/>
      </w:r>
      <w:r w:rsidR="0019143B">
        <w:rPr>
          <w:lang w:val="es-MX"/>
        </w:rPr>
        <w:t xml:space="preserve">Se menciona que se </w:t>
      </w:r>
      <w:r w:rsidR="00F43C56">
        <w:rPr>
          <w:lang w:val="es-MX"/>
        </w:rPr>
        <w:t xml:space="preserve">afectó al Resultado de Ejercicios Anteriores </w:t>
      </w:r>
      <w:r w:rsidR="007F0DF2">
        <w:rPr>
          <w:lang w:val="es-MX"/>
        </w:rPr>
        <w:t>el importe pagado al Sistema Administración Tributaria (SAT) la diferencia de cálculo de las Retenciones de ISR al personal de confianza del ejercicio 2015 por la cantidad de $208,238.00 incluyendo la cantidad que se omitió, actualizaciones y recargos conforme al proceso de cálculo emitido por el SAT.</w:t>
      </w:r>
    </w:p>
    <w:p w:rsidR="00256671" w:rsidRDefault="00256671" w:rsidP="008A2FC2">
      <w:pPr>
        <w:pStyle w:val="ROMANOS"/>
        <w:spacing w:after="0" w:line="240" w:lineRule="exact"/>
        <w:rPr>
          <w:lang w:val="es-MX"/>
        </w:rPr>
      </w:pPr>
      <w:r>
        <w:rPr>
          <w:lang w:val="es-MX"/>
        </w:rPr>
        <w:tab/>
      </w:r>
      <w:r w:rsidR="007F0DF2">
        <w:rPr>
          <w:lang w:val="es-MX"/>
        </w:rPr>
        <w:t xml:space="preserve">Se informa que se afectó al Resultado de Ejercicios Anteriores las cantidades reintegradas a la Tesorería de la Federación por concepto de Recurso Federal 2016 y Rendimientos Ganados, no comprometidos al cierre de dicho ejercicio por la cantidad total de $585,773.08 </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7F0DF2" w:rsidP="008A2FC2">
            <w:pPr>
              <w:pStyle w:val="Texto"/>
              <w:spacing w:after="0" w:line="240" w:lineRule="exact"/>
              <w:ind w:firstLine="0"/>
              <w:jc w:val="right"/>
              <w:rPr>
                <w:szCs w:val="18"/>
                <w:lang w:val="es-MX"/>
              </w:rPr>
            </w:pPr>
            <w:r>
              <w:rPr>
                <w:szCs w:val="18"/>
                <w:lang w:val="es-MX"/>
              </w:rPr>
              <w:t>2</w:t>
            </w:r>
            <w:r w:rsidR="006671A8">
              <w:rPr>
                <w:szCs w:val="18"/>
                <w:lang w:val="es-MX"/>
              </w:rPr>
              <w:t>,</w:t>
            </w:r>
            <w:r>
              <w:rPr>
                <w:szCs w:val="18"/>
                <w:lang w:val="es-MX"/>
              </w:rPr>
              <w:t>058</w:t>
            </w:r>
            <w:r w:rsidR="00B019C9">
              <w:rPr>
                <w:szCs w:val="18"/>
                <w:lang w:val="es-MX"/>
              </w:rPr>
              <w:t>,</w:t>
            </w:r>
            <w:r>
              <w:rPr>
                <w:szCs w:val="18"/>
                <w:lang w:val="es-MX"/>
              </w:rPr>
              <w:t>683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4,193,599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F0DF2" w:rsidP="008A2FC2">
            <w:pPr>
              <w:pStyle w:val="Texto"/>
              <w:spacing w:after="0" w:line="240" w:lineRule="exact"/>
              <w:ind w:firstLine="0"/>
              <w:jc w:val="right"/>
              <w:rPr>
                <w:szCs w:val="18"/>
                <w:lang w:val="es-MX"/>
              </w:rPr>
            </w:pPr>
            <w:r>
              <w:rPr>
                <w:szCs w:val="18"/>
                <w:lang w:val="es-MX"/>
              </w:rPr>
              <w:t>1</w:t>
            </w:r>
            <w:r w:rsidR="00256671">
              <w:rPr>
                <w:szCs w:val="18"/>
                <w:lang w:val="es-MX"/>
              </w:rPr>
              <w:t>3</w:t>
            </w:r>
            <w:r w:rsidR="006671A8">
              <w:rPr>
                <w:szCs w:val="18"/>
                <w:lang w:val="es-MX"/>
              </w:rPr>
              <w:t>,</w:t>
            </w:r>
            <w:r>
              <w:rPr>
                <w:szCs w:val="18"/>
                <w:lang w:val="es-MX"/>
              </w:rPr>
              <w:t>929</w:t>
            </w:r>
            <w:r w:rsidR="006671A8">
              <w:rPr>
                <w:szCs w:val="18"/>
                <w:lang w:val="es-MX"/>
              </w:rPr>
              <w:t>,</w:t>
            </w:r>
            <w:r>
              <w:rPr>
                <w:szCs w:val="18"/>
                <w:lang w:val="es-MX"/>
              </w:rPr>
              <w:t>073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3,820,150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F0DF2" w:rsidP="008A2FC2">
            <w:pPr>
              <w:pStyle w:val="Texto"/>
              <w:spacing w:after="0" w:line="240" w:lineRule="exact"/>
              <w:ind w:firstLine="0"/>
              <w:jc w:val="right"/>
              <w:rPr>
                <w:szCs w:val="18"/>
                <w:lang w:val="es-MX"/>
              </w:rPr>
            </w:pPr>
            <w:r>
              <w:rPr>
                <w:szCs w:val="18"/>
                <w:lang w:val="es-MX"/>
              </w:rPr>
              <w:t>15</w:t>
            </w:r>
            <w:r w:rsidR="006671A8">
              <w:rPr>
                <w:szCs w:val="18"/>
                <w:lang w:val="es-MX"/>
              </w:rPr>
              <w:t>,</w:t>
            </w:r>
            <w:r>
              <w:rPr>
                <w:szCs w:val="18"/>
                <w:lang w:val="es-MX"/>
              </w:rPr>
              <w:t>987</w:t>
            </w:r>
            <w:r w:rsidR="00567F17">
              <w:rPr>
                <w:szCs w:val="18"/>
                <w:lang w:val="es-MX"/>
              </w:rPr>
              <w:t>,</w:t>
            </w:r>
            <w:r w:rsidR="00A24887">
              <w:rPr>
                <w:szCs w:val="18"/>
                <w:lang w:val="es-MX"/>
              </w:rPr>
              <w:t>7</w:t>
            </w:r>
            <w:r>
              <w:rPr>
                <w:szCs w:val="18"/>
                <w:lang w:val="es-MX"/>
              </w:rPr>
              <w:t>56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8,013,749</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6671A8" w:rsidRDefault="00052B67" w:rsidP="00EF32B3">
      <w:pPr>
        <w:pStyle w:val="ROMANOS"/>
        <w:spacing w:after="0" w:line="240" w:lineRule="exact"/>
        <w:rPr>
          <w:b/>
          <w:lang w:val="es-MX"/>
        </w:rPr>
      </w:pPr>
      <w:r>
        <w:rPr>
          <w:lang w:val="es-MX"/>
        </w:rPr>
        <w:tab/>
      </w:r>
      <w:r w:rsidR="007F0DF2">
        <w:rPr>
          <w:lang w:val="es-MX"/>
        </w:rPr>
        <w:t xml:space="preserve">Hasta la fecha de corte de este trimestre no se ha efectuado adquisición alguna de bienes muebles, pero se está en proceso de recabar la documentación comprobatoria para el registro de los convenios efectuados con el Instituto Tlaxcalteca de la Infraestructura Física Educativa (ITIFE) </w:t>
      </w:r>
      <w:r>
        <w:rPr>
          <w:lang w:val="es-MX"/>
        </w:rPr>
        <w:t>y que afectarán este punto.</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C16529">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C16529">
              <w:rPr>
                <w:szCs w:val="18"/>
                <w:lang w:val="es-MX"/>
              </w:rPr>
              <w:t>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052B67" w:rsidP="00AE0A03">
            <w:pPr>
              <w:pStyle w:val="Texto"/>
              <w:spacing w:after="0" w:line="240" w:lineRule="exact"/>
              <w:ind w:firstLine="0"/>
              <w:jc w:val="right"/>
              <w:rPr>
                <w:b/>
                <w:szCs w:val="18"/>
                <w:lang w:val="es-MX"/>
              </w:rPr>
            </w:pPr>
            <w:r>
              <w:rPr>
                <w:b/>
                <w:szCs w:val="18"/>
                <w:lang w:val="es-MX"/>
              </w:rPr>
              <w:t>9</w:t>
            </w:r>
            <w:r w:rsidR="00567F17">
              <w:rPr>
                <w:b/>
                <w:szCs w:val="18"/>
                <w:lang w:val="es-MX"/>
              </w:rPr>
              <w:t>,</w:t>
            </w:r>
            <w:r>
              <w:rPr>
                <w:b/>
                <w:szCs w:val="18"/>
                <w:lang w:val="es-MX"/>
              </w:rPr>
              <w:t>744</w:t>
            </w:r>
            <w:r w:rsidR="006671A8">
              <w:rPr>
                <w:b/>
                <w:szCs w:val="18"/>
                <w:lang w:val="es-MX"/>
              </w:rPr>
              <w:t>,</w:t>
            </w:r>
            <w:r>
              <w:rPr>
                <w:b/>
                <w:szCs w:val="18"/>
                <w:lang w:val="es-MX"/>
              </w:rPr>
              <w:t>902</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C16529" w:rsidP="00924BAD">
            <w:pPr>
              <w:pStyle w:val="Texto"/>
              <w:spacing w:after="0" w:line="240" w:lineRule="exact"/>
              <w:ind w:firstLine="0"/>
              <w:jc w:val="right"/>
              <w:rPr>
                <w:b/>
                <w:szCs w:val="18"/>
                <w:lang w:val="es-MX"/>
              </w:rPr>
            </w:pPr>
            <w:r w:rsidRPr="00C16529">
              <w:rPr>
                <w:b/>
                <w:szCs w:val="18"/>
                <w:lang w:val="es-MX"/>
              </w:rPr>
              <w:t>6,447,541</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052B67" w:rsidP="00EF32B3">
      <w:pPr>
        <w:pStyle w:val="Texto"/>
        <w:spacing w:after="0" w:line="240" w:lineRule="exact"/>
        <w:ind w:firstLine="0"/>
        <w:rPr>
          <w:szCs w:val="18"/>
          <w:lang w:val="es-MX"/>
        </w:rPr>
      </w:pPr>
      <w:r>
        <w:rPr>
          <w:noProof/>
          <w:szCs w:val="18"/>
          <w:lang w:val="es-MX" w:eastAsia="es-MX"/>
        </w:rPr>
        <w:lastRenderedPageBreak/>
        <w:object w:dxaOrig="23592" w:dyaOrig="15516">
          <v:shape id="_x0000_s1046" type="#_x0000_t75" style="position:absolute;left:0;text-align:left;margin-left:-15.85pt;margin-top:21.5pt;width:397.35pt;height:279.65pt;z-index:251664384">
            <v:imagedata r:id="rId24" o:title=""/>
            <w10:wrap type="topAndBottom"/>
          </v:shape>
          <o:OLEObject Type="Embed" ProgID="Excel.Sheet.12" ShapeID="_x0000_s1046" DrawAspect="Content" ObjectID="_1552743353" r:id="rId25"/>
        </w:object>
      </w:r>
      <w:r w:rsidR="00A910CF">
        <w:rPr>
          <w:noProof/>
          <w:szCs w:val="18"/>
        </w:rPr>
        <w:object w:dxaOrig="23592" w:dyaOrig="15516">
          <v:shape id="_x0000_s1047" type="#_x0000_t75" style="position:absolute;left:0;text-align:left;margin-left:342.75pt;margin-top:19.9pt;width:385.5pt;height:270.1pt;z-index:251665408">
            <v:imagedata r:id="rId26" o:title=""/>
            <w10:wrap type="topAndBottom"/>
          </v:shape>
          <o:OLEObject Type="Embed" ProgID="Excel.Sheet.12" ShapeID="_x0000_s1047" DrawAspect="Content" ObjectID="_1552743354"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A910CF" w:rsidP="00EF32B3">
      <w:pPr>
        <w:pStyle w:val="Texto"/>
        <w:spacing w:after="0" w:line="240" w:lineRule="exact"/>
        <w:ind w:firstLine="0"/>
        <w:jc w:val="center"/>
        <w:rPr>
          <w:szCs w:val="18"/>
        </w:rPr>
      </w:pPr>
      <w:r>
        <w:rPr>
          <w:b/>
          <w:smallCaps/>
          <w:noProof/>
          <w:szCs w:val="18"/>
          <w:lang w:val="es-MX" w:eastAsia="es-MX"/>
        </w:rPr>
        <w:object w:dxaOrig="23592" w:dyaOrig="15516">
          <v:shape id="_x0000_s1055" type="#_x0000_t75" style="position:absolute;left:0;text-align:left;margin-left:0;margin-top:16.25pt;width:646.55pt;height:57.9pt;z-index:251666432;mso-position-horizontal-relative:text;mso-position-vertical-relative:text;mso-width-relative:page;mso-height-relative:page">
            <v:imagedata r:id="rId28" o:title=""/>
            <w10:wrap type="topAndBottom"/>
          </v:shape>
          <o:OLEObject Type="Embed" ProgID="Excel.Sheet.12" ShapeID="_x0000_s1055" DrawAspect="Content" ObjectID="_1552743355"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lastRenderedPageBreak/>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052B67">
        <w:rPr>
          <w:lang w:val="es-MX"/>
        </w:rPr>
        <w:t xml:space="preserve"> para el ejercicio 2017</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D0073A" w:rsidRDefault="00A910CF" w:rsidP="00EF32B3">
      <w:pPr>
        <w:pStyle w:val="Texto"/>
        <w:spacing w:after="0" w:line="240" w:lineRule="exact"/>
        <w:ind w:firstLine="0"/>
        <w:jc w:val="center"/>
        <w:rPr>
          <w:b/>
          <w:szCs w:val="18"/>
          <w:lang w:val="es-MX"/>
        </w:rPr>
      </w:pPr>
      <w:r>
        <w:rPr>
          <w:noProof/>
          <w:szCs w:val="18"/>
          <w:lang w:val="es-MX" w:eastAsia="es-MX"/>
        </w:rPr>
        <w:object w:dxaOrig="23592" w:dyaOrig="15516">
          <v:shape id="_x0000_s1072" type="#_x0000_t75" style="position:absolute;left:0;text-align:left;margin-left:45.75pt;margin-top:.75pt;width:646.55pt;height:65.3pt;z-index:251669504;mso-position-horizontal-relative:text;mso-position-vertical-relative:text;mso-width-relative:page;mso-height-relative:page">
            <v:imagedata r:id="rId30" o:title=""/>
            <w10:wrap type="topAndBottom"/>
          </v:shape>
          <o:OLEObject Type="Embed" ProgID="Excel.Sheet.12" ShapeID="_x0000_s1072" DrawAspect="Content" ObjectID="_1552743356" r:id="rId31"/>
        </w:object>
      </w: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052B67">
        <w:rPr>
          <w:szCs w:val="18"/>
        </w:rPr>
        <w:t>7</w:t>
      </w:r>
      <w:r w:rsidR="00FF757B">
        <w:rPr>
          <w:szCs w:val="18"/>
        </w:rPr>
        <w:t>.</w:t>
      </w:r>
      <w:r w:rsidR="00FF757B" w:rsidRPr="00975327">
        <w:rPr>
          <w:szCs w:val="18"/>
        </w:rPr>
        <w:t xml:space="preserve"> </w:t>
      </w:r>
      <w:r w:rsidR="009B5410">
        <w:rPr>
          <w:szCs w:val="18"/>
        </w:rPr>
        <w:t xml:space="preserve">Por lo tanto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052B67">
        <w:t>7</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r w:rsidR="007736A9">
        <w:t>.</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A910CF" w:rsidP="00EF32B3">
      <w:pPr>
        <w:pStyle w:val="Texto"/>
        <w:spacing w:after="0" w:line="240" w:lineRule="exact"/>
        <w:jc w:val="center"/>
        <w:rPr>
          <w:szCs w:val="18"/>
        </w:rPr>
      </w:pPr>
      <w:bookmarkStart w:id="7" w:name="_GoBack"/>
      <w:bookmarkEnd w:id="7"/>
      <w:r>
        <w:rPr>
          <w:noProof/>
          <w:szCs w:val="18"/>
        </w:rPr>
        <w:object w:dxaOrig="23592" w:dyaOrig="15516">
          <v:shape id="_x0000_s1038" type="#_x0000_t75" style="position:absolute;left:0;text-align:left;margin-left:3.75pt;margin-top:33.6pt;width:646.55pt;height:62.4pt;z-index:251662336;mso-position-horizontal-relative:text;mso-position-vertical-relative:text;mso-width-relative:page;mso-height-relative:page">
            <v:imagedata r:id="rId32" o:title=""/>
            <w10:wrap type="topAndBottom"/>
          </v:shape>
          <o:OLEObject Type="Embed" ProgID="Excel.Sheet.12" ShapeID="_x0000_s1038" DrawAspect="Content" ObjectID="_155274335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81" w:rsidRDefault="00860681" w:rsidP="00EA5418">
      <w:pPr>
        <w:spacing w:after="0" w:line="240" w:lineRule="auto"/>
      </w:pPr>
      <w:r>
        <w:separator/>
      </w:r>
    </w:p>
  </w:endnote>
  <w:endnote w:type="continuationSeparator" w:id="0">
    <w:p w:rsidR="00860681" w:rsidRDefault="008606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CF" w:rsidRPr="0013011C" w:rsidRDefault="00A910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736A9" w:rsidRPr="007736A9">
          <w:rPr>
            <w:rFonts w:ascii="Soberana Sans Light" w:hAnsi="Soberana Sans Light"/>
            <w:noProof/>
            <w:lang w:val="es-ES"/>
          </w:rPr>
          <w:t>20</w:t>
        </w:r>
        <w:r w:rsidRPr="0013011C">
          <w:rPr>
            <w:rFonts w:ascii="Soberana Sans Light" w:hAnsi="Soberana Sans Light"/>
          </w:rPr>
          <w:fldChar w:fldCharType="end"/>
        </w:r>
      </w:sdtContent>
    </w:sdt>
  </w:p>
  <w:p w:rsidR="00A910CF" w:rsidRDefault="00A91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CF" w:rsidRPr="008E3652" w:rsidRDefault="00A910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736A9" w:rsidRPr="007736A9">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81" w:rsidRDefault="00860681" w:rsidP="00EA5418">
      <w:pPr>
        <w:spacing w:after="0" w:line="240" w:lineRule="auto"/>
      </w:pPr>
      <w:r>
        <w:separator/>
      </w:r>
    </w:p>
  </w:footnote>
  <w:footnote w:type="continuationSeparator" w:id="0">
    <w:p w:rsidR="00860681" w:rsidRDefault="0086068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CF" w:rsidRDefault="00A910C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CF" w:rsidRDefault="00A910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910CF" w:rsidRDefault="00A910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910CF" w:rsidRPr="00275FC6" w:rsidRDefault="00A910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CF" w:rsidRDefault="00A910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910CF" w:rsidRDefault="00A910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910CF" w:rsidRPr="00275FC6" w:rsidRDefault="00A910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E0690" w:rsidRDefault="003E0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0690" w:rsidRDefault="003E0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0690" w:rsidRPr="00275FC6" w:rsidRDefault="003E069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59DA">
                          <w:rPr>
                            <w:rFonts w:ascii="Soberana Titular" w:hAnsi="Soberana Titular" w:cs="Arial"/>
                            <w:color w:val="808080" w:themeColor="background1" w:themeShade="80"/>
                            <w:sz w:val="42"/>
                            <w:szCs w:val="42"/>
                          </w:rPr>
                          <w:t>7</w:t>
                        </w:r>
                      </w:p>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690" w:rsidRPr="00275FC6" w:rsidRDefault="003E069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CF" w:rsidRPr="0013011C" w:rsidRDefault="00A910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1019B"/>
    <w:rsid w:val="00010E9B"/>
    <w:rsid w:val="00033317"/>
    <w:rsid w:val="00036B7C"/>
    <w:rsid w:val="000402DF"/>
    <w:rsid w:val="00040466"/>
    <w:rsid w:val="00045250"/>
    <w:rsid w:val="00045A10"/>
    <w:rsid w:val="00052B67"/>
    <w:rsid w:val="000720FD"/>
    <w:rsid w:val="00080E71"/>
    <w:rsid w:val="000861DE"/>
    <w:rsid w:val="000A7227"/>
    <w:rsid w:val="000D7E59"/>
    <w:rsid w:val="000E0B1F"/>
    <w:rsid w:val="000E74C3"/>
    <w:rsid w:val="001027E8"/>
    <w:rsid w:val="0010729D"/>
    <w:rsid w:val="00127859"/>
    <w:rsid w:val="0013011C"/>
    <w:rsid w:val="001337FB"/>
    <w:rsid w:val="001518B4"/>
    <w:rsid w:val="00154B61"/>
    <w:rsid w:val="00160DE1"/>
    <w:rsid w:val="0016501A"/>
    <w:rsid w:val="00165BB4"/>
    <w:rsid w:val="00166189"/>
    <w:rsid w:val="00177959"/>
    <w:rsid w:val="00180ED9"/>
    <w:rsid w:val="001837FD"/>
    <w:rsid w:val="00184064"/>
    <w:rsid w:val="0019143B"/>
    <w:rsid w:val="0019269F"/>
    <w:rsid w:val="001A12C3"/>
    <w:rsid w:val="001A4ED2"/>
    <w:rsid w:val="001A757A"/>
    <w:rsid w:val="001B1B72"/>
    <w:rsid w:val="001B2FF5"/>
    <w:rsid w:val="001B4510"/>
    <w:rsid w:val="001C6FD8"/>
    <w:rsid w:val="001D1BC0"/>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1EB4"/>
    <w:rsid w:val="003135D9"/>
    <w:rsid w:val="0031611D"/>
    <w:rsid w:val="00335944"/>
    <w:rsid w:val="00343F86"/>
    <w:rsid w:val="00351D50"/>
    <w:rsid w:val="00365549"/>
    <w:rsid w:val="00372F40"/>
    <w:rsid w:val="00373506"/>
    <w:rsid w:val="0037702A"/>
    <w:rsid w:val="003821BB"/>
    <w:rsid w:val="003914CA"/>
    <w:rsid w:val="0039694C"/>
    <w:rsid w:val="00396C2B"/>
    <w:rsid w:val="003A0303"/>
    <w:rsid w:val="003A33C2"/>
    <w:rsid w:val="003A4186"/>
    <w:rsid w:val="003B3324"/>
    <w:rsid w:val="003B642A"/>
    <w:rsid w:val="003C5B79"/>
    <w:rsid w:val="003D2F68"/>
    <w:rsid w:val="003D5DBF"/>
    <w:rsid w:val="003E0690"/>
    <w:rsid w:val="003E3DB6"/>
    <w:rsid w:val="003E4CE4"/>
    <w:rsid w:val="003E6045"/>
    <w:rsid w:val="003E71D3"/>
    <w:rsid w:val="003E7FD0"/>
    <w:rsid w:val="003F0EA4"/>
    <w:rsid w:val="00417A05"/>
    <w:rsid w:val="004311BE"/>
    <w:rsid w:val="0043517E"/>
    <w:rsid w:val="004413E0"/>
    <w:rsid w:val="0044253C"/>
    <w:rsid w:val="00445250"/>
    <w:rsid w:val="0046124C"/>
    <w:rsid w:val="00461E4E"/>
    <w:rsid w:val="00463FF6"/>
    <w:rsid w:val="004714CF"/>
    <w:rsid w:val="00483D64"/>
    <w:rsid w:val="00484C0D"/>
    <w:rsid w:val="00485848"/>
    <w:rsid w:val="00490550"/>
    <w:rsid w:val="00497D8B"/>
    <w:rsid w:val="00497EAA"/>
    <w:rsid w:val="004B7533"/>
    <w:rsid w:val="004C0C9B"/>
    <w:rsid w:val="004D41B8"/>
    <w:rsid w:val="004D42C3"/>
    <w:rsid w:val="004D492D"/>
    <w:rsid w:val="004F1960"/>
    <w:rsid w:val="004F5641"/>
    <w:rsid w:val="00502A7A"/>
    <w:rsid w:val="00513D8E"/>
    <w:rsid w:val="005151BD"/>
    <w:rsid w:val="00522632"/>
    <w:rsid w:val="00522EF3"/>
    <w:rsid w:val="0052793D"/>
    <w:rsid w:val="00533609"/>
    <w:rsid w:val="00540418"/>
    <w:rsid w:val="00544921"/>
    <w:rsid w:val="005473C9"/>
    <w:rsid w:val="0055175E"/>
    <w:rsid w:val="0055297B"/>
    <w:rsid w:val="00567F17"/>
    <w:rsid w:val="00572734"/>
    <w:rsid w:val="00574266"/>
    <w:rsid w:val="0058418C"/>
    <w:rsid w:val="00584C53"/>
    <w:rsid w:val="00585D20"/>
    <w:rsid w:val="00594A08"/>
    <w:rsid w:val="005A748A"/>
    <w:rsid w:val="005B0462"/>
    <w:rsid w:val="005B60D2"/>
    <w:rsid w:val="005C079D"/>
    <w:rsid w:val="005C0917"/>
    <w:rsid w:val="005C2D09"/>
    <w:rsid w:val="005D3D14"/>
    <w:rsid w:val="005D3D25"/>
    <w:rsid w:val="005D4ADB"/>
    <w:rsid w:val="005E631B"/>
    <w:rsid w:val="005F7C2B"/>
    <w:rsid w:val="006038F3"/>
    <w:rsid w:val="00610F0E"/>
    <w:rsid w:val="00613FD7"/>
    <w:rsid w:val="0062218C"/>
    <w:rsid w:val="00645E5B"/>
    <w:rsid w:val="006467AA"/>
    <w:rsid w:val="00661884"/>
    <w:rsid w:val="00662075"/>
    <w:rsid w:val="00663A61"/>
    <w:rsid w:val="00664A1E"/>
    <w:rsid w:val="006671A8"/>
    <w:rsid w:val="00675536"/>
    <w:rsid w:val="00677838"/>
    <w:rsid w:val="00681E99"/>
    <w:rsid w:val="00682739"/>
    <w:rsid w:val="00694062"/>
    <w:rsid w:val="006A3F56"/>
    <w:rsid w:val="006B1FE7"/>
    <w:rsid w:val="006C5D07"/>
    <w:rsid w:val="006C70DA"/>
    <w:rsid w:val="006C7F54"/>
    <w:rsid w:val="006E2F2B"/>
    <w:rsid w:val="006E77DD"/>
    <w:rsid w:val="007075C6"/>
    <w:rsid w:val="00721DA7"/>
    <w:rsid w:val="00721FCB"/>
    <w:rsid w:val="0073333A"/>
    <w:rsid w:val="007568FF"/>
    <w:rsid w:val="00767257"/>
    <w:rsid w:val="007727D9"/>
    <w:rsid w:val="007736A9"/>
    <w:rsid w:val="00787763"/>
    <w:rsid w:val="00787849"/>
    <w:rsid w:val="00793843"/>
    <w:rsid w:val="0079582C"/>
    <w:rsid w:val="0079653E"/>
    <w:rsid w:val="007A459E"/>
    <w:rsid w:val="007A6AF3"/>
    <w:rsid w:val="007C321F"/>
    <w:rsid w:val="007D1209"/>
    <w:rsid w:val="007D1F41"/>
    <w:rsid w:val="007D6E9A"/>
    <w:rsid w:val="007E25EB"/>
    <w:rsid w:val="007F053B"/>
    <w:rsid w:val="007F0DF2"/>
    <w:rsid w:val="00803841"/>
    <w:rsid w:val="0080671C"/>
    <w:rsid w:val="00811DAC"/>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D1C80"/>
    <w:rsid w:val="008D234C"/>
    <w:rsid w:val="008D45A2"/>
    <w:rsid w:val="008D7A78"/>
    <w:rsid w:val="008E0D64"/>
    <w:rsid w:val="008E3652"/>
    <w:rsid w:val="008F6D58"/>
    <w:rsid w:val="00913B1F"/>
    <w:rsid w:val="00915FCD"/>
    <w:rsid w:val="00921CCD"/>
    <w:rsid w:val="00924BAD"/>
    <w:rsid w:val="0093492C"/>
    <w:rsid w:val="00935CFC"/>
    <w:rsid w:val="00936B76"/>
    <w:rsid w:val="009467A1"/>
    <w:rsid w:val="00957043"/>
    <w:rsid w:val="009664B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E1266"/>
    <w:rsid w:val="009F23C4"/>
    <w:rsid w:val="009F2546"/>
    <w:rsid w:val="009F4ED5"/>
    <w:rsid w:val="00A0214D"/>
    <w:rsid w:val="00A04752"/>
    <w:rsid w:val="00A0592D"/>
    <w:rsid w:val="00A06621"/>
    <w:rsid w:val="00A130AA"/>
    <w:rsid w:val="00A2267D"/>
    <w:rsid w:val="00A24887"/>
    <w:rsid w:val="00A3001C"/>
    <w:rsid w:val="00A363B6"/>
    <w:rsid w:val="00A46BF5"/>
    <w:rsid w:val="00A47F90"/>
    <w:rsid w:val="00A67B44"/>
    <w:rsid w:val="00A77E35"/>
    <w:rsid w:val="00A910CF"/>
    <w:rsid w:val="00A91809"/>
    <w:rsid w:val="00AA1F29"/>
    <w:rsid w:val="00AB2250"/>
    <w:rsid w:val="00AB33E0"/>
    <w:rsid w:val="00AC7295"/>
    <w:rsid w:val="00AC73E6"/>
    <w:rsid w:val="00AE0A03"/>
    <w:rsid w:val="00AF6995"/>
    <w:rsid w:val="00B019C9"/>
    <w:rsid w:val="00B10063"/>
    <w:rsid w:val="00B11017"/>
    <w:rsid w:val="00B11398"/>
    <w:rsid w:val="00B14505"/>
    <w:rsid w:val="00B146E2"/>
    <w:rsid w:val="00B21ACC"/>
    <w:rsid w:val="00B278EB"/>
    <w:rsid w:val="00B34CE6"/>
    <w:rsid w:val="00B3759E"/>
    <w:rsid w:val="00B42CD2"/>
    <w:rsid w:val="00B5056B"/>
    <w:rsid w:val="00B553AF"/>
    <w:rsid w:val="00B608F7"/>
    <w:rsid w:val="00B704A9"/>
    <w:rsid w:val="00B7621C"/>
    <w:rsid w:val="00B830FF"/>
    <w:rsid w:val="00B849EE"/>
    <w:rsid w:val="00B84D02"/>
    <w:rsid w:val="00B96F14"/>
    <w:rsid w:val="00BA22E5"/>
    <w:rsid w:val="00BA2940"/>
    <w:rsid w:val="00BB6047"/>
    <w:rsid w:val="00BC37DE"/>
    <w:rsid w:val="00BD4719"/>
    <w:rsid w:val="00BD679A"/>
    <w:rsid w:val="00BD6E5C"/>
    <w:rsid w:val="00BE0F7D"/>
    <w:rsid w:val="00BF7A10"/>
    <w:rsid w:val="00C03363"/>
    <w:rsid w:val="00C0520D"/>
    <w:rsid w:val="00C16529"/>
    <w:rsid w:val="00C16E53"/>
    <w:rsid w:val="00C26B07"/>
    <w:rsid w:val="00C31609"/>
    <w:rsid w:val="00C317B2"/>
    <w:rsid w:val="00C32377"/>
    <w:rsid w:val="00C32594"/>
    <w:rsid w:val="00C330CC"/>
    <w:rsid w:val="00C40A75"/>
    <w:rsid w:val="00C431B4"/>
    <w:rsid w:val="00C52940"/>
    <w:rsid w:val="00C55CCD"/>
    <w:rsid w:val="00C604E9"/>
    <w:rsid w:val="00C67624"/>
    <w:rsid w:val="00C7115C"/>
    <w:rsid w:val="00C843F4"/>
    <w:rsid w:val="00C86C59"/>
    <w:rsid w:val="00C91C5A"/>
    <w:rsid w:val="00C94B79"/>
    <w:rsid w:val="00CA776C"/>
    <w:rsid w:val="00CB13C7"/>
    <w:rsid w:val="00CB589C"/>
    <w:rsid w:val="00CC73F3"/>
    <w:rsid w:val="00CD3697"/>
    <w:rsid w:val="00CD4731"/>
    <w:rsid w:val="00CD6D9A"/>
    <w:rsid w:val="00CD74D7"/>
    <w:rsid w:val="00CE42D0"/>
    <w:rsid w:val="00CE4C50"/>
    <w:rsid w:val="00CF72C5"/>
    <w:rsid w:val="00D0073A"/>
    <w:rsid w:val="00D00E92"/>
    <w:rsid w:val="00D035C7"/>
    <w:rsid w:val="00D055EC"/>
    <w:rsid w:val="00D100A5"/>
    <w:rsid w:val="00D1234D"/>
    <w:rsid w:val="00D1444D"/>
    <w:rsid w:val="00D15C27"/>
    <w:rsid w:val="00D16D90"/>
    <w:rsid w:val="00D23D37"/>
    <w:rsid w:val="00D36689"/>
    <w:rsid w:val="00D445B3"/>
    <w:rsid w:val="00D44728"/>
    <w:rsid w:val="00D46A70"/>
    <w:rsid w:val="00D5558D"/>
    <w:rsid w:val="00D562FF"/>
    <w:rsid w:val="00D62526"/>
    <w:rsid w:val="00D66E1F"/>
    <w:rsid w:val="00D73F5C"/>
    <w:rsid w:val="00DC0241"/>
    <w:rsid w:val="00DD5A18"/>
    <w:rsid w:val="00DE1B1E"/>
    <w:rsid w:val="00DE4C1C"/>
    <w:rsid w:val="00DE50E9"/>
    <w:rsid w:val="00DE5FDB"/>
    <w:rsid w:val="00DF3167"/>
    <w:rsid w:val="00DF44EA"/>
    <w:rsid w:val="00DF56C9"/>
    <w:rsid w:val="00E12AED"/>
    <w:rsid w:val="00E14079"/>
    <w:rsid w:val="00E15677"/>
    <w:rsid w:val="00E26CB0"/>
    <w:rsid w:val="00E30318"/>
    <w:rsid w:val="00E32708"/>
    <w:rsid w:val="00E42968"/>
    <w:rsid w:val="00E70D03"/>
    <w:rsid w:val="00E72FD0"/>
    <w:rsid w:val="00E81102"/>
    <w:rsid w:val="00EA3282"/>
    <w:rsid w:val="00EA5357"/>
    <w:rsid w:val="00EA5418"/>
    <w:rsid w:val="00ED59E5"/>
    <w:rsid w:val="00EE1AA3"/>
    <w:rsid w:val="00EE3E24"/>
    <w:rsid w:val="00EE46FB"/>
    <w:rsid w:val="00EF1BF8"/>
    <w:rsid w:val="00EF3035"/>
    <w:rsid w:val="00EF32B3"/>
    <w:rsid w:val="00F02EB2"/>
    <w:rsid w:val="00F120A0"/>
    <w:rsid w:val="00F17C0D"/>
    <w:rsid w:val="00F245F7"/>
    <w:rsid w:val="00F25759"/>
    <w:rsid w:val="00F33FBE"/>
    <w:rsid w:val="00F43C56"/>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CF5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3160-4444-4CE1-B9BB-B0E9D91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20</Pages>
  <Words>4407</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Usr-DARF</cp:lastModifiedBy>
  <cp:revision>32</cp:revision>
  <cp:lastPrinted>2016-10-04T13:08:00Z</cp:lastPrinted>
  <dcterms:created xsi:type="dcterms:W3CDTF">2016-10-03T22:47:00Z</dcterms:created>
  <dcterms:modified xsi:type="dcterms:W3CDTF">2017-04-03T21:48:00Z</dcterms:modified>
</cp:coreProperties>
</file>