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4413DA" w:rsidRDefault="00056042" w:rsidP="00372F40">
      <w:pPr>
        <w:jc w:val="center"/>
        <w:rPr>
          <w:rFonts w:ascii="Soberana Sans Light" w:hAnsi="Soberana Sans Light"/>
          <w:sz w:val="24"/>
          <w:szCs w:val="24"/>
        </w:rPr>
      </w:pPr>
      <w:r w:rsidRPr="004413DA">
        <w:rPr>
          <w:rFonts w:ascii="Soberana Sans Light" w:hAnsi="Soberana Sans Light"/>
          <w:sz w:val="24"/>
          <w:szCs w:val="24"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  <w:r w:rsidRPr="00D06CE6">
        <w:rPr>
          <w:rFonts w:ascii="Arial" w:hAnsi="Arial" w:cs="Arial"/>
          <w:sz w:val="24"/>
          <w:szCs w:val="24"/>
        </w:rPr>
        <w:t>Con fundamento en los dispuesto por los artículos 45 y 47 de la Constitución Política del Estado Libre y Soberano de Tlaxcala, 3 y 8 de la Ley Orgánica del Poder Legislativo, se crea el “Fideicomiso para el Desarrollo integral de la Mujer Emprendedora” (FIDIME) decreto No28. El Fideicomiso tendrá los siguientes objetivos.</w:t>
      </w: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  <w:r w:rsidRPr="00D06CE6">
        <w:rPr>
          <w:rFonts w:ascii="Arial" w:hAnsi="Arial" w:cs="Arial"/>
          <w:sz w:val="24"/>
          <w:szCs w:val="24"/>
        </w:rPr>
        <w:t xml:space="preserve">a).- Desarrollar </w:t>
      </w:r>
      <w:r w:rsidR="00DB3EB0" w:rsidRPr="00D06CE6">
        <w:rPr>
          <w:rFonts w:ascii="Arial" w:hAnsi="Arial" w:cs="Arial"/>
          <w:sz w:val="24"/>
          <w:szCs w:val="24"/>
        </w:rPr>
        <w:t>micro negocios</w:t>
      </w:r>
      <w:r w:rsidRPr="00D06CE6">
        <w:rPr>
          <w:rFonts w:ascii="Arial" w:hAnsi="Arial" w:cs="Arial"/>
          <w:sz w:val="24"/>
          <w:szCs w:val="24"/>
        </w:rPr>
        <w:t xml:space="preserve"> competitivos a través del financiamiento y un programa integrador de capacitación, asistencia técnica, cadenas de comercialización y alianzas estratégicas, para promover la generación del autoempleo productivo.</w:t>
      </w: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  <w:r w:rsidRPr="00D06CE6">
        <w:rPr>
          <w:rFonts w:ascii="Arial" w:hAnsi="Arial" w:cs="Arial"/>
          <w:sz w:val="24"/>
          <w:szCs w:val="24"/>
        </w:rPr>
        <w:t>b).- Financiar proyectos de negocios emprendidos por mujeres.</w:t>
      </w:r>
    </w:p>
    <w:p w:rsidR="001D7EB4" w:rsidRPr="00D06CE6" w:rsidRDefault="001D7EB4" w:rsidP="001D7EB4">
      <w:pPr>
        <w:jc w:val="both"/>
        <w:rPr>
          <w:rFonts w:ascii="Arial" w:hAnsi="Arial" w:cs="Arial"/>
          <w:sz w:val="24"/>
          <w:szCs w:val="24"/>
        </w:rPr>
      </w:pPr>
      <w:r w:rsidRPr="00D06CE6">
        <w:rPr>
          <w:rFonts w:ascii="Arial" w:hAnsi="Arial" w:cs="Arial"/>
          <w:sz w:val="24"/>
          <w:szCs w:val="24"/>
        </w:rPr>
        <w:t>c).- Desarrollar en las participantes un compromiso social hacia su comunidad para que, en coordinación con organismos gubernamentales y no gubernamentales, identifiquen los principales problemas de esta y las posibles soluciones.</w:t>
      </w:r>
    </w:p>
    <w:p w:rsidR="001D7EB4" w:rsidRPr="00337DF5" w:rsidRDefault="001D7EB4" w:rsidP="001D7EB4"/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Pr="00CA2D37" w:rsidRDefault="00056042" w:rsidP="00450D31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23" w:rsidRDefault="00C36E23" w:rsidP="00EA5418">
      <w:pPr>
        <w:spacing w:after="0" w:line="240" w:lineRule="auto"/>
      </w:pPr>
      <w:r>
        <w:separator/>
      </w:r>
    </w:p>
  </w:endnote>
  <w:endnote w:type="continuationSeparator" w:id="1">
    <w:p w:rsidR="00C36E23" w:rsidRDefault="00C36E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A39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50D31" w:rsidRPr="00450D3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A39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B207A" w:rsidRPr="00BB207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23" w:rsidRDefault="00C36E23" w:rsidP="00EA5418">
      <w:pPr>
        <w:spacing w:after="0" w:line="240" w:lineRule="auto"/>
      </w:pPr>
      <w:r>
        <w:separator/>
      </w:r>
    </w:p>
  </w:footnote>
  <w:footnote w:type="continuationSeparator" w:id="1">
    <w:p w:rsidR="00C36E23" w:rsidRDefault="00C36E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A3934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1289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F1289F" w:rsidRDefault="00F1289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A393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A39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32523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15362">
      <o:colormru v:ext="edit" colors="#632523"/>
      <o:colormenu v:ext="edit" strokecolor="#632523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7ADD"/>
    <w:rsid w:val="00040466"/>
    <w:rsid w:val="00056042"/>
    <w:rsid w:val="0013011C"/>
    <w:rsid w:val="001646D9"/>
    <w:rsid w:val="001B1B72"/>
    <w:rsid w:val="001D7EB4"/>
    <w:rsid w:val="00217832"/>
    <w:rsid w:val="00263ECC"/>
    <w:rsid w:val="002865A7"/>
    <w:rsid w:val="002A70B3"/>
    <w:rsid w:val="002E5897"/>
    <w:rsid w:val="00303ACC"/>
    <w:rsid w:val="00307635"/>
    <w:rsid w:val="00355821"/>
    <w:rsid w:val="003575A4"/>
    <w:rsid w:val="003610E0"/>
    <w:rsid w:val="00372F40"/>
    <w:rsid w:val="003D5DBF"/>
    <w:rsid w:val="003E7FD0"/>
    <w:rsid w:val="004413DA"/>
    <w:rsid w:val="0044253C"/>
    <w:rsid w:val="00450D31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B6061"/>
    <w:rsid w:val="006048D2"/>
    <w:rsid w:val="00611E39"/>
    <w:rsid w:val="006B729B"/>
    <w:rsid w:val="006E6B8E"/>
    <w:rsid w:val="006E77DD"/>
    <w:rsid w:val="00745986"/>
    <w:rsid w:val="00774A09"/>
    <w:rsid w:val="0079582C"/>
    <w:rsid w:val="007D6E9A"/>
    <w:rsid w:val="0084132C"/>
    <w:rsid w:val="00850E90"/>
    <w:rsid w:val="008A6E4D"/>
    <w:rsid w:val="008B0017"/>
    <w:rsid w:val="008D4272"/>
    <w:rsid w:val="008E3652"/>
    <w:rsid w:val="009B4619"/>
    <w:rsid w:val="00A14B74"/>
    <w:rsid w:val="00AB13B7"/>
    <w:rsid w:val="00B17423"/>
    <w:rsid w:val="00B42A02"/>
    <w:rsid w:val="00B849EE"/>
    <w:rsid w:val="00BB207A"/>
    <w:rsid w:val="00C36E23"/>
    <w:rsid w:val="00C44F01"/>
    <w:rsid w:val="00C475BB"/>
    <w:rsid w:val="00CA2D37"/>
    <w:rsid w:val="00CC5CB6"/>
    <w:rsid w:val="00D055EC"/>
    <w:rsid w:val="00D06CE6"/>
    <w:rsid w:val="00D404ED"/>
    <w:rsid w:val="00D51261"/>
    <w:rsid w:val="00D748D3"/>
    <w:rsid w:val="00DB3EB0"/>
    <w:rsid w:val="00DD230F"/>
    <w:rsid w:val="00E32708"/>
    <w:rsid w:val="00E44BF1"/>
    <w:rsid w:val="00EA5418"/>
    <w:rsid w:val="00F1289F"/>
    <w:rsid w:val="00F96944"/>
    <w:rsid w:val="00FA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632523"/>
      <o:colormenu v:ext="edit" strokecolor="#63252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AB80-A542-4114-B823-40AEE276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20</cp:revision>
  <cp:lastPrinted>2014-10-24T01:42:00Z</cp:lastPrinted>
  <dcterms:created xsi:type="dcterms:W3CDTF">2014-09-01T14:30:00Z</dcterms:created>
  <dcterms:modified xsi:type="dcterms:W3CDTF">2017-03-28T18:40:00Z</dcterms:modified>
</cp:coreProperties>
</file>