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F3D2"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12CFB83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5DB42FD"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7A5CD6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EC6056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DC9BBC7"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F356AE2"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F520C50"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9AF12FB" w14:textId="77777777" w:rsidR="00C70452" w:rsidRDefault="00C70452" w:rsidP="008F0134">
      <w:pPr>
        <w:pStyle w:val="EstiloVerdana16ptDerecha"/>
        <w:jc w:val="center"/>
        <w:rPr>
          <w:rFonts w:ascii="Trajan Pro" w:hAnsi="Trajan Pro"/>
          <w:b/>
          <w:sz w:val="36"/>
          <w:szCs w:val="36"/>
        </w:rPr>
      </w:pPr>
    </w:p>
    <w:p w14:paraId="2C7810AF"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1524D9D3" w14:textId="77777777" w:rsidR="00A247E2" w:rsidRDefault="00A247E2" w:rsidP="00A247E2">
      <w:pPr>
        <w:pStyle w:val="EstiloVerdana16ptDerecha"/>
        <w:jc w:val="center"/>
        <w:rPr>
          <w:b/>
          <w:color w:val="002060"/>
        </w:rPr>
      </w:pPr>
    </w:p>
    <w:p w14:paraId="41C53BBC" w14:textId="77777777" w:rsidR="00A247E2" w:rsidRDefault="00A247E2" w:rsidP="00A247E2">
      <w:pPr>
        <w:pStyle w:val="EstiloVerdana16ptDerecha"/>
        <w:jc w:val="center"/>
        <w:rPr>
          <w:b/>
          <w:color w:val="002060"/>
        </w:rPr>
      </w:pPr>
    </w:p>
    <w:p w14:paraId="46916B18" w14:textId="77777777" w:rsidR="00A247E2" w:rsidRDefault="00A247E2" w:rsidP="00A247E2">
      <w:pPr>
        <w:pStyle w:val="EstiloVerdana16ptDerecha"/>
        <w:jc w:val="center"/>
        <w:rPr>
          <w:b/>
          <w:color w:val="002060"/>
        </w:rPr>
      </w:pPr>
    </w:p>
    <w:p w14:paraId="53C662B7" w14:textId="77777777" w:rsidR="00A247E2" w:rsidRDefault="00A247E2" w:rsidP="00A247E2">
      <w:pPr>
        <w:pStyle w:val="EstiloVerdana16ptDerecha"/>
        <w:jc w:val="center"/>
        <w:rPr>
          <w:b/>
          <w:color w:val="002060"/>
        </w:rPr>
      </w:pPr>
    </w:p>
    <w:p w14:paraId="7CC5EF01" w14:textId="77777777" w:rsidR="00A247E2" w:rsidRDefault="00A247E2" w:rsidP="00A247E2">
      <w:pPr>
        <w:pStyle w:val="EstiloVerdana16ptDerecha"/>
        <w:jc w:val="center"/>
        <w:rPr>
          <w:b/>
          <w:color w:val="002060"/>
        </w:rPr>
      </w:pPr>
    </w:p>
    <w:p w14:paraId="506EE21D"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FIDEICOMISOS Y PROGRAMAS REGIONALES COMO SUBSIDIOS</w:t>
      </w:r>
    </w:p>
    <w:p w14:paraId="48E549FA" w14:textId="77777777" w:rsidR="00185371" w:rsidRDefault="00185371" w:rsidP="00A247E2">
      <w:pPr>
        <w:pStyle w:val="EstiloVerdana16ptDerecha"/>
        <w:jc w:val="center"/>
        <w:rPr>
          <w:b/>
          <w:color w:val="808080" w:themeColor="background1" w:themeShade="80"/>
        </w:rPr>
      </w:pPr>
    </w:p>
    <w:p w14:paraId="1F53D4B0" w14:textId="77777777" w:rsidR="005D623A" w:rsidRDefault="005D623A" w:rsidP="00A247E2">
      <w:pPr>
        <w:pStyle w:val="EstiloVerdana16ptDerecha"/>
        <w:jc w:val="center"/>
        <w:rPr>
          <w:b/>
          <w:color w:val="808080" w:themeColor="background1" w:themeShade="80"/>
        </w:rPr>
      </w:pPr>
    </w:p>
    <w:p w14:paraId="6E1327BF" w14:textId="77777777" w:rsidR="005D623A" w:rsidRDefault="005D623A" w:rsidP="00A247E2">
      <w:pPr>
        <w:pStyle w:val="EstiloVerdana16ptDerecha"/>
        <w:jc w:val="center"/>
        <w:rPr>
          <w:b/>
          <w:color w:val="808080" w:themeColor="background1" w:themeShade="80"/>
        </w:rPr>
      </w:pPr>
    </w:p>
    <w:p w14:paraId="6FE8B2FC"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4D275D44"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7A31CCF2" w14:textId="77777777" w:rsidR="0078555E" w:rsidRPr="0078555E" w:rsidRDefault="0078555E" w:rsidP="0078555E"/>
    <w:p w14:paraId="6390588C"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FIDEICOMISOS Y PROGRAMAS REGIONALES COMO SUBSIDIOS</w:t>
      </w:r>
    </w:p>
    <w:p w14:paraId="33A1DDC8"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7A64A705"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4BC28154" w14:textId="77777777" w:rsidTr="003B11A1">
              <w:trPr>
                <w:gridAfter w:val="1"/>
                <w:wAfter w:w="7352" w:type="dxa"/>
                <w:trHeight w:val="467"/>
              </w:trPr>
              <w:tc>
                <w:tcPr>
                  <w:tcW w:w="0" w:type="auto"/>
                </w:tcPr>
                <w:p w14:paraId="63C62336"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4341BB7D" w14:textId="77777777" w:rsidR="007B578F" w:rsidRPr="007B578F" w:rsidRDefault="007B578F" w:rsidP="008A46F3">
                  <w:pPr>
                    <w:rPr>
                      <w:i/>
                      <w:color w:val="A6A6A6" w:themeColor="background1" w:themeShade="A6"/>
                    </w:rPr>
                  </w:pPr>
                </w:p>
              </w:tc>
            </w:tr>
            <w:tr w:rsidR="007B578F" w:rsidRPr="007B578F" w14:paraId="0C378164" w14:textId="77777777" w:rsidTr="003B11A1">
              <w:trPr>
                <w:trHeight w:val="78"/>
              </w:trPr>
              <w:tc>
                <w:tcPr>
                  <w:tcW w:w="9781" w:type="dxa"/>
                  <w:gridSpan w:val="3"/>
                  <w:shd w:val="clear" w:color="auto" w:fill="F2F2F2" w:themeFill="background1" w:themeFillShade="F2"/>
                </w:tcPr>
                <w:p w14:paraId="7FE841F6"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62DCF74C" w14:textId="77777777" w:rsidTr="003B11A1">
              <w:trPr>
                <w:trHeight w:val="78"/>
              </w:trPr>
              <w:tc>
                <w:tcPr>
                  <w:tcW w:w="9781" w:type="dxa"/>
                  <w:gridSpan w:val="3"/>
                  <w:shd w:val="clear" w:color="auto" w:fill="FFFFFF" w:themeFill="background1"/>
                </w:tcPr>
                <w:p w14:paraId="486B9918" w14:textId="77777777" w:rsidR="007B578F" w:rsidRPr="007B578F" w:rsidRDefault="007B578F" w:rsidP="008A46F3">
                  <w:r w:rsidRPr="007B578F">
                    <w:t>Municipio</w:t>
                  </w:r>
                </w:p>
              </w:tc>
            </w:tr>
            <w:tr w:rsidR="007B578F" w:rsidRPr="007B578F" w14:paraId="18F54CE1" w14:textId="77777777" w:rsidTr="003B11A1">
              <w:trPr>
                <w:trHeight w:val="78"/>
              </w:trPr>
              <w:tc>
                <w:tcPr>
                  <w:tcW w:w="9781" w:type="dxa"/>
                  <w:gridSpan w:val="3"/>
                  <w:shd w:val="clear" w:color="auto" w:fill="F2F2F2" w:themeFill="background1" w:themeFillShade="F2"/>
                </w:tcPr>
                <w:p w14:paraId="520806AF" w14:textId="77777777" w:rsidR="007B578F" w:rsidRPr="007B578F" w:rsidRDefault="00185371" w:rsidP="008A46F3">
                  <w:r>
                    <w:rPr>
                      <w:color w:val="A6A6A6" w:themeColor="background1" w:themeShade="A6"/>
                    </w:rPr>
                    <w:t>0 - Cobertura estatal</w:t>
                  </w:r>
                </w:p>
              </w:tc>
            </w:tr>
            <w:tr w:rsidR="007B578F" w:rsidRPr="007B578F" w14:paraId="490C41B2" w14:textId="77777777" w:rsidTr="003B11A1">
              <w:trPr>
                <w:trHeight w:val="173"/>
              </w:trPr>
              <w:tc>
                <w:tcPr>
                  <w:tcW w:w="0" w:type="auto"/>
                </w:tcPr>
                <w:p w14:paraId="15931D65"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47DB745F" w14:textId="77777777" w:rsidR="007B578F" w:rsidRPr="007B578F" w:rsidRDefault="007B578F" w:rsidP="008A46F3">
                  <w:pPr>
                    <w:rPr>
                      <w:i/>
                      <w:color w:val="A6A6A6" w:themeColor="background1" w:themeShade="A6"/>
                    </w:rPr>
                  </w:pPr>
                </w:p>
              </w:tc>
            </w:tr>
            <w:tr w:rsidR="007B578F" w:rsidRPr="007B578F" w14:paraId="399D58D3" w14:textId="77777777" w:rsidTr="003B11A1">
              <w:trPr>
                <w:trHeight w:val="78"/>
              </w:trPr>
              <w:tc>
                <w:tcPr>
                  <w:tcW w:w="9781" w:type="dxa"/>
                  <w:gridSpan w:val="3"/>
                  <w:shd w:val="clear" w:color="auto" w:fill="F2F2F2" w:themeFill="background1" w:themeFillShade="F2"/>
                </w:tcPr>
                <w:p w14:paraId="764113B1" w14:textId="77777777" w:rsidR="007B578F" w:rsidRPr="007B578F" w:rsidRDefault="00185371" w:rsidP="008A46F3">
                  <w:r>
                    <w:rPr>
                      <w:color w:val="A6A6A6" w:themeColor="background1" w:themeShade="A6"/>
                    </w:rPr>
                    <w:t>FIDEICOMISOS Y PROGRAMAS REGIONALES COMO SUBSIDIOS</w:t>
                  </w:r>
                </w:p>
              </w:tc>
            </w:tr>
            <w:tr w:rsidR="007B578F" w:rsidRPr="007B578F" w14:paraId="2120190D" w14:textId="77777777" w:rsidTr="003B11A1">
              <w:trPr>
                <w:trHeight w:val="467"/>
              </w:trPr>
              <w:tc>
                <w:tcPr>
                  <w:tcW w:w="0" w:type="auto"/>
                </w:tcPr>
                <w:p w14:paraId="6465634D" w14:textId="77777777" w:rsidR="007B578F" w:rsidRPr="007B578F" w:rsidRDefault="007B578F" w:rsidP="008A46F3">
                  <w:r w:rsidRPr="007B578F">
                    <w:t>Año de la Evaluación</w:t>
                  </w:r>
                </w:p>
              </w:tc>
              <w:tc>
                <w:tcPr>
                  <w:tcW w:w="7583" w:type="dxa"/>
                  <w:gridSpan w:val="2"/>
                  <w:shd w:val="clear" w:color="auto" w:fill="auto"/>
                </w:tcPr>
                <w:p w14:paraId="209F7A35" w14:textId="77777777" w:rsidR="007B578F" w:rsidRPr="007B578F" w:rsidRDefault="007B578F" w:rsidP="008A46F3">
                  <w:pPr>
                    <w:rPr>
                      <w:i/>
                      <w:color w:val="A6A6A6" w:themeColor="background1" w:themeShade="A6"/>
                    </w:rPr>
                  </w:pPr>
                </w:p>
              </w:tc>
            </w:tr>
            <w:tr w:rsidR="007B578F" w:rsidRPr="007B578F" w14:paraId="7793C69E" w14:textId="77777777" w:rsidTr="003B11A1">
              <w:trPr>
                <w:trHeight w:val="78"/>
              </w:trPr>
              <w:tc>
                <w:tcPr>
                  <w:tcW w:w="9781" w:type="dxa"/>
                  <w:gridSpan w:val="3"/>
                  <w:shd w:val="clear" w:color="auto" w:fill="F2F2F2" w:themeFill="background1" w:themeFillShade="F2"/>
                </w:tcPr>
                <w:p w14:paraId="676DBA5F"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36382718" w14:textId="77777777" w:rsidTr="003B11A1">
              <w:trPr>
                <w:gridAfter w:val="1"/>
                <w:wAfter w:w="939" w:type="dxa"/>
                <w:trHeight w:val="459"/>
              </w:trPr>
              <w:tc>
                <w:tcPr>
                  <w:tcW w:w="4590" w:type="dxa"/>
                </w:tcPr>
                <w:p w14:paraId="7B37A21E" w14:textId="77777777" w:rsidR="007B578F" w:rsidRPr="007B578F" w:rsidRDefault="007B578F" w:rsidP="00A75FF4">
                  <w:pPr>
                    <w:framePr w:hSpace="141" w:wrap="around" w:vAnchor="text" w:hAnchor="text" w:y="1"/>
                    <w:suppressOverlap/>
                  </w:pPr>
                  <w:r w:rsidRPr="007B578F">
                    <w:t>Tipo de Evaluación</w:t>
                  </w:r>
                </w:p>
              </w:tc>
              <w:tc>
                <w:tcPr>
                  <w:tcW w:w="4252" w:type="dxa"/>
                  <w:shd w:val="clear" w:color="auto" w:fill="auto"/>
                </w:tcPr>
                <w:p w14:paraId="20534985" w14:textId="77777777" w:rsidR="007B578F" w:rsidRPr="007B578F" w:rsidRDefault="00187BC8" w:rsidP="00A75FF4">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4E16D660" w14:textId="77777777" w:rsidTr="003B11A1">
              <w:trPr>
                <w:trHeight w:val="77"/>
              </w:trPr>
              <w:tc>
                <w:tcPr>
                  <w:tcW w:w="4590" w:type="dxa"/>
                  <w:shd w:val="clear" w:color="auto" w:fill="F2F2F2" w:themeFill="background1" w:themeFillShade="F2"/>
                </w:tcPr>
                <w:p w14:paraId="23408AE7" w14:textId="77777777" w:rsidR="00187BC8" w:rsidRPr="007B578F" w:rsidRDefault="00187BC8" w:rsidP="00A75FF4">
                  <w:pPr>
                    <w:framePr w:hSpace="141" w:wrap="around" w:vAnchor="text" w:hAnchor="text" w:y="1"/>
                    <w:suppressOverlap/>
                    <w:rPr>
                      <w:color w:val="A6A6A6" w:themeColor="background1" w:themeShade="A6"/>
                    </w:rPr>
                  </w:pPr>
                  <w:r>
                    <w:rPr>
                      <w:color w:val="A6A6A6" w:themeColor="background1" w:themeShade="A6"/>
                    </w:rPr>
                    <w:t>Diseño</w:t>
                  </w:r>
                </w:p>
              </w:tc>
              <w:tc>
                <w:tcPr>
                  <w:tcW w:w="5191" w:type="dxa"/>
                  <w:gridSpan w:val="2"/>
                  <w:shd w:val="clear" w:color="auto" w:fill="F2F2F2" w:themeFill="background1" w:themeFillShade="F2"/>
                </w:tcPr>
                <w:p w14:paraId="7E1D88D2" w14:textId="77777777" w:rsidR="00187BC8" w:rsidRPr="007B578F" w:rsidRDefault="00187BC8" w:rsidP="00A75FF4">
                  <w:pPr>
                    <w:framePr w:hSpace="141" w:wrap="around" w:vAnchor="text" w:hAnchor="text" w:y="1"/>
                    <w:suppressOverlap/>
                    <w:rPr>
                      <w:color w:val="A6A6A6" w:themeColor="background1" w:themeShade="A6"/>
                    </w:rPr>
                  </w:pPr>
                  <w:r>
                    <w:rPr>
                      <w:color w:val="A6A6A6" w:themeColor="background1" w:themeShade="A6"/>
                    </w:rPr>
                    <w:t>208,920.00</w:t>
                  </w:r>
                </w:p>
              </w:tc>
            </w:tr>
            <w:tr w:rsidR="005D623A" w:rsidRPr="007B578F" w14:paraId="6E9DC2AF" w14:textId="77777777" w:rsidTr="005D623A">
              <w:trPr>
                <w:trHeight w:val="77"/>
              </w:trPr>
              <w:tc>
                <w:tcPr>
                  <w:tcW w:w="4590" w:type="dxa"/>
                  <w:shd w:val="clear" w:color="auto" w:fill="auto"/>
                </w:tcPr>
                <w:p w14:paraId="5D2B04E7" w14:textId="77777777" w:rsidR="005D623A" w:rsidRDefault="005D623A" w:rsidP="00A75FF4">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5667FE90" w14:textId="77777777" w:rsidR="005D623A" w:rsidRDefault="005D623A" w:rsidP="00A75FF4">
                  <w:pPr>
                    <w:framePr w:hSpace="141" w:wrap="around" w:vAnchor="text" w:hAnchor="text" w:y="1"/>
                    <w:suppressOverlap/>
                    <w:rPr>
                      <w:color w:val="A6A6A6" w:themeColor="background1" w:themeShade="A6"/>
                    </w:rPr>
                  </w:pPr>
                  <w:r w:rsidRPr="005D623A">
                    <w:t>Modalidad de Contratación</w:t>
                  </w:r>
                </w:p>
              </w:tc>
            </w:tr>
            <w:tr w:rsidR="005D623A" w:rsidRPr="007B578F" w14:paraId="03F9FFB4" w14:textId="77777777" w:rsidTr="005D623A">
              <w:trPr>
                <w:trHeight w:val="77"/>
              </w:trPr>
              <w:tc>
                <w:tcPr>
                  <w:tcW w:w="4590" w:type="dxa"/>
                  <w:shd w:val="clear" w:color="auto" w:fill="F2F2F2" w:themeFill="background1" w:themeFillShade="F2"/>
                </w:tcPr>
                <w:p w14:paraId="3542B4C0" w14:textId="77777777" w:rsidR="005D623A" w:rsidRDefault="005D623A" w:rsidP="00A75FF4">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5B1D0948" w14:textId="77777777" w:rsidR="005D623A" w:rsidRDefault="005D623A" w:rsidP="00A75FF4">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4CA914F6" w14:textId="77777777" w:rsidTr="005571FA">
              <w:trPr>
                <w:trHeight w:val="77"/>
              </w:trPr>
              <w:tc>
                <w:tcPr>
                  <w:tcW w:w="9781" w:type="dxa"/>
                  <w:gridSpan w:val="3"/>
                  <w:shd w:val="clear" w:color="auto" w:fill="auto"/>
                </w:tcPr>
                <w:p w14:paraId="28D34920" w14:textId="77777777" w:rsidR="005D623A" w:rsidRPr="005D623A" w:rsidRDefault="005D623A" w:rsidP="00A75FF4">
                  <w:pPr>
                    <w:framePr w:hSpace="141" w:wrap="around" w:vAnchor="text" w:hAnchor="text" w:y="1"/>
                    <w:suppressOverlap/>
                  </w:pPr>
                  <w:r w:rsidRPr="005D623A">
                    <w:t>Evaluador</w:t>
                  </w:r>
                </w:p>
              </w:tc>
            </w:tr>
            <w:tr w:rsidR="005D623A" w:rsidRPr="007B578F" w14:paraId="4BD908B0" w14:textId="77777777" w:rsidTr="005D623A">
              <w:trPr>
                <w:trHeight w:val="77"/>
              </w:trPr>
              <w:tc>
                <w:tcPr>
                  <w:tcW w:w="9781" w:type="dxa"/>
                  <w:gridSpan w:val="3"/>
                  <w:shd w:val="clear" w:color="auto" w:fill="F2F2F2" w:themeFill="background1" w:themeFillShade="F2"/>
                </w:tcPr>
                <w:p w14:paraId="0D95EE06" w14:textId="77777777" w:rsidR="005D623A" w:rsidRPr="005D623A" w:rsidRDefault="005D623A" w:rsidP="00A75FF4">
                  <w:pPr>
                    <w:framePr w:hSpace="141" w:wrap="around" w:vAnchor="text" w:hAnchor="text" w:y="1"/>
                    <w:suppressOverlap/>
                  </w:pPr>
                  <w:r w:rsidRPr="005D623A">
                    <w:rPr>
                      <w:color w:val="A6A6A6" w:themeColor="background1" w:themeShade="A6"/>
                    </w:rPr>
                    <w:t>Especialistas en Control Interno y Organizacional, S.C., Mtra. Karen Italia Ruiz López, Dra. Iris Adriana Landa Torres.</w:t>
                  </w:r>
                </w:p>
              </w:tc>
            </w:tr>
          </w:tbl>
          <w:p w14:paraId="602F1DBB" w14:textId="77777777" w:rsidR="007B578F" w:rsidRPr="007B578F" w:rsidRDefault="007B578F" w:rsidP="008A46F3"/>
        </w:tc>
        <w:tc>
          <w:tcPr>
            <w:tcW w:w="4081" w:type="dxa"/>
            <w:shd w:val="clear" w:color="auto" w:fill="auto"/>
          </w:tcPr>
          <w:p w14:paraId="0A9467F4"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3C820108" w14:textId="77777777" w:rsidTr="003B11A1">
        <w:trPr>
          <w:trHeight w:val="459"/>
        </w:trPr>
        <w:tc>
          <w:tcPr>
            <w:tcW w:w="4928" w:type="dxa"/>
          </w:tcPr>
          <w:p w14:paraId="0268718B" w14:textId="77777777" w:rsidR="007B578F" w:rsidRPr="007B578F" w:rsidRDefault="007B578F" w:rsidP="008A46F3">
            <w:r w:rsidRPr="007B578F">
              <w:t>Coordinador de la Evaluación</w:t>
            </w:r>
          </w:p>
        </w:tc>
        <w:tc>
          <w:tcPr>
            <w:tcW w:w="4853" w:type="dxa"/>
            <w:shd w:val="clear" w:color="auto" w:fill="auto"/>
          </w:tcPr>
          <w:p w14:paraId="7BD88562" w14:textId="77777777" w:rsidR="007B578F" w:rsidRPr="007B578F" w:rsidRDefault="007B578F" w:rsidP="008A46F3">
            <w:pPr>
              <w:rPr>
                <w:i/>
                <w:color w:val="A6A6A6" w:themeColor="background1" w:themeShade="A6"/>
              </w:rPr>
            </w:pPr>
          </w:p>
        </w:tc>
      </w:tr>
      <w:tr w:rsidR="007B578F" w:rsidRPr="007B578F" w14:paraId="4079DA75" w14:textId="77777777" w:rsidTr="003B11A1">
        <w:trPr>
          <w:trHeight w:val="77"/>
        </w:trPr>
        <w:tc>
          <w:tcPr>
            <w:tcW w:w="9781" w:type="dxa"/>
            <w:gridSpan w:val="2"/>
            <w:shd w:val="clear" w:color="auto" w:fill="F2F2F2" w:themeFill="background1" w:themeFillShade="F2"/>
          </w:tcPr>
          <w:p w14:paraId="626E6732"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0707E217" w14:textId="77777777" w:rsidTr="003B11A1">
        <w:trPr>
          <w:trHeight w:val="459"/>
        </w:trPr>
        <w:tc>
          <w:tcPr>
            <w:tcW w:w="4928" w:type="dxa"/>
          </w:tcPr>
          <w:p w14:paraId="1DBE868F" w14:textId="77777777" w:rsidR="007B578F" w:rsidRPr="007B578F" w:rsidRDefault="007B578F" w:rsidP="008A46F3">
            <w:r w:rsidRPr="007B578F">
              <w:t>Objetivos de la Evaluación</w:t>
            </w:r>
          </w:p>
        </w:tc>
        <w:tc>
          <w:tcPr>
            <w:tcW w:w="4853" w:type="dxa"/>
            <w:shd w:val="clear" w:color="auto" w:fill="auto"/>
          </w:tcPr>
          <w:p w14:paraId="313CDD70" w14:textId="77777777" w:rsidR="007B578F" w:rsidRPr="007B578F" w:rsidRDefault="007B578F" w:rsidP="008A46F3">
            <w:pPr>
              <w:rPr>
                <w:i/>
                <w:color w:val="A6A6A6" w:themeColor="background1" w:themeShade="A6"/>
              </w:rPr>
            </w:pPr>
          </w:p>
        </w:tc>
      </w:tr>
      <w:tr w:rsidR="007B578F" w:rsidRPr="007B578F" w14:paraId="4A0006A5" w14:textId="77777777" w:rsidTr="003B11A1">
        <w:trPr>
          <w:trHeight w:val="77"/>
        </w:trPr>
        <w:tc>
          <w:tcPr>
            <w:tcW w:w="9781" w:type="dxa"/>
            <w:gridSpan w:val="2"/>
            <w:shd w:val="clear" w:color="auto" w:fill="F2F2F2" w:themeFill="background1" w:themeFillShade="F2"/>
          </w:tcPr>
          <w:p w14:paraId="54793C02" w14:textId="77777777" w:rsidR="007B578F" w:rsidRPr="007B578F" w:rsidRDefault="00185371" w:rsidP="008A46F3">
            <w:pPr>
              <w:rPr>
                <w:color w:val="A6A6A6" w:themeColor="background1" w:themeShade="A6"/>
              </w:rPr>
            </w:pPr>
            <w:r>
              <w:rPr>
                <w:color w:val="A6A6A6" w:themeColor="background1" w:themeShade="A6"/>
              </w:rPr>
              <w:t>Evaluar en materia de diseño con módulo de contribución y gestión del Fondo para el Bienestar y el Avance de las Mujeres (FOBAM) en el estado de Tlaxcala y aspectos relevantes de su gestión en el estado de Tlaxcala, con la finalidad de proveer información que retroalimente su diseño, gestión y resultados.</w:t>
            </w:r>
          </w:p>
        </w:tc>
      </w:tr>
      <w:tr w:rsidR="007B578F" w:rsidRPr="007B578F" w14:paraId="6B1536D9" w14:textId="77777777" w:rsidTr="003B11A1">
        <w:trPr>
          <w:trHeight w:val="459"/>
        </w:trPr>
        <w:tc>
          <w:tcPr>
            <w:tcW w:w="4928" w:type="dxa"/>
          </w:tcPr>
          <w:p w14:paraId="7E0BD3AF" w14:textId="77777777" w:rsidR="007B578F" w:rsidRPr="007B578F" w:rsidRDefault="007B578F" w:rsidP="008A46F3">
            <w:r w:rsidRPr="007B578F">
              <w:t>Resumen Ejecutivo de la Evaluación</w:t>
            </w:r>
          </w:p>
        </w:tc>
        <w:tc>
          <w:tcPr>
            <w:tcW w:w="4853" w:type="dxa"/>
            <w:shd w:val="clear" w:color="auto" w:fill="auto"/>
          </w:tcPr>
          <w:p w14:paraId="26C4E86C" w14:textId="77777777" w:rsidR="007B578F" w:rsidRPr="007B578F" w:rsidRDefault="007B578F" w:rsidP="008A46F3">
            <w:pPr>
              <w:rPr>
                <w:i/>
                <w:color w:val="A6A6A6" w:themeColor="background1" w:themeShade="A6"/>
              </w:rPr>
            </w:pPr>
          </w:p>
        </w:tc>
      </w:tr>
      <w:tr w:rsidR="007B578F" w:rsidRPr="007B578F" w14:paraId="3E54760F" w14:textId="77777777" w:rsidTr="003B11A1">
        <w:trPr>
          <w:trHeight w:val="77"/>
        </w:trPr>
        <w:tc>
          <w:tcPr>
            <w:tcW w:w="9781" w:type="dxa"/>
            <w:gridSpan w:val="2"/>
            <w:shd w:val="clear" w:color="auto" w:fill="F2F2F2" w:themeFill="background1" w:themeFillShade="F2"/>
          </w:tcPr>
          <w:p w14:paraId="27E604D7" w14:textId="77777777" w:rsidR="007B578F" w:rsidRPr="007B578F" w:rsidRDefault="00185371" w:rsidP="008A46F3">
            <w:pPr>
              <w:rPr>
                <w:color w:val="A6A6A6" w:themeColor="background1" w:themeShade="A6"/>
              </w:rPr>
            </w:pPr>
            <w:r>
              <w:rPr>
                <w:color w:val="A6A6A6" w:themeColor="background1" w:themeShade="A6"/>
              </w:rPr>
              <w:t xml:space="preserve">El Fondo para el Bienestar y el Avance de las Mujeres convoca a las Instancias de la Mujer de las Entidades Federativas (IMEF) a impulsar proyectos que contribuyan a erradicar el embarazo infantil y disminuir el embarazo en adolescentes, con perspectiva de género e interculturalidad, análisis interseccional y enfoque de derechos humanos.  Con base en lo analizado, en Tlaxcala en sus primeros dos años de operación se ha ejecutado correctamente, cumpliendo con los tiempos establecidos, con los productos a entregar y con la validación de resultados ante INMUJERES. En 2021, de acuerdo con lo transparentado, los recursos fueron implementados efectivamente en la atención de la problemática del embarazo adolescente.  En este sentido, el Fondo presenta algunos obstáculos y retos en su diseño, sin embargo, atiende una problemática relevante y prioritaria </w:t>
            </w:r>
            <w:r>
              <w:rPr>
                <w:color w:val="A6A6A6" w:themeColor="background1" w:themeShade="A6"/>
              </w:rPr>
              <w:lastRenderedPageBreak/>
              <w:t>para el estado, el país y el mundo. Esto en alineación a la Estrategia Nacional para la prevención del embarazo (ENAPEA), la Agenda 2030 y distintos acuerdos y compromisos internacionales relacionados a los derechos humanos y los derechos de las niñas y niños de una vida plena. A su vez, FOBAM requiere trabajar en la delimitación del problema, la cuantificación de la población objetivo y en determinar causas y consecuencias que generen la situación observada en la entidad de Tlaxcala específicamente. Por esta razón, es necesario la elaboración de un diagnóstico que permita clarificar la situación que guardan las niñas y adolescentes en el estado en relación con embarazo, así como desarrollar elementos mínimos de un diagnóstico según CONEVAL para poder diseñar una estrategia adecuada al estado. Aunado a lo anterior, es recomendable que el FOBAM en Tlaxcala desarrolle los procesos y mecanismos que le permitan recuperar información socioeconómica de la población atendida, determinar criterios de distribución, mecanismos de atención y entrega de apoyo; así como fortalecer sus procesos de rendición de cuentas y transparencia. Asimismo, la Matriz de Indicadores para Resultados (MIR) presenta oportunidades de mejora, tanto en su lógica vertical como horizontal, así como en la redacción y sintaxis de su resumen narrativo e indicadores.  Con base en la metodología presentada en los TdR de la Evaluación de Diseño, FOBAM en Tlaxcala obtuvo la valoración general de 2.3/4 puntos. En este sentido, se considera que el IEM identifica y atiende la problemática a la que se enfoca el FOBAM y cuenta con documentación e información nacional que le permite operar de manera eficiente, sin embargo, en materia de diseño es importante seguir la Metodología de Marco Lógico a nivel estatal, con la finalidad de fortalecer su desempeño y orientar los resultados hacia la mejora continua. En general, atender las áreas de oportunidad señaladas constituyen una ventana para mejorar la eficiencia del Fondo.</w:t>
            </w:r>
          </w:p>
        </w:tc>
      </w:tr>
    </w:tbl>
    <w:p w14:paraId="49420201" w14:textId="77777777" w:rsidR="007B578F" w:rsidRDefault="007B578F" w:rsidP="00CF77AC">
      <w:pPr>
        <w:ind w:right="40"/>
        <w:jc w:val="center"/>
        <w:rPr>
          <w:b/>
        </w:rPr>
      </w:pPr>
    </w:p>
    <w:p w14:paraId="0453B111"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19BC7E58"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742"/>
        <w:gridCol w:w="3675"/>
        <w:gridCol w:w="4487"/>
      </w:tblGrid>
      <w:tr w:rsidR="00BE754E" w14:paraId="1E3F644E"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6F47AD0A" w14:textId="77777777" w:rsidR="00BE754E" w:rsidRDefault="00BE754E" w:rsidP="00187BC8">
            <w:pPr>
              <w:ind w:right="40"/>
              <w:rPr>
                <w:b w:val="0"/>
              </w:rPr>
            </w:pPr>
            <w:r>
              <w:rPr>
                <w:b w:val="0"/>
              </w:rPr>
              <w:t>Tipo</w:t>
            </w:r>
          </w:p>
        </w:tc>
        <w:tc>
          <w:tcPr>
            <w:tcW w:w="2457" w:type="dxa"/>
          </w:tcPr>
          <w:p w14:paraId="2BC645E1"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70739C48"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3D70DFC0"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0F7B86A"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3A6A7733"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FOBAM_PAE_2022.pdf</w:t>
            </w:r>
          </w:p>
        </w:tc>
        <w:tc>
          <w:tcPr>
            <w:tcW w:w="4914" w:type="dxa"/>
            <w:shd w:val="clear" w:color="auto" w:fill="F2F2F2" w:themeFill="background1" w:themeFillShade="F2"/>
          </w:tcPr>
          <w:p w14:paraId="216BBE5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FOBAM, ejercicio fiscal 2021, PAE 2022.</w:t>
            </w:r>
          </w:p>
        </w:tc>
      </w:tr>
      <w:tr w:rsidR="00BE754E" w14:paraId="6699904F"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2E4496AD" w14:textId="77777777" w:rsidR="00BE754E" w:rsidRDefault="00BE754E" w:rsidP="00BE754E">
            <w:pPr>
              <w:ind w:right="40"/>
              <w:jc w:val="both"/>
              <w:rPr>
                <w:b w:val="0"/>
              </w:rPr>
            </w:pPr>
            <w:r>
              <w:rPr>
                <w:b w:val="0"/>
              </w:rPr>
              <w:t>Evaluación integral</w:t>
            </w:r>
          </w:p>
        </w:tc>
        <w:tc>
          <w:tcPr>
            <w:tcW w:w="2457" w:type="dxa"/>
          </w:tcPr>
          <w:p w14:paraId="18554118"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 Diseño FOBAM_PAE_2022.pdf</w:t>
            </w:r>
          </w:p>
        </w:tc>
        <w:tc>
          <w:tcPr>
            <w:tcW w:w="4914" w:type="dxa"/>
          </w:tcPr>
          <w:p w14:paraId="19AEEBD2"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de Diseño del FOBAM, ejercicio fiscal 2021, PAE 2022.</w:t>
            </w:r>
          </w:p>
        </w:tc>
      </w:tr>
      <w:tr w:rsidR="00BE754E" w14:paraId="2F81B62C"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2C42094E"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7C6BD0AC"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FOBAM_PAE_2022.pdf</w:t>
            </w:r>
          </w:p>
        </w:tc>
        <w:tc>
          <w:tcPr>
            <w:tcW w:w="4914" w:type="dxa"/>
            <w:shd w:val="clear" w:color="auto" w:fill="F2F2F2" w:themeFill="background1" w:themeFillShade="F2"/>
          </w:tcPr>
          <w:p w14:paraId="4F31406F"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del FOBAM, ejercicio fiscal evaluado 2021, PAE 2022.</w:t>
            </w:r>
          </w:p>
        </w:tc>
      </w:tr>
      <w:tr w:rsidR="00BE754E" w14:paraId="13F08578"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1E367347" w14:textId="77777777" w:rsidR="00BE754E" w:rsidRDefault="00BE754E" w:rsidP="00BE754E">
            <w:pPr>
              <w:ind w:right="40"/>
              <w:jc w:val="both"/>
              <w:rPr>
                <w:b w:val="0"/>
              </w:rPr>
            </w:pPr>
            <w:r>
              <w:rPr>
                <w:b w:val="0"/>
              </w:rPr>
              <w:t>Posición institucional</w:t>
            </w:r>
          </w:p>
        </w:tc>
        <w:tc>
          <w:tcPr>
            <w:tcW w:w="2457" w:type="dxa"/>
          </w:tcPr>
          <w:p w14:paraId="29F13499"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PI_FOBAM.pdf</w:t>
            </w:r>
          </w:p>
        </w:tc>
        <w:tc>
          <w:tcPr>
            <w:tcW w:w="4914" w:type="dxa"/>
          </w:tcPr>
          <w:p w14:paraId="257BA833"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Posición Institucional_FOBAM_2021_PAE_2022</w:t>
            </w:r>
          </w:p>
        </w:tc>
      </w:tr>
      <w:tr w:rsidR="00BE754E" w14:paraId="28F7BB04"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D3D1760"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7BB67BFD"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TdR_EDiseño2022.pdf</w:t>
            </w:r>
          </w:p>
        </w:tc>
        <w:tc>
          <w:tcPr>
            <w:tcW w:w="4914" w:type="dxa"/>
            <w:shd w:val="clear" w:color="auto" w:fill="F2F2F2" w:themeFill="background1" w:themeFillShade="F2"/>
          </w:tcPr>
          <w:p w14:paraId="22BF890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TDR_Diseño, PAE 2022.</w:t>
            </w:r>
          </w:p>
        </w:tc>
      </w:tr>
      <w:tr w:rsidR="00BE754E" w14:paraId="5E01CFF7"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2CE3F27" w14:textId="77777777" w:rsidR="00BE754E" w:rsidRDefault="00BE754E" w:rsidP="00BE754E">
            <w:pPr>
              <w:ind w:right="40"/>
              <w:jc w:val="both"/>
              <w:rPr>
                <w:b w:val="0"/>
              </w:rPr>
            </w:pPr>
            <w:r>
              <w:rPr>
                <w:b w:val="0"/>
              </w:rPr>
              <w:t>Contrato</w:t>
            </w:r>
          </w:p>
        </w:tc>
        <w:tc>
          <w:tcPr>
            <w:tcW w:w="2457" w:type="dxa"/>
          </w:tcPr>
          <w:p w14:paraId="7D598591"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6E661A09"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06942AF3"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5206" w14:textId="77777777" w:rsidR="002A5BA4" w:rsidRDefault="002A5BA4" w:rsidP="00343190">
      <w:r>
        <w:separator/>
      </w:r>
    </w:p>
  </w:endnote>
  <w:endnote w:type="continuationSeparator" w:id="0">
    <w:p w14:paraId="2440DE06" w14:textId="77777777" w:rsidR="002A5BA4" w:rsidRDefault="002A5BA4"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28E7123B"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09CE0A48" wp14:editId="406D1105">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2A5BA4">
          <w:rPr>
            <w:noProof/>
            <w:lang w:val="es-ES" w:eastAsia="zh-TW"/>
          </w:rPr>
          <w:pict w14:anchorId="3332D4BE">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4913962C"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40185464" wp14:editId="006A523B">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AC0B" w14:textId="77777777" w:rsidR="002A5BA4" w:rsidRDefault="002A5BA4" w:rsidP="00343190">
      <w:r>
        <w:separator/>
      </w:r>
    </w:p>
  </w:footnote>
  <w:footnote w:type="continuationSeparator" w:id="0">
    <w:p w14:paraId="6A9C9837" w14:textId="77777777" w:rsidR="002A5BA4" w:rsidRDefault="002A5BA4"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CFC1" w14:textId="77777777" w:rsidR="00FB4868" w:rsidRDefault="002A5BA4">
    <w:pPr>
      <w:pStyle w:val="Encabezado"/>
    </w:pPr>
    <w:r>
      <w:rPr>
        <w:noProof/>
        <w:lang w:val="es-MX" w:eastAsia="es-MX"/>
      </w:rPr>
      <w:pict w14:anchorId="406F8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FCD8"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120880E3" wp14:editId="6B452E46">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2A5BA4">
      <w:rPr>
        <w:noProof/>
        <w:lang w:val="es-ES"/>
      </w:rPr>
      <w:pict w14:anchorId="580D1AE8">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21D43F3B"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668A6C72" w14:textId="77777777" w:rsidR="005E47EA" w:rsidRDefault="005E47EA">
                <w:pPr>
                  <w:rPr>
                    <w:rFonts w:ascii="Adobe Caslon Pro Bold" w:hAnsi="Adobe Caslon Pro Bold" w:cs="Calibri"/>
                    <w:b/>
                    <w:bCs/>
                    <w:color w:val="807F83"/>
                    <w:sz w:val="16"/>
                    <w:szCs w:val="16"/>
                    <w:lang w:val="es-ES"/>
                  </w:rPr>
                </w:pPr>
              </w:p>
              <w:p w14:paraId="676F47D6" w14:textId="77777777" w:rsidR="005E47EA" w:rsidRDefault="005E47EA">
                <w:pPr>
                  <w:rPr>
                    <w:rFonts w:ascii="Adobe Caslon Pro Bold" w:hAnsi="Adobe Caslon Pro Bold" w:cs="Calibri"/>
                    <w:b/>
                    <w:bCs/>
                    <w:color w:val="807F83"/>
                    <w:sz w:val="16"/>
                    <w:szCs w:val="16"/>
                    <w:lang w:val="es-ES"/>
                  </w:rPr>
                </w:pPr>
              </w:p>
              <w:p w14:paraId="3323CCFC"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D6E0" w14:textId="77777777" w:rsidR="00FB4868" w:rsidRDefault="002A5BA4">
    <w:pPr>
      <w:pStyle w:val="Encabezado"/>
    </w:pPr>
    <w:r>
      <w:rPr>
        <w:noProof/>
        <w:lang w:val="es-MX" w:eastAsia="es-MX"/>
      </w:rPr>
      <w:pict w14:anchorId="09E14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5BA4"/>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75FF4"/>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4E5AFC"/>
  <w15:docId w15:val="{611EFA52-7275-4265-B5D5-1B40C27C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2022-07-19T21:45:00Z</dcterms:created>
  <dcterms:modified xsi:type="dcterms:W3CDTF">2022-07-19T21:45:00Z</dcterms:modified>
</cp:coreProperties>
</file>