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55" w:rsidRDefault="008F1155" w:rsidP="00845D80">
      <w:pPr>
        <w:pStyle w:val="Encabezado"/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</w:p>
    <w:p w:rsidR="000478A7" w:rsidRDefault="000478A7" w:rsidP="00845D80">
      <w:pPr>
        <w:pStyle w:val="Encabezado"/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</w:p>
    <w:p w:rsidR="00732E2F" w:rsidRDefault="00532093" w:rsidP="00AC498D">
      <w:pPr>
        <w:pStyle w:val="Encabezado"/>
        <w:tabs>
          <w:tab w:val="left" w:pos="284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Entidad: </w:t>
      </w:r>
      <w:r w:rsidR="000E736C">
        <w:rPr>
          <w:rFonts w:ascii="Arial" w:hAnsi="Arial" w:cs="Arial"/>
          <w:b/>
          <w:szCs w:val="28"/>
        </w:rPr>
        <w:t>Coordinación</w:t>
      </w:r>
      <w:r w:rsidR="00732E2F" w:rsidRPr="0076369E">
        <w:rPr>
          <w:rFonts w:ascii="Arial" w:hAnsi="Arial" w:cs="Arial"/>
          <w:b/>
          <w:szCs w:val="28"/>
        </w:rPr>
        <w:t xml:space="preserve"> Estatal de Protección Civil</w:t>
      </w:r>
      <w:r w:rsidR="00AC498D">
        <w:rPr>
          <w:rFonts w:ascii="Arial" w:hAnsi="Arial" w:cs="Arial"/>
          <w:b/>
          <w:szCs w:val="28"/>
        </w:rPr>
        <w:t>.</w:t>
      </w:r>
    </w:p>
    <w:p w:rsidR="008F1155" w:rsidRDefault="008F1155" w:rsidP="00AC498D">
      <w:pPr>
        <w:pStyle w:val="Encabezado"/>
        <w:tabs>
          <w:tab w:val="left" w:pos="284"/>
        </w:tabs>
        <w:rPr>
          <w:rFonts w:ascii="Arial" w:hAnsi="Arial" w:cs="Arial"/>
          <w:b/>
          <w:szCs w:val="28"/>
        </w:rPr>
      </w:pPr>
    </w:p>
    <w:p w:rsidR="00732E2F" w:rsidRPr="00AC498D" w:rsidRDefault="00AE3333" w:rsidP="00DC6EEF">
      <w:pPr>
        <w:pStyle w:val="Encabezado"/>
        <w:tabs>
          <w:tab w:val="left" w:pos="284"/>
        </w:tabs>
        <w:jc w:val="center"/>
        <w:rPr>
          <w:rFonts w:ascii="Arial" w:hAnsi="Arial" w:cs="Arial"/>
          <w:b/>
          <w:szCs w:val="28"/>
        </w:rPr>
      </w:pPr>
      <w:r w:rsidRPr="00DC6EEF">
        <w:rPr>
          <w:rFonts w:ascii="Arial" w:hAnsi="Arial" w:cs="Arial"/>
          <w:b/>
          <w:szCs w:val="28"/>
          <w:u w:val="single"/>
        </w:rPr>
        <w:t>Programas</w:t>
      </w:r>
      <w:r w:rsidR="008F1155" w:rsidRPr="00DC6EEF">
        <w:rPr>
          <w:rFonts w:ascii="Arial" w:hAnsi="Arial" w:cs="Arial"/>
          <w:b/>
          <w:szCs w:val="28"/>
          <w:u w:val="single"/>
        </w:rPr>
        <w:t xml:space="preserve"> sectoriales, regionales y especiales</w:t>
      </w:r>
      <w:r w:rsidRPr="00DC6EEF">
        <w:rPr>
          <w:rFonts w:ascii="Arial" w:hAnsi="Arial" w:cs="Arial"/>
          <w:b/>
          <w:szCs w:val="28"/>
          <w:u w:val="single"/>
        </w:rPr>
        <w:t xml:space="preserve"> 201</w:t>
      </w:r>
      <w:r w:rsidR="008F1155" w:rsidRPr="00DC6EEF">
        <w:rPr>
          <w:rFonts w:ascii="Arial" w:hAnsi="Arial" w:cs="Arial"/>
          <w:b/>
          <w:szCs w:val="28"/>
          <w:u w:val="single"/>
        </w:rPr>
        <w:t>8</w:t>
      </w:r>
      <w:r w:rsidRPr="00AC498D">
        <w:rPr>
          <w:rFonts w:ascii="Arial" w:hAnsi="Arial" w:cs="Arial"/>
          <w:b/>
          <w:szCs w:val="28"/>
        </w:rPr>
        <w:t>.</w:t>
      </w:r>
    </w:p>
    <w:p w:rsidR="00AE3333" w:rsidRPr="00AC498D" w:rsidRDefault="00AE3333" w:rsidP="00AC498D">
      <w:pPr>
        <w:pStyle w:val="Encabezado"/>
        <w:tabs>
          <w:tab w:val="left" w:pos="284"/>
        </w:tabs>
        <w:rPr>
          <w:rFonts w:ascii="Arial" w:hAnsi="Arial" w:cs="Arial"/>
          <w:b/>
          <w:szCs w:val="28"/>
        </w:rPr>
      </w:pPr>
    </w:p>
    <w:p w:rsidR="00AE3333" w:rsidRPr="005C33EC" w:rsidRDefault="00AE3333" w:rsidP="00AE3333">
      <w:pPr>
        <w:pStyle w:val="Encabezado"/>
        <w:tabs>
          <w:tab w:val="left" w:pos="284"/>
        </w:tabs>
        <w:jc w:val="center"/>
        <w:rPr>
          <w:rFonts w:ascii="Arial" w:hAnsi="Arial" w:cs="Arial"/>
          <w:b/>
        </w:rPr>
      </w:pPr>
    </w:p>
    <w:p w:rsidR="00AE3333" w:rsidRPr="005C33EC" w:rsidRDefault="00AE3333" w:rsidP="00AE3333">
      <w:pPr>
        <w:pStyle w:val="Encabezado"/>
        <w:tabs>
          <w:tab w:val="left" w:pos="284"/>
        </w:tabs>
        <w:jc w:val="center"/>
        <w:rPr>
          <w:rFonts w:ascii="Arial" w:hAnsi="Arial" w:cs="Arial"/>
          <w:b/>
          <w:lang w:val="es-ES_tradnl"/>
        </w:rPr>
      </w:pPr>
    </w:p>
    <w:p w:rsidR="008F1155" w:rsidRDefault="008F1155" w:rsidP="00E961EA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EJE RECTOR: </w:t>
      </w:r>
      <w:r w:rsidRPr="008F1155">
        <w:rPr>
          <w:rFonts w:ascii="Arial" w:hAnsi="Arial" w:cs="Arial"/>
          <w:lang w:val="es-ES_tradnl"/>
        </w:rPr>
        <w:t>4. Gobernanza, Seguridad y Protección Civil para Vivir en paz</w:t>
      </w:r>
      <w:r>
        <w:rPr>
          <w:rFonts w:ascii="Arial" w:hAnsi="Arial" w:cs="Arial"/>
          <w:lang w:val="es-ES_tradnl"/>
        </w:rPr>
        <w:t>.</w:t>
      </w:r>
    </w:p>
    <w:p w:rsidR="008F1155" w:rsidRDefault="008F1155" w:rsidP="00E961EA">
      <w:pPr>
        <w:jc w:val="both"/>
        <w:rPr>
          <w:rFonts w:ascii="Arial" w:hAnsi="Arial" w:cs="Arial"/>
          <w:b/>
          <w:lang w:val="es-ES_tradnl"/>
        </w:rPr>
      </w:pPr>
    </w:p>
    <w:p w:rsidR="00732E2F" w:rsidRPr="005C33EC" w:rsidRDefault="008F1155" w:rsidP="00E961EA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Misión</w:t>
      </w:r>
      <w:r w:rsidR="00305CBE" w:rsidRPr="005C33EC">
        <w:rPr>
          <w:rFonts w:ascii="Arial" w:hAnsi="Arial" w:cs="Arial"/>
          <w:b/>
          <w:lang w:val="es-ES_tradnl"/>
        </w:rPr>
        <w:t>.</w:t>
      </w:r>
    </w:p>
    <w:p w:rsidR="00732E2F" w:rsidRPr="005C33EC" w:rsidRDefault="00732E2F" w:rsidP="00732E2F">
      <w:pPr>
        <w:jc w:val="both"/>
        <w:rPr>
          <w:rFonts w:ascii="Arial" w:hAnsi="Arial" w:cs="Arial"/>
          <w:b/>
          <w:lang w:val="es-ES_tradnl"/>
        </w:rPr>
      </w:pPr>
    </w:p>
    <w:p w:rsidR="0089453C" w:rsidRPr="005C33EC" w:rsidRDefault="00FF33EB" w:rsidP="00E961EA">
      <w:pPr>
        <w:jc w:val="both"/>
        <w:rPr>
          <w:rFonts w:ascii="Arial" w:hAnsi="Arial" w:cs="Arial"/>
          <w:lang w:val="es-ES_tradnl"/>
        </w:rPr>
      </w:pPr>
      <w:r w:rsidRPr="00FF33EB">
        <w:rPr>
          <w:rFonts w:ascii="Arial" w:hAnsi="Arial" w:cs="Arial"/>
          <w:lang w:val="es-ES_tradnl"/>
        </w:rPr>
        <w:t>Somos un organismo desconcentrado que mediante los procedimientos que la ley faculta se logra integrar, coordinar y supervisar el sistema Estatal de Protección Civil para ofrecer prevención, auxilio y recuperación ante los siniestros a toda la población, sus bienes y el entorno a través de programas y acciones.</w:t>
      </w:r>
    </w:p>
    <w:p w:rsidR="00E961EA" w:rsidRDefault="00E961EA" w:rsidP="00E961EA">
      <w:pPr>
        <w:jc w:val="both"/>
        <w:rPr>
          <w:rFonts w:ascii="Arial" w:hAnsi="Arial" w:cs="Arial"/>
          <w:b/>
          <w:lang w:val="es-ES_tradnl"/>
        </w:rPr>
      </w:pPr>
    </w:p>
    <w:p w:rsidR="00732E2F" w:rsidRDefault="00732E2F" w:rsidP="00E961EA">
      <w:pPr>
        <w:jc w:val="both"/>
        <w:rPr>
          <w:rFonts w:ascii="Arial" w:hAnsi="Arial" w:cs="Arial"/>
          <w:b/>
          <w:lang w:val="es-ES_tradnl"/>
        </w:rPr>
      </w:pPr>
      <w:r w:rsidRPr="005C33EC">
        <w:rPr>
          <w:rFonts w:ascii="Arial" w:hAnsi="Arial" w:cs="Arial"/>
          <w:b/>
          <w:lang w:val="es-ES_tradnl"/>
        </w:rPr>
        <w:t>Visión</w:t>
      </w:r>
      <w:r w:rsidR="00305CBE" w:rsidRPr="005C33EC">
        <w:rPr>
          <w:rFonts w:ascii="Arial" w:hAnsi="Arial" w:cs="Arial"/>
          <w:b/>
          <w:lang w:val="es-ES_tradnl"/>
        </w:rPr>
        <w:t>.</w:t>
      </w:r>
    </w:p>
    <w:p w:rsidR="008F1155" w:rsidRPr="005C33EC" w:rsidRDefault="008F1155" w:rsidP="00E961EA">
      <w:pPr>
        <w:jc w:val="both"/>
        <w:rPr>
          <w:rFonts w:ascii="Arial" w:hAnsi="Arial" w:cs="Arial"/>
          <w:b/>
          <w:lang w:val="es-ES_tradnl"/>
        </w:rPr>
      </w:pPr>
    </w:p>
    <w:p w:rsidR="0089453C" w:rsidRDefault="00FF33EB" w:rsidP="00E961EA">
      <w:pPr>
        <w:jc w:val="both"/>
        <w:rPr>
          <w:rFonts w:ascii="Arial" w:hAnsi="Arial" w:cs="Arial"/>
          <w:lang w:val="es-ES_tradnl"/>
        </w:rPr>
      </w:pPr>
      <w:r w:rsidRPr="00FF33EB">
        <w:rPr>
          <w:rFonts w:ascii="Arial" w:hAnsi="Arial" w:cs="Arial"/>
          <w:lang w:val="es-ES_tradnl"/>
        </w:rPr>
        <w:t>Ser una instancia de excelencia que privilegie la participación activa, coordinada, corresponsable y solidaria de sociedad y gobierno, mediante el establecimiento de una nueva relación entre los individuos, las organizaciones, los sectores y entre las comunidades y municipios de nuestro estado.</w:t>
      </w:r>
    </w:p>
    <w:p w:rsidR="00FF33EB" w:rsidRPr="005C33EC" w:rsidRDefault="00FF33EB" w:rsidP="00305CBE">
      <w:pPr>
        <w:ind w:left="708"/>
        <w:jc w:val="both"/>
        <w:rPr>
          <w:rFonts w:ascii="Arial" w:hAnsi="Arial" w:cs="Arial"/>
          <w:lang w:val="es-ES_tradnl"/>
        </w:rPr>
      </w:pPr>
    </w:p>
    <w:p w:rsidR="008F1155" w:rsidRDefault="008F1155" w:rsidP="00E961EA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Líneas de acciones</w:t>
      </w:r>
    </w:p>
    <w:p w:rsidR="008F1155" w:rsidRDefault="008F1155" w:rsidP="00E961EA">
      <w:pPr>
        <w:jc w:val="both"/>
        <w:rPr>
          <w:rFonts w:ascii="Arial" w:hAnsi="Arial" w:cs="Arial"/>
          <w:b/>
          <w:lang w:val="es-ES_tradnl"/>
        </w:rPr>
      </w:pPr>
    </w:p>
    <w:p w:rsidR="00B31431" w:rsidRDefault="008F1155" w:rsidP="008F1155">
      <w:pPr>
        <w:jc w:val="both"/>
        <w:rPr>
          <w:rFonts w:ascii="Arial" w:hAnsi="Arial" w:cs="Arial"/>
          <w:lang w:val="es-ES_tradnl"/>
        </w:rPr>
      </w:pPr>
      <w:r w:rsidRPr="008F1155">
        <w:rPr>
          <w:rFonts w:ascii="Arial" w:hAnsi="Arial" w:cs="Arial"/>
          <w:lang w:val="es-ES_tradnl"/>
        </w:rPr>
        <w:t xml:space="preserve">4.12.1.1. Fortalecer la penetración de las campañas y materiales informativos, en las diferentes etapas del año, para toda la población del estado.  </w:t>
      </w:r>
    </w:p>
    <w:p w:rsidR="008F1155" w:rsidRDefault="008F1155" w:rsidP="008F1155">
      <w:pPr>
        <w:jc w:val="both"/>
        <w:rPr>
          <w:rFonts w:ascii="Arial" w:hAnsi="Arial" w:cs="Arial"/>
          <w:lang w:val="es-ES_tradnl"/>
        </w:rPr>
      </w:pPr>
      <w:r w:rsidRPr="008F1155">
        <w:rPr>
          <w:rFonts w:ascii="Arial" w:hAnsi="Arial" w:cs="Arial"/>
          <w:lang w:val="es-ES_tradnl"/>
        </w:rPr>
        <w:t xml:space="preserve">         </w:t>
      </w:r>
    </w:p>
    <w:p w:rsidR="008F1155" w:rsidRDefault="008F1155" w:rsidP="008F1155">
      <w:pPr>
        <w:jc w:val="both"/>
        <w:rPr>
          <w:rFonts w:ascii="Arial" w:hAnsi="Arial" w:cs="Arial"/>
          <w:lang w:val="es-ES_tradnl"/>
        </w:rPr>
      </w:pPr>
      <w:r w:rsidRPr="008F1155">
        <w:rPr>
          <w:rFonts w:ascii="Arial" w:hAnsi="Arial" w:cs="Arial"/>
          <w:lang w:val="es-ES_tradnl"/>
        </w:rPr>
        <w:t xml:space="preserve"> 4.12.1.2. Fomentar la cultura de protección civil en las escuelas de educación básica, mediante el desarrollo de programas coordinados entre las autoridades educativas y la Coordinación Estatal de Protección Civil.</w:t>
      </w:r>
    </w:p>
    <w:p w:rsidR="00B31431" w:rsidRPr="008F1155" w:rsidRDefault="00B31431" w:rsidP="008F1155">
      <w:pPr>
        <w:jc w:val="both"/>
        <w:rPr>
          <w:rFonts w:ascii="Arial" w:hAnsi="Arial" w:cs="Arial"/>
          <w:lang w:val="es-ES_tradnl"/>
        </w:rPr>
      </w:pPr>
    </w:p>
    <w:p w:rsidR="00B31431" w:rsidRDefault="008F1155" w:rsidP="008F1155">
      <w:pPr>
        <w:jc w:val="both"/>
        <w:rPr>
          <w:rFonts w:ascii="Arial" w:hAnsi="Arial" w:cs="Arial"/>
          <w:lang w:val="es-ES_tradnl"/>
        </w:rPr>
      </w:pPr>
      <w:r w:rsidRPr="008F1155">
        <w:rPr>
          <w:rFonts w:ascii="Arial" w:hAnsi="Arial" w:cs="Arial"/>
          <w:lang w:val="es-ES_tradnl"/>
        </w:rPr>
        <w:t xml:space="preserve">4.12.1.3 Asegurar que las autoridades estatales y municipales conozcan los protocolos de actuación ante riesgos naturales y antropogénicos. </w:t>
      </w:r>
    </w:p>
    <w:p w:rsidR="00B31431" w:rsidRDefault="00B31431" w:rsidP="008F1155">
      <w:pPr>
        <w:jc w:val="both"/>
        <w:rPr>
          <w:rFonts w:ascii="Arial" w:hAnsi="Arial" w:cs="Arial"/>
          <w:lang w:val="es-ES_tradnl"/>
        </w:rPr>
      </w:pPr>
    </w:p>
    <w:p w:rsidR="00B31431" w:rsidRDefault="008F1155" w:rsidP="008F1155">
      <w:pPr>
        <w:jc w:val="both"/>
        <w:rPr>
          <w:rFonts w:ascii="Arial" w:hAnsi="Arial" w:cs="Arial"/>
          <w:lang w:val="es-ES_tradnl"/>
        </w:rPr>
      </w:pPr>
      <w:r w:rsidRPr="008F1155">
        <w:rPr>
          <w:rFonts w:ascii="Arial" w:hAnsi="Arial" w:cs="Arial"/>
          <w:lang w:val="es-ES_tradnl"/>
        </w:rPr>
        <w:t xml:space="preserve">4.12.1.4. Implementar actividades de difusión de riesgos y acciones de protección civil donde participe la población con mayor vulnerabilidad.      </w:t>
      </w:r>
    </w:p>
    <w:p w:rsidR="00B31431" w:rsidRDefault="00B31431" w:rsidP="008F1155">
      <w:pPr>
        <w:jc w:val="both"/>
        <w:rPr>
          <w:rFonts w:ascii="Arial" w:hAnsi="Arial" w:cs="Arial"/>
          <w:lang w:val="es-ES_tradnl"/>
        </w:rPr>
      </w:pPr>
    </w:p>
    <w:p w:rsidR="00B31431" w:rsidRDefault="008F1155" w:rsidP="008F1155">
      <w:pPr>
        <w:jc w:val="both"/>
        <w:rPr>
          <w:rFonts w:ascii="Arial" w:hAnsi="Arial" w:cs="Arial"/>
          <w:lang w:val="es-ES_tradnl"/>
        </w:rPr>
      </w:pPr>
      <w:r w:rsidRPr="008F1155">
        <w:rPr>
          <w:rFonts w:ascii="Arial" w:hAnsi="Arial" w:cs="Arial"/>
          <w:lang w:val="es-ES_tradnl"/>
        </w:rPr>
        <w:t xml:space="preserve">4.12.1.5. Fomentar la adopción y el uso de innovaciones tecnológicas aplicables a la protección civil.                                                  </w:t>
      </w:r>
      <w:r w:rsidR="00B31431">
        <w:rPr>
          <w:rFonts w:ascii="Arial" w:hAnsi="Arial" w:cs="Arial"/>
          <w:lang w:val="es-ES_tradnl"/>
        </w:rPr>
        <w:t xml:space="preserve">                               </w:t>
      </w:r>
    </w:p>
    <w:p w:rsidR="00B31431" w:rsidRDefault="00B31431" w:rsidP="008F1155">
      <w:pPr>
        <w:jc w:val="both"/>
        <w:rPr>
          <w:rFonts w:ascii="Arial" w:hAnsi="Arial" w:cs="Arial"/>
          <w:lang w:val="es-ES_tradnl"/>
        </w:rPr>
      </w:pPr>
    </w:p>
    <w:p w:rsidR="008F1155" w:rsidRDefault="008F1155" w:rsidP="008F1155">
      <w:pPr>
        <w:jc w:val="both"/>
        <w:rPr>
          <w:rFonts w:ascii="Arial" w:hAnsi="Arial" w:cs="Arial"/>
          <w:lang w:val="es-ES_tradnl"/>
        </w:rPr>
      </w:pPr>
      <w:r w:rsidRPr="008F1155">
        <w:rPr>
          <w:rFonts w:ascii="Arial" w:hAnsi="Arial" w:cs="Arial"/>
          <w:lang w:val="es-ES_tradnl"/>
        </w:rPr>
        <w:t>4.12.1.6. Mantener actualizado el Atlas de Riesgos para convertirlo en una herramienta útil para la población y para el desarrollo y el ordenamiento del territorio.</w:t>
      </w:r>
    </w:p>
    <w:p w:rsidR="00AC498D" w:rsidRDefault="00AC498D" w:rsidP="008F1155">
      <w:pPr>
        <w:jc w:val="both"/>
        <w:rPr>
          <w:rFonts w:ascii="Arial" w:hAnsi="Arial" w:cs="Arial"/>
          <w:lang w:val="es-ES_tradnl"/>
        </w:rPr>
      </w:pPr>
    </w:p>
    <w:p w:rsidR="00AC498D" w:rsidRDefault="00AC498D" w:rsidP="008F1155">
      <w:pPr>
        <w:jc w:val="both"/>
        <w:rPr>
          <w:rFonts w:ascii="Arial" w:hAnsi="Arial" w:cs="Arial"/>
          <w:lang w:val="es-ES_tradnl"/>
        </w:rPr>
      </w:pPr>
    </w:p>
    <w:p w:rsidR="008F1155" w:rsidRDefault="008F1155" w:rsidP="008F1155">
      <w:pPr>
        <w:jc w:val="both"/>
        <w:rPr>
          <w:rFonts w:ascii="Arial" w:hAnsi="Arial" w:cs="Arial"/>
          <w:lang w:val="es-ES_tradnl"/>
        </w:rPr>
      </w:pPr>
    </w:p>
    <w:p w:rsidR="00B31431" w:rsidRDefault="00B31431" w:rsidP="008F1155">
      <w:pPr>
        <w:jc w:val="both"/>
        <w:rPr>
          <w:rFonts w:ascii="Arial" w:hAnsi="Arial" w:cs="Arial"/>
          <w:lang w:val="es-ES_tradnl"/>
        </w:rPr>
      </w:pPr>
    </w:p>
    <w:p w:rsidR="00B31431" w:rsidRDefault="00B31431" w:rsidP="008F1155">
      <w:pPr>
        <w:jc w:val="both"/>
        <w:rPr>
          <w:rFonts w:ascii="Arial" w:hAnsi="Arial" w:cs="Arial"/>
          <w:lang w:val="es-ES_tradnl"/>
        </w:rPr>
      </w:pPr>
    </w:p>
    <w:p w:rsidR="00B31431" w:rsidRDefault="00B31431" w:rsidP="008F1155">
      <w:pPr>
        <w:jc w:val="both"/>
        <w:rPr>
          <w:rFonts w:ascii="Arial" w:hAnsi="Arial" w:cs="Arial"/>
          <w:lang w:val="es-ES_tradnl"/>
        </w:rPr>
      </w:pPr>
    </w:p>
    <w:p w:rsidR="00B31431" w:rsidRDefault="00B31431" w:rsidP="008F1155">
      <w:pPr>
        <w:jc w:val="both"/>
        <w:rPr>
          <w:rFonts w:ascii="Arial" w:hAnsi="Arial" w:cs="Arial"/>
          <w:lang w:val="es-ES_tradnl"/>
        </w:rPr>
      </w:pPr>
    </w:p>
    <w:p w:rsidR="00B31431" w:rsidRDefault="008F1155" w:rsidP="008F1155">
      <w:pPr>
        <w:jc w:val="both"/>
        <w:rPr>
          <w:rFonts w:ascii="Arial" w:hAnsi="Arial" w:cs="Arial"/>
          <w:lang w:val="es-ES_tradnl"/>
        </w:rPr>
      </w:pPr>
      <w:r w:rsidRPr="008F1155">
        <w:rPr>
          <w:rFonts w:ascii="Arial" w:hAnsi="Arial" w:cs="Arial"/>
          <w:lang w:val="es-ES_tradnl"/>
        </w:rPr>
        <w:t xml:space="preserve">4.12.2.1. Promover la actualización del marco jurídico para eliminar la duplicación de funciones y definir claramente las responsabilidades de las autoridades estatales y municipales.                                                                                  </w:t>
      </w:r>
    </w:p>
    <w:p w:rsidR="00B31431" w:rsidRDefault="00B31431" w:rsidP="008F1155">
      <w:pPr>
        <w:jc w:val="both"/>
        <w:rPr>
          <w:rFonts w:ascii="Arial" w:hAnsi="Arial" w:cs="Arial"/>
          <w:lang w:val="es-ES_tradnl"/>
        </w:rPr>
      </w:pPr>
    </w:p>
    <w:p w:rsidR="00B31431" w:rsidRDefault="008F1155" w:rsidP="008F1155">
      <w:pPr>
        <w:jc w:val="both"/>
        <w:rPr>
          <w:rFonts w:ascii="Arial" w:hAnsi="Arial" w:cs="Arial"/>
          <w:lang w:val="es-ES_tradnl"/>
        </w:rPr>
      </w:pPr>
      <w:r w:rsidRPr="008F1155">
        <w:rPr>
          <w:rFonts w:ascii="Arial" w:hAnsi="Arial" w:cs="Arial"/>
          <w:lang w:val="es-ES_tradnl"/>
        </w:rPr>
        <w:t xml:space="preserve">4.12.2.3. Mejorar las competencias del personal dedicado a la protección civil.  </w:t>
      </w:r>
    </w:p>
    <w:p w:rsidR="00B31431" w:rsidRDefault="00B31431" w:rsidP="008F1155">
      <w:pPr>
        <w:jc w:val="both"/>
        <w:rPr>
          <w:rFonts w:ascii="Arial" w:hAnsi="Arial" w:cs="Arial"/>
          <w:lang w:val="es-ES_tradnl"/>
        </w:rPr>
      </w:pPr>
    </w:p>
    <w:p w:rsidR="00B31431" w:rsidRDefault="008F1155" w:rsidP="008F1155">
      <w:pPr>
        <w:jc w:val="both"/>
        <w:rPr>
          <w:rFonts w:ascii="Arial" w:hAnsi="Arial" w:cs="Arial"/>
          <w:lang w:val="es-ES_tradnl"/>
        </w:rPr>
      </w:pPr>
      <w:r w:rsidRPr="008F1155">
        <w:rPr>
          <w:rFonts w:ascii="Arial" w:hAnsi="Arial" w:cs="Arial"/>
          <w:lang w:val="es-ES_tradnl"/>
        </w:rPr>
        <w:t xml:space="preserve">4.12.2.4. Formar y acreditar recursos humanos para el servicio a la población en </w:t>
      </w:r>
      <w:r w:rsidR="00B31431">
        <w:rPr>
          <w:rFonts w:ascii="Arial" w:hAnsi="Arial" w:cs="Arial"/>
          <w:lang w:val="es-ES_tradnl"/>
        </w:rPr>
        <w:t>la gestión integral de riesgos.</w:t>
      </w:r>
    </w:p>
    <w:p w:rsidR="00B31431" w:rsidRDefault="00B31431" w:rsidP="008F1155">
      <w:pPr>
        <w:jc w:val="both"/>
        <w:rPr>
          <w:rFonts w:ascii="Arial" w:hAnsi="Arial" w:cs="Arial"/>
          <w:lang w:val="es-ES_tradnl"/>
        </w:rPr>
      </w:pPr>
    </w:p>
    <w:p w:rsidR="00B31431" w:rsidRDefault="008F1155" w:rsidP="008F1155">
      <w:pPr>
        <w:jc w:val="both"/>
        <w:rPr>
          <w:rFonts w:ascii="Arial" w:hAnsi="Arial" w:cs="Arial"/>
          <w:lang w:val="es-ES_tradnl"/>
        </w:rPr>
      </w:pPr>
      <w:r w:rsidRPr="008F1155">
        <w:rPr>
          <w:rFonts w:ascii="Arial" w:hAnsi="Arial" w:cs="Arial"/>
          <w:lang w:val="es-ES_tradnl"/>
        </w:rPr>
        <w:t xml:space="preserve">4.12.1.5. Fomentar la adopción y el uso de innovaciones tecnológicas aplicables a la protección civil.                                                                                      </w:t>
      </w:r>
    </w:p>
    <w:p w:rsidR="00B31431" w:rsidRDefault="00B31431" w:rsidP="008F1155">
      <w:pPr>
        <w:jc w:val="both"/>
        <w:rPr>
          <w:rFonts w:ascii="Arial" w:hAnsi="Arial" w:cs="Arial"/>
          <w:lang w:val="es-ES_tradnl"/>
        </w:rPr>
      </w:pPr>
    </w:p>
    <w:p w:rsidR="008F1155" w:rsidRPr="008F1155" w:rsidRDefault="00DC6EEF" w:rsidP="008F1155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4.12.1.6</w:t>
      </w:r>
      <w:r w:rsidR="008F1155" w:rsidRPr="008F1155">
        <w:rPr>
          <w:rFonts w:ascii="Arial" w:hAnsi="Arial" w:cs="Arial"/>
          <w:lang w:val="es-ES_tradnl"/>
        </w:rPr>
        <w:t xml:space="preserve"> Fortalecer el equipamiento de protección civil en las escuelas de educación básica</w:t>
      </w:r>
      <w:r w:rsidR="00B31431">
        <w:rPr>
          <w:rFonts w:ascii="Arial" w:hAnsi="Arial" w:cs="Arial"/>
          <w:lang w:val="es-ES_tradnl"/>
        </w:rPr>
        <w:t xml:space="preserve"> y f</w:t>
      </w:r>
      <w:r w:rsidR="008F1155" w:rsidRPr="008F1155">
        <w:rPr>
          <w:rFonts w:ascii="Arial" w:hAnsi="Arial" w:cs="Arial"/>
          <w:lang w:val="es-ES_tradnl"/>
        </w:rPr>
        <w:t xml:space="preserve">omentar la adopción y el uso de </w:t>
      </w:r>
      <w:r w:rsidR="00B31431" w:rsidRPr="008F1155">
        <w:rPr>
          <w:rFonts w:ascii="Arial" w:hAnsi="Arial" w:cs="Arial"/>
          <w:lang w:val="es-ES_tradnl"/>
        </w:rPr>
        <w:t>innovaciones</w:t>
      </w:r>
      <w:r w:rsidR="008F1155" w:rsidRPr="008F1155">
        <w:rPr>
          <w:rFonts w:ascii="Arial" w:hAnsi="Arial" w:cs="Arial"/>
          <w:lang w:val="es-ES_tradnl"/>
        </w:rPr>
        <w:t xml:space="preserve"> </w:t>
      </w:r>
      <w:r w:rsidR="00B31431" w:rsidRPr="008F1155">
        <w:rPr>
          <w:rFonts w:ascii="Arial" w:hAnsi="Arial" w:cs="Arial"/>
          <w:lang w:val="es-ES_tradnl"/>
        </w:rPr>
        <w:t>tecnológicas</w:t>
      </w:r>
      <w:r w:rsidR="008F1155" w:rsidRPr="008F1155">
        <w:rPr>
          <w:rFonts w:ascii="Arial" w:hAnsi="Arial" w:cs="Arial"/>
          <w:lang w:val="es-ES_tradnl"/>
        </w:rPr>
        <w:t xml:space="preserve"> aplicables a la protección civil</w:t>
      </w:r>
    </w:p>
    <w:p w:rsidR="008F1155" w:rsidRDefault="008F1155" w:rsidP="00E961EA">
      <w:pPr>
        <w:jc w:val="both"/>
        <w:rPr>
          <w:rFonts w:ascii="Arial" w:hAnsi="Arial" w:cs="Arial"/>
          <w:b/>
          <w:lang w:val="es-ES_tradnl"/>
        </w:rPr>
      </w:pPr>
    </w:p>
    <w:p w:rsidR="00732E2F" w:rsidRPr="005C33EC" w:rsidRDefault="00732E2F" w:rsidP="0076369E">
      <w:pPr>
        <w:jc w:val="both"/>
        <w:rPr>
          <w:rFonts w:ascii="Arial" w:hAnsi="Arial" w:cs="Arial"/>
          <w:b/>
          <w:lang w:val="es-ES_tradnl"/>
        </w:rPr>
      </w:pPr>
      <w:r w:rsidRPr="005C33EC">
        <w:rPr>
          <w:rFonts w:ascii="Arial" w:hAnsi="Arial" w:cs="Arial"/>
          <w:b/>
          <w:lang w:val="es-ES_tradnl"/>
        </w:rPr>
        <w:t>Usuarios:</w:t>
      </w:r>
    </w:p>
    <w:p w:rsidR="00732E2F" w:rsidRPr="005C33EC" w:rsidRDefault="00732E2F" w:rsidP="00732E2F">
      <w:pPr>
        <w:ind w:left="720"/>
        <w:jc w:val="both"/>
        <w:rPr>
          <w:rFonts w:ascii="Arial" w:hAnsi="Arial" w:cs="Arial"/>
          <w:lang w:val="es-ES_tradnl"/>
        </w:rPr>
      </w:pPr>
    </w:p>
    <w:p w:rsidR="00732E2F" w:rsidRPr="005C33EC" w:rsidRDefault="00732E2F" w:rsidP="00732E2F">
      <w:pPr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5C33EC">
        <w:rPr>
          <w:rFonts w:ascii="Arial" w:hAnsi="Arial" w:cs="Arial"/>
          <w:lang w:val="es-ES_tradnl"/>
        </w:rPr>
        <w:t>Población en general.</w:t>
      </w:r>
    </w:p>
    <w:p w:rsidR="00732E2F" w:rsidRPr="005C33EC" w:rsidRDefault="00732E2F" w:rsidP="00732E2F">
      <w:pPr>
        <w:jc w:val="both"/>
        <w:rPr>
          <w:rFonts w:ascii="Arial" w:hAnsi="Arial" w:cs="Arial"/>
          <w:b/>
          <w:lang w:val="es-ES_tradnl"/>
        </w:rPr>
      </w:pPr>
    </w:p>
    <w:p w:rsidR="00732E2F" w:rsidRPr="005C33EC" w:rsidRDefault="00732E2F" w:rsidP="00732E2F">
      <w:pPr>
        <w:jc w:val="both"/>
        <w:rPr>
          <w:rFonts w:ascii="Arial" w:hAnsi="Arial" w:cs="Arial"/>
          <w:b/>
          <w:lang w:val="es-ES_tradnl"/>
        </w:rPr>
      </w:pPr>
    </w:p>
    <w:p w:rsidR="00732E2F" w:rsidRDefault="00732E2F" w:rsidP="000478A7">
      <w:pPr>
        <w:jc w:val="both"/>
        <w:rPr>
          <w:rFonts w:ascii="Arial" w:hAnsi="Arial" w:cs="Arial"/>
          <w:b/>
          <w:lang w:val="es-ES_tradnl"/>
        </w:rPr>
      </w:pPr>
      <w:r w:rsidRPr="005C33EC">
        <w:rPr>
          <w:rFonts w:ascii="Arial" w:hAnsi="Arial" w:cs="Arial"/>
          <w:b/>
          <w:lang w:val="es-ES_tradnl"/>
        </w:rPr>
        <w:t>Metas del Proyecto:</w:t>
      </w:r>
    </w:p>
    <w:p w:rsidR="003F505F" w:rsidRDefault="003F505F" w:rsidP="003F505F">
      <w:pPr>
        <w:jc w:val="both"/>
        <w:rPr>
          <w:rFonts w:ascii="Arial" w:hAnsi="Arial" w:cs="Arial"/>
          <w:b/>
          <w:lang w:val="es-ES_tradnl"/>
        </w:rPr>
      </w:pPr>
    </w:p>
    <w:p w:rsidR="003F505F" w:rsidRDefault="003F505F" w:rsidP="003F505F">
      <w:pPr>
        <w:jc w:val="both"/>
        <w:rPr>
          <w:rFonts w:ascii="Arial" w:hAnsi="Arial" w:cs="Arial"/>
          <w:lang w:val="es-ES_tradnl"/>
        </w:rPr>
      </w:pPr>
      <w:r w:rsidRPr="003F505F">
        <w:rPr>
          <w:rFonts w:ascii="Arial" w:hAnsi="Arial" w:cs="Arial"/>
          <w:lang w:val="es-ES_tradnl"/>
        </w:rPr>
        <w:t xml:space="preserve">Contribuir a la disminución del grado de vulnerabilidad  salvaguardando la integridad física de las personas ante la presencia de fenómenos naturales y antropogénicos en el estado de </w:t>
      </w:r>
      <w:r>
        <w:rPr>
          <w:rFonts w:ascii="Arial" w:hAnsi="Arial" w:cs="Arial"/>
          <w:lang w:val="es-ES_tradnl"/>
        </w:rPr>
        <w:t>T</w:t>
      </w:r>
      <w:r w:rsidRPr="003F505F">
        <w:rPr>
          <w:rFonts w:ascii="Arial" w:hAnsi="Arial" w:cs="Arial"/>
          <w:lang w:val="es-ES_tradnl"/>
        </w:rPr>
        <w:t xml:space="preserve">laxcala. </w:t>
      </w:r>
    </w:p>
    <w:p w:rsidR="003F505F" w:rsidRPr="003F505F" w:rsidRDefault="003F505F" w:rsidP="003F505F">
      <w:pPr>
        <w:ind w:firstLine="360"/>
        <w:jc w:val="both"/>
        <w:rPr>
          <w:rFonts w:ascii="Arial" w:hAnsi="Arial" w:cs="Arial"/>
          <w:lang w:val="es-ES_tradnl"/>
        </w:rPr>
      </w:pPr>
      <w:r w:rsidRPr="003F505F">
        <w:rPr>
          <w:rFonts w:ascii="Arial" w:hAnsi="Arial" w:cs="Arial"/>
          <w:lang w:val="es-ES_tradnl"/>
        </w:rPr>
        <w:tab/>
      </w:r>
    </w:p>
    <w:p w:rsidR="003F505F" w:rsidRDefault="003F505F" w:rsidP="003F505F">
      <w:pPr>
        <w:jc w:val="both"/>
        <w:rPr>
          <w:rFonts w:ascii="Arial" w:hAnsi="Arial" w:cs="Arial"/>
          <w:lang w:val="es-ES_tradnl"/>
        </w:rPr>
      </w:pPr>
      <w:r w:rsidRPr="003F505F">
        <w:rPr>
          <w:rFonts w:ascii="Arial" w:hAnsi="Arial" w:cs="Arial"/>
          <w:lang w:val="es-ES_tradnl"/>
        </w:rPr>
        <w:t xml:space="preserve">Salvaguardar la integridad física de las personas vulnerables y afectadas por  fenómenos naturales y </w:t>
      </w:r>
      <w:r>
        <w:rPr>
          <w:rFonts w:ascii="Arial" w:hAnsi="Arial" w:cs="Arial"/>
          <w:lang w:val="es-ES_tradnl"/>
        </w:rPr>
        <w:t>antropogénicos en el estado de T</w:t>
      </w:r>
      <w:r w:rsidRPr="003F505F">
        <w:rPr>
          <w:rFonts w:ascii="Arial" w:hAnsi="Arial" w:cs="Arial"/>
          <w:lang w:val="es-ES_tradnl"/>
        </w:rPr>
        <w:t>laxcala.</w:t>
      </w:r>
      <w:r w:rsidRPr="003F505F">
        <w:rPr>
          <w:rFonts w:ascii="Arial" w:hAnsi="Arial" w:cs="Arial"/>
          <w:lang w:val="es-ES_tradnl"/>
        </w:rPr>
        <w:tab/>
      </w:r>
    </w:p>
    <w:p w:rsidR="003F505F" w:rsidRDefault="003F505F" w:rsidP="003F505F">
      <w:pPr>
        <w:jc w:val="both"/>
        <w:rPr>
          <w:rFonts w:ascii="Arial" w:hAnsi="Arial" w:cs="Arial"/>
          <w:lang w:val="es-ES_tradnl"/>
        </w:rPr>
      </w:pPr>
    </w:p>
    <w:p w:rsidR="003F505F" w:rsidRDefault="003F505F" w:rsidP="00801CEB">
      <w:pPr>
        <w:ind w:firstLine="708"/>
        <w:jc w:val="both"/>
        <w:rPr>
          <w:rFonts w:ascii="Arial" w:hAnsi="Arial" w:cs="Arial"/>
          <w:b/>
          <w:lang w:val="es-ES_tradnl"/>
        </w:rPr>
      </w:pPr>
    </w:p>
    <w:p w:rsidR="00732E2F" w:rsidRDefault="003F505F" w:rsidP="000478A7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Metas del Proyecto</w:t>
      </w:r>
      <w:r w:rsidR="00732E2F" w:rsidRPr="005C33EC">
        <w:rPr>
          <w:rFonts w:ascii="Arial" w:hAnsi="Arial" w:cs="Arial"/>
          <w:b/>
          <w:lang w:val="es-ES_tradnl"/>
        </w:rPr>
        <w:t>:</w:t>
      </w:r>
    </w:p>
    <w:p w:rsidR="00FA5F55" w:rsidRDefault="00FA5F55" w:rsidP="00801CEB">
      <w:pPr>
        <w:ind w:firstLine="708"/>
        <w:jc w:val="both"/>
        <w:rPr>
          <w:rFonts w:ascii="Arial" w:hAnsi="Arial" w:cs="Arial"/>
          <w:b/>
          <w:lang w:val="es-ES_tradnl"/>
        </w:rPr>
      </w:pPr>
    </w:p>
    <w:p w:rsidR="00AC498D" w:rsidRPr="00AC498D" w:rsidRDefault="00AC498D" w:rsidP="00BA314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 xml:space="preserve">Fortalecimiento de las campañas y materiales informativos, en las diferentes etapas del año, para toda la población del Estado. </w:t>
      </w:r>
    </w:p>
    <w:p w:rsidR="00AC498D" w:rsidRPr="00AC498D" w:rsidRDefault="00AC498D" w:rsidP="00D734E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>Porcentaje de campañas de difusión en materia de Protección Civil realizadas.</w:t>
      </w:r>
    </w:p>
    <w:p w:rsidR="00AC498D" w:rsidRPr="00AC498D" w:rsidRDefault="00AC498D" w:rsidP="00E875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>Fomento a la cultura de Protección Civil en las escuelas de educación básica, mediante el desarrollo de programas coordinados entre las autoridades educativas y la Coordinación Estatal de Protección Civil.</w:t>
      </w:r>
      <w:r w:rsidRPr="00AC498D">
        <w:rPr>
          <w:rFonts w:ascii="Arial" w:hAnsi="Arial" w:cs="Arial"/>
          <w:lang w:val="es-ES_tradnl"/>
        </w:rPr>
        <w:tab/>
      </w:r>
    </w:p>
    <w:p w:rsidR="00AC498D" w:rsidRDefault="00AC498D" w:rsidP="00AC498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>Porcentaje de capacitaciones al sector educativo</w:t>
      </w:r>
      <w:r>
        <w:rPr>
          <w:rFonts w:ascii="Arial" w:hAnsi="Arial" w:cs="Arial"/>
          <w:lang w:val="es-ES_tradnl"/>
        </w:rPr>
        <w:t>.</w:t>
      </w:r>
    </w:p>
    <w:p w:rsidR="00AC498D" w:rsidRPr="00AC498D" w:rsidRDefault="00AC498D" w:rsidP="009E07E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>Conocimiento de las autoridades estatales y municipales en los protocolos de actuación ante riesgos naturales y antropogénicos.</w:t>
      </w:r>
      <w:r w:rsidRPr="00AC498D">
        <w:rPr>
          <w:rFonts w:ascii="Arial" w:hAnsi="Arial" w:cs="Arial"/>
          <w:lang w:val="es-ES_tradnl"/>
        </w:rPr>
        <w:tab/>
      </w:r>
    </w:p>
    <w:p w:rsidR="00AC498D" w:rsidRPr="00AC498D" w:rsidRDefault="00AC498D" w:rsidP="001C216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>Porcentaje de capacitaciones a autoridades estatales y municipales.</w:t>
      </w:r>
    </w:p>
    <w:p w:rsidR="00AC498D" w:rsidRDefault="00AC498D" w:rsidP="009112A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>Insumos entregados a Hombres.</w:t>
      </w:r>
    </w:p>
    <w:p w:rsidR="00AC498D" w:rsidRPr="002C2E12" w:rsidRDefault="00AC498D" w:rsidP="00B06EB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2C2E12">
        <w:rPr>
          <w:rFonts w:ascii="Arial" w:hAnsi="Arial" w:cs="Arial"/>
          <w:lang w:val="es-ES_tradnl"/>
        </w:rPr>
        <w:t>Porcentaje de hombres apoyados.</w:t>
      </w:r>
    </w:p>
    <w:p w:rsidR="00AC498D" w:rsidRDefault="00AC498D" w:rsidP="00FD3F63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>Insumos entregados a mujeres</w:t>
      </w:r>
      <w:r>
        <w:rPr>
          <w:rFonts w:ascii="Arial" w:hAnsi="Arial" w:cs="Arial"/>
          <w:lang w:val="es-ES_tradnl"/>
        </w:rPr>
        <w:t>.</w:t>
      </w:r>
    </w:p>
    <w:p w:rsidR="00DC6EEF" w:rsidRPr="00AC498D" w:rsidRDefault="00DC6EEF" w:rsidP="00DC6EEF">
      <w:pPr>
        <w:pStyle w:val="Prrafodelista"/>
        <w:ind w:left="720"/>
        <w:jc w:val="both"/>
        <w:rPr>
          <w:rFonts w:ascii="Arial" w:hAnsi="Arial" w:cs="Arial"/>
          <w:lang w:val="es-ES_tradnl"/>
        </w:rPr>
      </w:pPr>
    </w:p>
    <w:p w:rsidR="000478A7" w:rsidRPr="00DC6EEF" w:rsidRDefault="00AC498D" w:rsidP="00B4378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DC6EEF">
        <w:rPr>
          <w:rFonts w:ascii="Arial" w:hAnsi="Arial" w:cs="Arial"/>
          <w:lang w:val="es-ES_tradnl"/>
        </w:rPr>
        <w:t>Porcentaje de mujeres apoyadas</w:t>
      </w:r>
      <w:r w:rsidRPr="00DC6EEF">
        <w:rPr>
          <w:rFonts w:ascii="Arial" w:hAnsi="Arial" w:cs="Arial"/>
          <w:lang w:val="es-ES_tradnl"/>
        </w:rPr>
        <w:tab/>
        <w:t>.</w:t>
      </w:r>
    </w:p>
    <w:p w:rsidR="00AC498D" w:rsidRPr="00AC498D" w:rsidRDefault="00AC498D" w:rsidP="00AC498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>Fortalecimiento del equipamiento de Protección Civil en las escuelas de educación básica.</w:t>
      </w:r>
      <w:r w:rsidRPr="00AC498D">
        <w:rPr>
          <w:rFonts w:ascii="Arial" w:hAnsi="Arial" w:cs="Arial"/>
          <w:lang w:val="es-ES_tradnl"/>
        </w:rPr>
        <w:tab/>
      </w:r>
    </w:p>
    <w:p w:rsidR="00AC498D" w:rsidRPr="00AC498D" w:rsidRDefault="00AC498D" w:rsidP="00AC498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 xml:space="preserve">Porcentaje de capacitaciones en medidas de seguridad de Protección Civil en escuelas de educación básica </w:t>
      </w:r>
      <w:r w:rsidRPr="00AC498D">
        <w:rPr>
          <w:rFonts w:ascii="Arial" w:hAnsi="Arial" w:cs="Arial"/>
          <w:lang w:val="es-ES_tradnl"/>
        </w:rPr>
        <w:tab/>
      </w:r>
    </w:p>
    <w:p w:rsidR="00AC498D" w:rsidRPr="002C2E12" w:rsidRDefault="00AC498D" w:rsidP="00C0662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2C2E12">
        <w:rPr>
          <w:rFonts w:ascii="Arial" w:hAnsi="Arial" w:cs="Arial"/>
          <w:lang w:val="es-ES_tradnl"/>
        </w:rPr>
        <w:t>Actualización del Atlas de Riesgos para convertirlo en una herramienta útil para la población y para el desarrollo y el ordenamiento del territorio.</w:t>
      </w:r>
      <w:r w:rsidRPr="002C2E12">
        <w:rPr>
          <w:rFonts w:ascii="Arial" w:hAnsi="Arial" w:cs="Arial"/>
          <w:lang w:val="es-ES_tradnl"/>
        </w:rPr>
        <w:tab/>
      </w:r>
    </w:p>
    <w:p w:rsidR="00AC498D" w:rsidRPr="002C2E12" w:rsidRDefault="00AC498D" w:rsidP="00C55E2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2C2E12">
        <w:rPr>
          <w:rFonts w:ascii="Arial" w:hAnsi="Arial" w:cs="Arial"/>
          <w:lang w:val="es-ES_tradnl"/>
        </w:rPr>
        <w:t>Porcentaje de capacitaciones al personal en materia de Protección Civil</w:t>
      </w:r>
      <w:r w:rsidRPr="002C2E12">
        <w:rPr>
          <w:rFonts w:ascii="Arial" w:hAnsi="Arial" w:cs="Arial"/>
          <w:lang w:val="es-ES_tradnl"/>
        </w:rPr>
        <w:tab/>
      </w:r>
    </w:p>
    <w:p w:rsidR="00AC498D" w:rsidRPr="00AC498D" w:rsidRDefault="00AC498D" w:rsidP="00AC498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 xml:space="preserve">Mejoramiento de las competencias del personal dedicado a la Protección Civil. </w:t>
      </w:r>
    </w:p>
    <w:p w:rsidR="00AC498D" w:rsidRPr="00AC498D" w:rsidRDefault="00AC498D" w:rsidP="00AC498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>Porcentaje de capacitaciones al personal en materia de Protección Civil</w:t>
      </w:r>
      <w:r w:rsidRPr="00AC498D">
        <w:rPr>
          <w:rFonts w:ascii="Arial" w:hAnsi="Arial" w:cs="Arial"/>
          <w:lang w:val="es-ES_tradnl"/>
        </w:rPr>
        <w:tab/>
      </w:r>
    </w:p>
    <w:p w:rsidR="00AC498D" w:rsidRPr="00AC498D" w:rsidRDefault="00AC498D" w:rsidP="00AC498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 xml:space="preserve">Acreditación de recursos humanos para el servicio a la población en la gestión integral de riesgos </w:t>
      </w:r>
    </w:p>
    <w:p w:rsidR="00AC498D" w:rsidRPr="00AC498D" w:rsidRDefault="00AC498D" w:rsidP="00AC498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>Porcentaje de certificación del personal en técnico Básico en Gestión Integral de Riesgos</w:t>
      </w:r>
      <w:r w:rsidRPr="00AC498D">
        <w:rPr>
          <w:rFonts w:ascii="Arial" w:hAnsi="Arial" w:cs="Arial"/>
          <w:lang w:val="es-ES_tradnl"/>
        </w:rPr>
        <w:tab/>
      </w:r>
    </w:p>
    <w:p w:rsidR="00AC498D" w:rsidRPr="00AC498D" w:rsidRDefault="00AC498D" w:rsidP="00AC498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 xml:space="preserve">Promoción de la actualización del marco jurídico para eliminar la duplicación de funciones y definir claramente las responsabilidades de las autoridades estatales y municipales. </w:t>
      </w:r>
    </w:p>
    <w:p w:rsidR="00AC498D" w:rsidRDefault="00AC498D" w:rsidP="00AC498D">
      <w:pPr>
        <w:ind w:left="720"/>
        <w:jc w:val="both"/>
        <w:rPr>
          <w:rFonts w:ascii="Arial" w:hAnsi="Arial" w:cs="Arial"/>
          <w:lang w:val="es-ES_tradnl"/>
        </w:rPr>
      </w:pPr>
      <w:r w:rsidRPr="00AC498D">
        <w:rPr>
          <w:rFonts w:ascii="Arial" w:hAnsi="Arial" w:cs="Arial"/>
          <w:lang w:val="es-ES_tradnl"/>
        </w:rPr>
        <w:tab/>
      </w:r>
    </w:p>
    <w:p w:rsidR="00732E2F" w:rsidRPr="005C33EC" w:rsidRDefault="00732E2F" w:rsidP="00061BF1">
      <w:pPr>
        <w:ind w:left="720"/>
        <w:jc w:val="both"/>
        <w:rPr>
          <w:rFonts w:ascii="Arial" w:hAnsi="Arial" w:cs="Arial"/>
          <w:lang w:val="es-ES_tradnl"/>
        </w:rPr>
      </w:pP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</w:p>
    <w:p w:rsidR="00732E2F" w:rsidRPr="005C33EC" w:rsidRDefault="00732E2F" w:rsidP="00732E2F">
      <w:pPr>
        <w:ind w:left="720"/>
        <w:jc w:val="both"/>
        <w:rPr>
          <w:rFonts w:ascii="Arial" w:hAnsi="Arial" w:cs="Arial"/>
          <w:lang w:val="es-ES_tradnl"/>
        </w:rPr>
      </w:pP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</w:r>
    </w:p>
    <w:p w:rsidR="00732E2F" w:rsidRPr="005C33EC" w:rsidRDefault="00732E2F" w:rsidP="00732E2F">
      <w:pPr>
        <w:jc w:val="both"/>
        <w:rPr>
          <w:rFonts w:ascii="Arial" w:hAnsi="Arial" w:cs="Arial"/>
          <w:lang w:val="es-ES_tradnl"/>
        </w:rPr>
      </w:pPr>
    </w:p>
    <w:p w:rsidR="00632859" w:rsidRPr="005C33EC" w:rsidRDefault="00732E2F" w:rsidP="00632859">
      <w:pPr>
        <w:ind w:firstLine="708"/>
        <w:jc w:val="both"/>
        <w:rPr>
          <w:rFonts w:ascii="Arial" w:hAnsi="Arial" w:cs="Arial"/>
          <w:lang w:val="es-ES_tradnl"/>
        </w:rPr>
      </w:pPr>
      <w:r w:rsidRPr="008415CC">
        <w:rPr>
          <w:rFonts w:ascii="Arial" w:hAnsi="Arial" w:cs="Arial"/>
          <w:b/>
          <w:lang w:val="es-ES_tradnl"/>
        </w:rPr>
        <w:t>Inversión Total Asignada:</w:t>
      </w:r>
      <w:r w:rsidRPr="008415CC">
        <w:rPr>
          <w:rFonts w:ascii="Arial" w:hAnsi="Arial" w:cs="Arial"/>
          <w:lang w:val="es-ES_tradnl"/>
        </w:rPr>
        <w:t xml:space="preserve"> </w:t>
      </w:r>
      <w:r w:rsidRPr="008415CC">
        <w:rPr>
          <w:rFonts w:ascii="Arial" w:hAnsi="Arial" w:cs="Arial"/>
          <w:lang w:val="es-ES_tradnl"/>
        </w:rPr>
        <w:tab/>
      </w:r>
    </w:p>
    <w:p w:rsidR="00E22BD5" w:rsidRDefault="00E22BD5" w:rsidP="00632859">
      <w:pPr>
        <w:ind w:firstLine="708"/>
        <w:jc w:val="both"/>
        <w:rPr>
          <w:rFonts w:ascii="Arial" w:hAnsi="Arial" w:cs="Arial"/>
          <w:lang w:val="es-ES_tradnl"/>
        </w:rPr>
      </w:pPr>
    </w:p>
    <w:p w:rsidR="008F0D8A" w:rsidRDefault="00B05390" w:rsidP="00632859">
      <w:pPr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</w:t>
      </w:r>
      <w:r w:rsidR="009424D0">
        <w:rPr>
          <w:rFonts w:ascii="Arial" w:hAnsi="Arial" w:cs="Arial"/>
          <w:lang w:val="es-ES_tradnl"/>
        </w:rPr>
        <w:t>este ejercicio fiscal 201</w:t>
      </w:r>
      <w:r w:rsidR="00AC498D">
        <w:rPr>
          <w:rFonts w:ascii="Arial" w:hAnsi="Arial" w:cs="Arial"/>
          <w:lang w:val="es-ES_tradnl"/>
        </w:rPr>
        <w:t>8</w:t>
      </w:r>
      <w:r w:rsidR="008F0D8A">
        <w:rPr>
          <w:rFonts w:ascii="Arial" w:hAnsi="Arial" w:cs="Arial"/>
          <w:lang w:val="es-ES_tradnl"/>
        </w:rPr>
        <w:t xml:space="preserve"> se contempla la inversión de </w:t>
      </w:r>
      <w:r w:rsidR="008F0D8A" w:rsidRPr="005C33EC">
        <w:rPr>
          <w:rFonts w:ascii="Arial" w:hAnsi="Arial" w:cs="Arial"/>
          <w:lang w:val="es-ES_tradnl"/>
        </w:rPr>
        <w:t xml:space="preserve">$ 9, </w:t>
      </w:r>
      <w:r w:rsidR="00AC498D">
        <w:rPr>
          <w:rFonts w:ascii="Arial" w:hAnsi="Arial" w:cs="Arial"/>
          <w:lang w:val="es-ES_tradnl"/>
        </w:rPr>
        <w:t>116,000.00.</w:t>
      </w:r>
    </w:p>
    <w:p w:rsidR="008F0D8A" w:rsidRDefault="008F0D8A" w:rsidP="00632859">
      <w:pPr>
        <w:ind w:firstLine="708"/>
        <w:jc w:val="both"/>
        <w:rPr>
          <w:rFonts w:ascii="Arial" w:hAnsi="Arial" w:cs="Arial"/>
          <w:lang w:val="es-ES_tradnl"/>
        </w:rPr>
      </w:pPr>
    </w:p>
    <w:p w:rsidR="00B05390" w:rsidRDefault="008F0D8A" w:rsidP="00632859">
      <w:pPr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</w:t>
      </w:r>
    </w:p>
    <w:p w:rsidR="00BA6F2F" w:rsidRPr="005C33EC" w:rsidRDefault="00BA6F2F" w:rsidP="00632859">
      <w:pPr>
        <w:ind w:firstLine="708"/>
        <w:jc w:val="both"/>
        <w:rPr>
          <w:rFonts w:ascii="Arial" w:hAnsi="Arial" w:cs="Arial"/>
          <w:lang w:val="es-ES_tradnl"/>
        </w:rPr>
      </w:pPr>
    </w:p>
    <w:p w:rsidR="00732E2F" w:rsidRDefault="008C5EAB" w:rsidP="00845D80">
      <w:pPr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Periodo de E</w:t>
      </w:r>
      <w:r w:rsidR="00732E2F" w:rsidRPr="008415CC">
        <w:rPr>
          <w:rFonts w:ascii="Arial" w:hAnsi="Arial" w:cs="Arial"/>
          <w:b/>
          <w:lang w:val="es-ES_tradnl"/>
        </w:rPr>
        <w:t>jecución:</w:t>
      </w:r>
      <w:r w:rsidR="00732E2F" w:rsidRPr="008415CC">
        <w:rPr>
          <w:rFonts w:ascii="Arial" w:hAnsi="Arial" w:cs="Arial"/>
          <w:lang w:val="es-ES_tradnl"/>
        </w:rPr>
        <w:t xml:space="preserve"> </w:t>
      </w:r>
      <w:r w:rsidR="00DC6EEF">
        <w:rPr>
          <w:rFonts w:ascii="Arial" w:hAnsi="Arial" w:cs="Arial"/>
          <w:lang w:val="es-ES_tradnl"/>
        </w:rPr>
        <w:t>e</w:t>
      </w:r>
      <w:r w:rsidR="00732E2F" w:rsidRPr="005C33EC">
        <w:rPr>
          <w:rFonts w:ascii="Arial" w:hAnsi="Arial" w:cs="Arial"/>
          <w:lang w:val="es-ES_tradnl"/>
        </w:rPr>
        <w:t xml:space="preserve">nero – </w:t>
      </w:r>
      <w:r w:rsidR="00AC498D" w:rsidRPr="005C33EC">
        <w:rPr>
          <w:rFonts w:ascii="Arial" w:hAnsi="Arial" w:cs="Arial"/>
          <w:lang w:val="es-ES_tradnl"/>
        </w:rPr>
        <w:t>diciembre</w:t>
      </w:r>
      <w:r w:rsidR="00732E2F" w:rsidRPr="005C33EC">
        <w:rPr>
          <w:rFonts w:ascii="Arial" w:hAnsi="Arial" w:cs="Arial"/>
          <w:lang w:val="es-ES_tradnl"/>
        </w:rPr>
        <w:t xml:space="preserve"> de 201</w:t>
      </w:r>
      <w:r w:rsidR="00AC498D">
        <w:rPr>
          <w:rFonts w:ascii="Arial" w:hAnsi="Arial" w:cs="Arial"/>
          <w:lang w:val="es-ES_tradnl"/>
        </w:rPr>
        <w:t>8</w:t>
      </w:r>
      <w:r w:rsidR="008F0D8A">
        <w:rPr>
          <w:rFonts w:ascii="Arial" w:hAnsi="Arial" w:cs="Arial"/>
          <w:lang w:val="es-ES_tradnl"/>
        </w:rPr>
        <w:t>.</w:t>
      </w:r>
    </w:p>
    <w:p w:rsidR="008F0D8A" w:rsidRDefault="008F0D8A" w:rsidP="00845D80">
      <w:pPr>
        <w:ind w:firstLine="708"/>
        <w:jc w:val="both"/>
        <w:rPr>
          <w:rFonts w:ascii="Arial" w:hAnsi="Arial" w:cs="Arial"/>
          <w:lang w:val="es-ES_tradnl"/>
        </w:rPr>
      </w:pPr>
    </w:p>
    <w:p w:rsidR="008F0D8A" w:rsidRDefault="008F0D8A" w:rsidP="00845D80">
      <w:pPr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el siguiente link podrá verificar el Programa Operativo Anual 201</w:t>
      </w:r>
      <w:r w:rsidR="00AC498D">
        <w:rPr>
          <w:rFonts w:ascii="Arial" w:hAnsi="Arial" w:cs="Arial"/>
          <w:lang w:val="es-ES_tradnl"/>
        </w:rPr>
        <w:t>8</w:t>
      </w:r>
      <w:r>
        <w:rPr>
          <w:rFonts w:ascii="Arial" w:hAnsi="Arial" w:cs="Arial"/>
          <w:lang w:val="es-ES_tradnl"/>
        </w:rPr>
        <w:t>:</w:t>
      </w:r>
    </w:p>
    <w:p w:rsidR="008F0D8A" w:rsidRPr="005C33EC" w:rsidRDefault="008F0D8A" w:rsidP="00845D80">
      <w:pPr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732E2F" w:rsidRDefault="00CB551D" w:rsidP="00732E2F">
      <w:pPr>
        <w:jc w:val="both"/>
      </w:pPr>
      <w:hyperlink r:id="rId7" w:history="1">
        <w:r w:rsidR="00AC498D" w:rsidRPr="000D6F6B">
          <w:rPr>
            <w:rStyle w:val="Hipervnculo"/>
          </w:rPr>
          <w:t>http://evaluacion.tlaxcala.gob.mx/images/stories/documentos/evalua/mir/mir_2018_marzo.pdf</w:t>
        </w:r>
      </w:hyperlink>
    </w:p>
    <w:p w:rsidR="00AC498D" w:rsidRPr="008F0D8A" w:rsidRDefault="00AC498D" w:rsidP="00732E2F">
      <w:pPr>
        <w:jc w:val="both"/>
        <w:rPr>
          <w:rFonts w:ascii="Arial" w:hAnsi="Arial" w:cs="Arial"/>
        </w:rPr>
      </w:pPr>
    </w:p>
    <w:p w:rsidR="00732E2F" w:rsidRPr="008415CC" w:rsidRDefault="00732E2F" w:rsidP="00732E2F">
      <w:pPr>
        <w:jc w:val="both"/>
        <w:rPr>
          <w:rFonts w:ascii="Arial" w:hAnsi="Arial" w:cs="Arial"/>
          <w:lang w:val="es-ES_tradnl"/>
        </w:rPr>
      </w:pPr>
    </w:p>
    <w:p w:rsidR="004729A8" w:rsidRPr="008415CC" w:rsidRDefault="004729A8">
      <w:pPr>
        <w:rPr>
          <w:rFonts w:ascii="Arial" w:hAnsi="Arial" w:cs="Arial"/>
          <w:lang w:val="es-ES_tradnl"/>
        </w:rPr>
      </w:pPr>
      <w:bookmarkStart w:id="0" w:name="_GoBack"/>
      <w:bookmarkEnd w:id="0"/>
    </w:p>
    <w:sectPr w:rsidR="004729A8" w:rsidRPr="008415CC" w:rsidSect="001B7A37">
      <w:headerReference w:type="default" r:id="rId8"/>
      <w:footerReference w:type="even" r:id="rId9"/>
      <w:footerReference w:type="default" r:id="rId10"/>
      <w:pgSz w:w="12242" w:h="15842" w:code="1"/>
      <w:pgMar w:top="426" w:right="1469" w:bottom="720" w:left="1560" w:header="426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1D" w:rsidRDefault="00CB551D" w:rsidP="00732E2F">
      <w:r>
        <w:separator/>
      </w:r>
    </w:p>
  </w:endnote>
  <w:endnote w:type="continuationSeparator" w:id="0">
    <w:p w:rsidR="00CB551D" w:rsidRDefault="00CB551D" w:rsidP="0073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93F" w:rsidRDefault="006717F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593F" w:rsidRDefault="00CB55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93F" w:rsidRDefault="00CB551D">
    <w:pPr>
      <w:pStyle w:val="Piedepgina"/>
      <w:framePr w:wrap="around" w:vAnchor="text" w:hAnchor="margin" w:xAlign="center" w:y="1"/>
      <w:rPr>
        <w:rStyle w:val="Nmerodepgina"/>
      </w:rPr>
    </w:pPr>
  </w:p>
  <w:p w:rsidR="000C593F" w:rsidRPr="00E9437F" w:rsidRDefault="00CB551D" w:rsidP="00AC498D">
    <w:pPr>
      <w:pStyle w:val="Piedepgina"/>
      <w:ind w:left="6096" w:right="-1510"/>
      <w:rPr>
        <w:rFonts w:ascii="Arial" w:hAnsi="Arial" w:cs="Arial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1D" w:rsidRDefault="00CB551D" w:rsidP="00732E2F">
      <w:r>
        <w:separator/>
      </w:r>
    </w:p>
  </w:footnote>
  <w:footnote w:type="continuationSeparator" w:id="0">
    <w:p w:rsidR="00CB551D" w:rsidRDefault="00CB551D" w:rsidP="0073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9A" w:rsidRDefault="00E961EA" w:rsidP="0012549A">
    <w:pPr>
      <w:pStyle w:val="Encabezado"/>
      <w:tabs>
        <w:tab w:val="left" w:pos="284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-386908</wp:posOffset>
          </wp:positionH>
          <wp:positionV relativeFrom="paragraph">
            <wp:posOffset>7620</wp:posOffset>
          </wp:positionV>
          <wp:extent cx="1604645" cy="612140"/>
          <wp:effectExtent l="0" t="0" r="0" b="0"/>
          <wp:wrapThrough wrapText="bothSides">
            <wp:wrapPolygon edited="0">
              <wp:start x="0" y="0"/>
              <wp:lineTo x="0" y="20838"/>
              <wp:lineTo x="21284" y="20838"/>
              <wp:lineTo x="2128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CE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093" w:rsidRDefault="00532093" w:rsidP="0012549A">
    <w:pPr>
      <w:pStyle w:val="Encabezado"/>
      <w:tabs>
        <w:tab w:val="left" w:pos="284"/>
      </w:tabs>
      <w:jc w:val="center"/>
      <w:rPr>
        <w:rFonts w:ascii="Arial" w:hAnsi="Arial" w:cs="Arial"/>
        <w:b/>
        <w:sz w:val="28"/>
        <w:szCs w:val="28"/>
      </w:rPr>
    </w:pPr>
  </w:p>
  <w:p w:rsidR="000C593F" w:rsidRPr="000E736C" w:rsidRDefault="00CB551D" w:rsidP="000E73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209"/>
    <w:multiLevelType w:val="hybridMultilevel"/>
    <w:tmpl w:val="0478D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92B"/>
    <w:multiLevelType w:val="hybridMultilevel"/>
    <w:tmpl w:val="F03E3FE8"/>
    <w:lvl w:ilvl="0" w:tplc="17C66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4015"/>
    <w:multiLevelType w:val="hybridMultilevel"/>
    <w:tmpl w:val="37366B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B63"/>
    <w:multiLevelType w:val="hybridMultilevel"/>
    <w:tmpl w:val="D8E0C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4D7A"/>
    <w:multiLevelType w:val="hybridMultilevel"/>
    <w:tmpl w:val="22E03B1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1775F5"/>
    <w:multiLevelType w:val="hybridMultilevel"/>
    <w:tmpl w:val="2A569B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5E5A"/>
    <w:multiLevelType w:val="hybridMultilevel"/>
    <w:tmpl w:val="A402641E"/>
    <w:lvl w:ilvl="0" w:tplc="63260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6C25"/>
    <w:multiLevelType w:val="hybridMultilevel"/>
    <w:tmpl w:val="50CAB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46833"/>
    <w:multiLevelType w:val="hybridMultilevel"/>
    <w:tmpl w:val="92FC5EE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4019F8"/>
    <w:multiLevelType w:val="multilevel"/>
    <w:tmpl w:val="DB2A5B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BCE5069"/>
    <w:multiLevelType w:val="hybridMultilevel"/>
    <w:tmpl w:val="2A6021C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912081"/>
    <w:multiLevelType w:val="hybridMultilevel"/>
    <w:tmpl w:val="508A4E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D1277"/>
    <w:multiLevelType w:val="hybridMultilevel"/>
    <w:tmpl w:val="3D543A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1251C"/>
    <w:multiLevelType w:val="hybridMultilevel"/>
    <w:tmpl w:val="AF70D7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D07DE"/>
    <w:multiLevelType w:val="hybridMultilevel"/>
    <w:tmpl w:val="191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2F"/>
    <w:rsid w:val="000478A7"/>
    <w:rsid w:val="00061BF1"/>
    <w:rsid w:val="000672A8"/>
    <w:rsid w:val="000A0FA0"/>
    <w:rsid w:val="000B36A2"/>
    <w:rsid w:val="000E736C"/>
    <w:rsid w:val="0012549A"/>
    <w:rsid w:val="00174DB5"/>
    <w:rsid w:val="00177278"/>
    <w:rsid w:val="00194BDB"/>
    <w:rsid w:val="001B7A37"/>
    <w:rsid w:val="002134E3"/>
    <w:rsid w:val="00246C4E"/>
    <w:rsid w:val="00256DD3"/>
    <w:rsid w:val="002C2E12"/>
    <w:rsid w:val="00305CBE"/>
    <w:rsid w:val="003E2272"/>
    <w:rsid w:val="003F505F"/>
    <w:rsid w:val="00406535"/>
    <w:rsid w:val="004729A8"/>
    <w:rsid w:val="00484962"/>
    <w:rsid w:val="004E3F28"/>
    <w:rsid w:val="00532093"/>
    <w:rsid w:val="005A3528"/>
    <w:rsid w:val="005C33EC"/>
    <w:rsid w:val="005E50B1"/>
    <w:rsid w:val="00632859"/>
    <w:rsid w:val="006717FF"/>
    <w:rsid w:val="006D2949"/>
    <w:rsid w:val="00732E2F"/>
    <w:rsid w:val="007455ED"/>
    <w:rsid w:val="0076369E"/>
    <w:rsid w:val="00786008"/>
    <w:rsid w:val="0078675C"/>
    <w:rsid w:val="007B1A20"/>
    <w:rsid w:val="007E31DF"/>
    <w:rsid w:val="00801CEB"/>
    <w:rsid w:val="00813885"/>
    <w:rsid w:val="008415CC"/>
    <w:rsid w:val="00845D80"/>
    <w:rsid w:val="0089453C"/>
    <w:rsid w:val="008C5EAB"/>
    <w:rsid w:val="008F0D8A"/>
    <w:rsid w:val="008F1155"/>
    <w:rsid w:val="00904DDC"/>
    <w:rsid w:val="00911503"/>
    <w:rsid w:val="009424D0"/>
    <w:rsid w:val="009854BF"/>
    <w:rsid w:val="00A7631B"/>
    <w:rsid w:val="00AC26E7"/>
    <w:rsid w:val="00AC498D"/>
    <w:rsid w:val="00AE3333"/>
    <w:rsid w:val="00AF764B"/>
    <w:rsid w:val="00B05390"/>
    <w:rsid w:val="00B0701B"/>
    <w:rsid w:val="00B14C83"/>
    <w:rsid w:val="00B31431"/>
    <w:rsid w:val="00B36CCC"/>
    <w:rsid w:val="00B44B1C"/>
    <w:rsid w:val="00B74B1B"/>
    <w:rsid w:val="00BA6F2F"/>
    <w:rsid w:val="00BA7DF9"/>
    <w:rsid w:val="00BD584F"/>
    <w:rsid w:val="00BD69B6"/>
    <w:rsid w:val="00BF7485"/>
    <w:rsid w:val="00C34693"/>
    <w:rsid w:val="00C555B2"/>
    <w:rsid w:val="00C74725"/>
    <w:rsid w:val="00CB551D"/>
    <w:rsid w:val="00CF7A0F"/>
    <w:rsid w:val="00D31857"/>
    <w:rsid w:val="00D864FB"/>
    <w:rsid w:val="00D9017D"/>
    <w:rsid w:val="00DA451B"/>
    <w:rsid w:val="00DC192C"/>
    <w:rsid w:val="00DC6EEF"/>
    <w:rsid w:val="00DE4124"/>
    <w:rsid w:val="00DF227A"/>
    <w:rsid w:val="00E04A5E"/>
    <w:rsid w:val="00E120A4"/>
    <w:rsid w:val="00E22BD5"/>
    <w:rsid w:val="00E53071"/>
    <w:rsid w:val="00E9437F"/>
    <w:rsid w:val="00E961EA"/>
    <w:rsid w:val="00ED6CC0"/>
    <w:rsid w:val="00F00152"/>
    <w:rsid w:val="00F25E86"/>
    <w:rsid w:val="00F45085"/>
    <w:rsid w:val="00F94625"/>
    <w:rsid w:val="00FA5F55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4CBF3"/>
  <w15:docId w15:val="{589C5B74-96C5-4A2F-B548-B5A82E73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32E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E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32E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2E2F"/>
    <w:pPr>
      <w:ind w:left="708"/>
    </w:pPr>
  </w:style>
  <w:style w:type="character" w:styleId="Nmerodepgina">
    <w:name w:val="page number"/>
    <w:basedOn w:val="Fuentedeprrafopredeter"/>
    <w:rsid w:val="00732E2F"/>
  </w:style>
  <w:style w:type="paragraph" w:styleId="Textodeglobo">
    <w:name w:val="Balloon Text"/>
    <w:basedOn w:val="Normal"/>
    <w:link w:val="TextodegloboCar"/>
    <w:uiPriority w:val="99"/>
    <w:semiHidden/>
    <w:unhideWhenUsed/>
    <w:rsid w:val="000E73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36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9453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F0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valuacion.tlaxcala.gob.mx/images/stories/documentos/evalua/mir/mir_2018_marz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PROTECCION CIVIL</dc:creator>
  <cp:lastModifiedBy>anonimo</cp:lastModifiedBy>
  <cp:revision>64</cp:revision>
  <cp:lastPrinted>2015-10-12T16:41:00Z</cp:lastPrinted>
  <dcterms:created xsi:type="dcterms:W3CDTF">2013-04-05T14:56:00Z</dcterms:created>
  <dcterms:modified xsi:type="dcterms:W3CDTF">2018-04-27T15:33:00Z</dcterms:modified>
</cp:coreProperties>
</file>