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28" w:rsidRDefault="00AB3B28" w:rsidP="00462461"/>
    <w:p w:rsidR="00776757" w:rsidRDefault="00A17E6C" w:rsidP="00AF2CC4">
      <w:pPr>
        <w:ind w:left="1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Comisión Estatal de Agua de Tlaxcala</w:t>
      </w:r>
    </w:p>
    <w:p w:rsidR="00776757" w:rsidRDefault="00776757" w:rsidP="00776757">
      <w:pPr>
        <w:ind w:left="15"/>
        <w:jc w:val="both"/>
        <w:rPr>
          <w:rFonts w:ascii="Arial" w:hAnsi="Arial" w:cs="Arial"/>
          <w:b/>
          <w:sz w:val="28"/>
          <w:szCs w:val="28"/>
        </w:rPr>
      </w:pPr>
    </w:p>
    <w:p w:rsidR="00AF2CC4" w:rsidRDefault="00AF2CC4" w:rsidP="00776757">
      <w:pPr>
        <w:ind w:left="15"/>
        <w:jc w:val="both"/>
        <w:rPr>
          <w:rFonts w:ascii="Arial" w:hAnsi="Arial" w:cs="Arial"/>
          <w:b/>
          <w:sz w:val="28"/>
          <w:szCs w:val="28"/>
        </w:rPr>
      </w:pPr>
    </w:p>
    <w:p w:rsidR="00776757" w:rsidRDefault="00776757" w:rsidP="00776757">
      <w:pPr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Permisos, Concesiones  y Licencias.</w:t>
      </w:r>
    </w:p>
    <w:p w:rsidR="00776757" w:rsidRDefault="00776757" w:rsidP="00462461"/>
    <w:p w:rsidR="00776757" w:rsidRDefault="00776757" w:rsidP="00462461"/>
    <w:p w:rsidR="00AF2CC4" w:rsidRDefault="00AF2CC4" w:rsidP="00462461"/>
    <w:p w:rsidR="00776757" w:rsidRDefault="00776757" w:rsidP="00462461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7"/>
        <w:gridCol w:w="5370"/>
      </w:tblGrid>
      <w:tr w:rsidR="00776757" w:rsidTr="00AF2CC4">
        <w:trPr>
          <w:trHeight w:val="100"/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76757" w:rsidRDefault="00776757" w:rsidP="00E5574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DEPENDENCIA</w:t>
            </w:r>
          </w:p>
        </w:tc>
      </w:tr>
      <w:tr w:rsidR="00776757" w:rsidTr="00776757">
        <w:trPr>
          <w:trHeight w:val="426"/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757" w:rsidRDefault="00A17E6C" w:rsidP="00E5574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>Comisión Estatal de Agua de Tlaxcala</w:t>
            </w:r>
            <w:r w:rsidR="00776757">
              <w:rPr>
                <w:rFonts w:ascii="Arial" w:hAnsi="Arial" w:cs="Arial"/>
                <w:bCs/>
              </w:rPr>
              <w:t>.</w:t>
            </w:r>
            <w:r w:rsidR="007767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76757" w:rsidTr="00AF2CC4">
        <w:trPr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76757" w:rsidRDefault="00776757" w:rsidP="00E5574E">
            <w:pPr>
              <w:pStyle w:val="Ttulo2"/>
              <w:snapToGrid w:val="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NOMBRE DEL PERMISO, CONCESIONES Y LICENCIAS</w:t>
            </w:r>
          </w:p>
        </w:tc>
      </w:tr>
      <w:tr w:rsidR="00776757" w:rsidTr="00776757">
        <w:trPr>
          <w:trHeight w:val="574"/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89B" w:rsidRPr="00A95A6A" w:rsidRDefault="0059789B" w:rsidP="0059789B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A95A6A">
              <w:rPr>
                <w:rFonts w:ascii="Arial" w:hAnsi="Arial" w:cs="Arial"/>
                <w:szCs w:val="22"/>
              </w:rPr>
              <w:t>Con fundamento en el Artículo 18 y 19 de la Ley de Aguas para el Estado de Tlaxcala, se menciona que no se cuenta con las facultades para otorgar permisos, concesiones ni licencias.</w:t>
            </w:r>
          </w:p>
          <w:p w:rsidR="00776757" w:rsidRDefault="00776757" w:rsidP="005978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757" w:rsidTr="00AF2CC4">
        <w:trPr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76757" w:rsidRDefault="00776757" w:rsidP="00E5574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ÁREA RESPONSABLE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76757" w:rsidRDefault="00776757" w:rsidP="00E5574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DOMICILIO Y TELÉFONO</w:t>
            </w:r>
          </w:p>
        </w:tc>
      </w:tr>
      <w:tr w:rsidR="00776757" w:rsidTr="00776757">
        <w:trPr>
          <w:cantSplit/>
          <w:trHeight w:val="510"/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757" w:rsidRDefault="00776757" w:rsidP="00E5574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Cs w:val="22"/>
              </w:rPr>
              <w:t>Dirección.</w:t>
            </w:r>
          </w:p>
          <w:p w:rsidR="00776757" w:rsidRDefault="00776757" w:rsidP="00E5574E">
            <w:pPr>
              <w:rPr>
                <w:rFonts w:ascii="Arial" w:hAnsi="Arial" w:cs="Arial"/>
                <w:vanish/>
                <w:color w:val="000000"/>
                <w:sz w:val="18"/>
                <w:szCs w:val="18"/>
              </w:rPr>
            </w:pPr>
          </w:p>
          <w:p w:rsidR="00776757" w:rsidRDefault="00776757" w:rsidP="00E557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757" w:rsidRPr="00706196" w:rsidRDefault="00776757" w:rsidP="00E5574E">
            <w:pPr>
              <w:pStyle w:val="Standard"/>
              <w:snapToGrid w:val="0"/>
              <w:rPr>
                <w:rFonts w:ascii="Arial" w:hAnsi="Arial" w:cs="Arial"/>
              </w:rPr>
            </w:pPr>
            <w:r w:rsidRPr="00706196">
              <w:rPr>
                <w:rFonts w:ascii="Arial" w:hAnsi="Arial" w:cs="Arial"/>
              </w:rPr>
              <w:t>Margen Izquierdo del Rio Zahuapan S/N San Hipólito Chimalpa, C.P. 90112</w:t>
            </w:r>
          </w:p>
          <w:p w:rsidR="00776757" w:rsidRPr="00706196" w:rsidRDefault="00776757" w:rsidP="00E5574E">
            <w:pPr>
              <w:pStyle w:val="Standard"/>
              <w:rPr>
                <w:rFonts w:ascii="Arial" w:hAnsi="Arial" w:cs="Arial"/>
              </w:rPr>
            </w:pPr>
          </w:p>
          <w:p w:rsidR="00776757" w:rsidRPr="00706196" w:rsidRDefault="00776757" w:rsidP="00E5574E">
            <w:pPr>
              <w:rPr>
                <w:rFonts w:ascii="Arial" w:hAnsi="Arial" w:cs="Arial"/>
                <w:vanish/>
                <w:color w:val="000000"/>
                <w:sz w:val="18"/>
                <w:szCs w:val="18"/>
              </w:rPr>
            </w:pPr>
            <w:r w:rsidRPr="00706196">
              <w:rPr>
                <w:rFonts w:ascii="Arial" w:hAnsi="Arial" w:cs="Arial"/>
              </w:rPr>
              <w:t xml:space="preserve">(246) 46 222 58 – (246) 46 </w:t>
            </w:r>
            <w:r>
              <w:rPr>
                <w:rFonts w:ascii="Arial" w:hAnsi="Arial" w:cs="Arial"/>
              </w:rPr>
              <w:t>6073</w:t>
            </w:r>
          </w:p>
          <w:p w:rsidR="00776757" w:rsidRPr="00706196" w:rsidRDefault="00776757" w:rsidP="00E5574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76757" w:rsidTr="00AF2CC4">
        <w:trPr>
          <w:cantSplit/>
          <w:trHeight w:val="190"/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76757" w:rsidRDefault="00776757" w:rsidP="00E5574E">
            <w:pPr>
              <w:pStyle w:val="Ttulo2"/>
              <w:snapToGrid w:val="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TIEMPO DE RESPUESTA</w:t>
            </w: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757" w:rsidRDefault="00776757" w:rsidP="00E5574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6757" w:rsidTr="00776757">
        <w:trPr>
          <w:cantSplit/>
          <w:trHeight w:val="341"/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757" w:rsidRPr="0059789B" w:rsidRDefault="00776757" w:rsidP="00E5574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59789B">
              <w:rPr>
                <w:rFonts w:ascii="Arial" w:hAnsi="Arial" w:cs="Arial"/>
                <w:szCs w:val="22"/>
              </w:rPr>
              <w:t xml:space="preserve">Inmediato </w:t>
            </w:r>
          </w:p>
          <w:p w:rsidR="00776757" w:rsidRDefault="00776757" w:rsidP="00E55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757" w:rsidRDefault="00776757" w:rsidP="00E5574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6757" w:rsidTr="00AF2CC4">
        <w:trPr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76757" w:rsidRDefault="00776757" w:rsidP="00E5574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REQUISITOS</w:t>
            </w:r>
          </w:p>
        </w:tc>
      </w:tr>
      <w:tr w:rsidR="00776757" w:rsidTr="00776757">
        <w:trPr>
          <w:trHeight w:val="908"/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89B" w:rsidRPr="00A95A6A" w:rsidRDefault="0059789B" w:rsidP="0059789B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A95A6A">
              <w:rPr>
                <w:rFonts w:ascii="Arial" w:hAnsi="Arial" w:cs="Arial"/>
                <w:szCs w:val="22"/>
              </w:rPr>
              <w:t>Con fundamento en el Artículo 18 y 19 de la Ley de Aguas para el Estado de Tlaxcala, se menciona que no se cuenta con las facultades para otorgar permisos, concesiones ni licencias.</w:t>
            </w:r>
          </w:p>
          <w:p w:rsidR="00776757" w:rsidRDefault="00776757" w:rsidP="0059789B">
            <w:pPr>
              <w:tabs>
                <w:tab w:val="left" w:pos="340"/>
                <w:tab w:val="left" w:pos="39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6757" w:rsidTr="00AF2CC4">
        <w:trPr>
          <w:trHeight w:val="177"/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76757" w:rsidRDefault="00776757" w:rsidP="00E5574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HORARIO DE ATENCIÓN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76757" w:rsidRDefault="00776757" w:rsidP="00E5574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COSTO</w:t>
            </w:r>
          </w:p>
        </w:tc>
      </w:tr>
      <w:tr w:rsidR="00776757" w:rsidTr="00776757">
        <w:trPr>
          <w:trHeight w:val="489"/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757" w:rsidRDefault="00776757" w:rsidP="00E5574E">
            <w:pPr>
              <w:pStyle w:val="Standard"/>
              <w:snapToGrid w:val="0"/>
              <w:jc w:val="center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 xml:space="preserve">Lunes a Viernes de 8:00 a 14:00  y de 15:00 a 17:00 horas. </w:t>
            </w:r>
          </w:p>
          <w:p w:rsidR="00776757" w:rsidRDefault="00776757" w:rsidP="00E5574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76757" w:rsidRDefault="00776757" w:rsidP="00E5574E">
            <w:pPr>
              <w:rPr>
                <w:rFonts w:ascii="Arial" w:hAnsi="Arial" w:cs="Arial"/>
                <w:vanish/>
                <w:color w:val="000000"/>
                <w:sz w:val="18"/>
                <w:szCs w:val="18"/>
              </w:rPr>
            </w:pPr>
          </w:p>
          <w:p w:rsidR="00776757" w:rsidRDefault="00776757" w:rsidP="00E557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757" w:rsidRDefault="00776757" w:rsidP="00E5574E">
            <w:pPr>
              <w:pStyle w:val="Standard"/>
              <w:snapToGrid w:val="0"/>
              <w:jc w:val="center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No determinado.</w:t>
            </w:r>
          </w:p>
          <w:p w:rsidR="00776757" w:rsidRDefault="00776757" w:rsidP="00E557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757" w:rsidTr="00AF2CC4">
        <w:trPr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76757" w:rsidRDefault="00776757" w:rsidP="00E5574E">
            <w:pPr>
              <w:pStyle w:val="Ttulo1"/>
              <w:snapToGrid w:val="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FUNDAMENTO JURÍDICO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76757" w:rsidRDefault="00776757" w:rsidP="00E5574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ÁREA DE PAGO</w:t>
            </w:r>
          </w:p>
        </w:tc>
      </w:tr>
      <w:tr w:rsidR="00776757" w:rsidTr="00776757">
        <w:trPr>
          <w:trHeight w:val="691"/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757" w:rsidRDefault="00776757" w:rsidP="00E5574E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lang w:val="es-ES"/>
              </w:rPr>
              <w:t xml:space="preserve">Decreto número 127 de fecha 22 de diciembre del año 2009 Ley de Aguas para el Estado de Tlaxcala, Artículo </w:t>
            </w:r>
            <w:r w:rsidR="0059789B">
              <w:rPr>
                <w:rFonts w:ascii="Arial" w:hAnsi="Arial" w:cs="Arial"/>
                <w:lang w:val="es-ES"/>
              </w:rPr>
              <w:t>19</w:t>
            </w:r>
            <w:r>
              <w:rPr>
                <w:rFonts w:ascii="Arial" w:hAnsi="Arial" w:cs="Arial"/>
                <w:lang w:val="es-ES"/>
              </w:rPr>
              <w:t xml:space="preserve"> donde se crea </w:t>
            </w:r>
            <w:r w:rsidR="0059789B">
              <w:rPr>
                <w:rFonts w:ascii="Arial" w:hAnsi="Arial" w:cs="Arial"/>
                <w:lang w:val="es-ES"/>
              </w:rPr>
              <w:t>la Comisión Estatal de Agua de Tlaxcala.</w:t>
            </w:r>
          </w:p>
          <w:p w:rsidR="00776757" w:rsidRPr="00706196" w:rsidRDefault="00776757" w:rsidP="00E5574E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757" w:rsidRDefault="00776757" w:rsidP="00E557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2"/>
              </w:rPr>
              <w:t>Administrativo.</w:t>
            </w:r>
          </w:p>
        </w:tc>
        <w:bookmarkStart w:id="0" w:name="_GoBack"/>
        <w:bookmarkEnd w:id="0"/>
      </w:tr>
    </w:tbl>
    <w:p w:rsidR="00592F36" w:rsidRDefault="00592F36" w:rsidP="00462461"/>
    <w:p w:rsidR="00592F36" w:rsidRDefault="00592F36" w:rsidP="00462461"/>
    <w:p w:rsidR="00BD7C6D" w:rsidRDefault="00BD7C6D" w:rsidP="00BD7C6D">
      <w:pPr>
        <w:jc w:val="center"/>
        <w:rPr>
          <w:rFonts w:ascii="Arial" w:hAnsi="Arial" w:cs="Arial"/>
          <w:b/>
          <w:bCs/>
        </w:rPr>
      </w:pPr>
      <w:r w:rsidRPr="00BD7C6D">
        <w:rPr>
          <w:rFonts w:ascii="Arial" w:hAnsi="Arial" w:cs="Arial"/>
          <w:b/>
          <w:bCs/>
        </w:rPr>
        <w:t>Fecha de v</w:t>
      </w:r>
      <w:r w:rsidR="002B0663">
        <w:rPr>
          <w:rFonts w:ascii="Arial" w:hAnsi="Arial" w:cs="Arial"/>
          <w:b/>
          <w:bCs/>
        </w:rPr>
        <w:t>alidación: 28 de Febrero de 2017</w:t>
      </w:r>
    </w:p>
    <w:p w:rsidR="002B0663" w:rsidRPr="00BD7C6D" w:rsidRDefault="002B0663" w:rsidP="00BD7C6D">
      <w:pPr>
        <w:jc w:val="center"/>
      </w:pPr>
    </w:p>
    <w:p w:rsidR="00BD7C6D" w:rsidRDefault="00BD7C6D" w:rsidP="00462461"/>
    <w:p w:rsidR="00BD7C6D" w:rsidRDefault="00BD7C6D" w:rsidP="00462461"/>
    <w:p w:rsidR="00BD7C6D" w:rsidRDefault="00BD7C6D" w:rsidP="00462461"/>
    <w:sectPr w:rsidR="00BD7C6D" w:rsidSect="00462461">
      <w:headerReference w:type="default" r:id="rId7"/>
      <w:footerReference w:type="default" r:id="rId8"/>
      <w:pgSz w:w="12240" w:h="15840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F2" w:rsidRDefault="00F418F2" w:rsidP="00654A77">
      <w:r>
        <w:separator/>
      </w:r>
    </w:p>
  </w:endnote>
  <w:endnote w:type="continuationSeparator" w:id="0">
    <w:p w:rsidR="00F418F2" w:rsidRDefault="00F418F2" w:rsidP="0065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67" w:rsidRPr="00136F5B" w:rsidRDefault="00AA1C67" w:rsidP="00136F5B">
    <w:pPr>
      <w:pStyle w:val="Piedepgina"/>
      <w:ind w:left="-284"/>
      <w:jc w:val="center"/>
      <w:rPr>
        <w:i/>
        <w:iCs/>
        <w:sz w:val="20"/>
        <w:szCs w:val="20"/>
      </w:rPr>
    </w:pPr>
    <w:r w:rsidRPr="00136F5B">
      <w:rPr>
        <w:i/>
        <w:iCs/>
        <w:sz w:val="20"/>
        <w:szCs w:val="20"/>
      </w:rPr>
      <w:t>Margen Izquierdo del rio Zahuapan, S/N, Sa</w:t>
    </w:r>
    <w:r w:rsidR="00822942">
      <w:rPr>
        <w:i/>
        <w:iCs/>
        <w:sz w:val="20"/>
        <w:szCs w:val="20"/>
      </w:rPr>
      <w:t>n Hipólito Chimalpa, Tlaxcala.,</w:t>
    </w:r>
    <w:r w:rsidR="00136F5B" w:rsidRPr="00136F5B">
      <w:rPr>
        <w:i/>
        <w:iCs/>
        <w:sz w:val="20"/>
        <w:szCs w:val="20"/>
      </w:rPr>
      <w:t xml:space="preserve"> </w:t>
    </w:r>
    <w:r w:rsidRPr="00136F5B">
      <w:rPr>
        <w:i/>
        <w:iCs/>
        <w:sz w:val="20"/>
        <w:szCs w:val="20"/>
      </w:rPr>
      <w:t xml:space="preserve">C.P. 90112. </w:t>
    </w:r>
    <w:r w:rsidR="00822942">
      <w:rPr>
        <w:i/>
        <w:iCs/>
        <w:sz w:val="20"/>
        <w:szCs w:val="20"/>
      </w:rPr>
      <w:t>Tel. 01 (246) 462 22 58</w:t>
    </w:r>
  </w:p>
  <w:p w:rsidR="00AA1C67" w:rsidRPr="007722C9" w:rsidRDefault="00FD5A4B" w:rsidP="00136F5B">
    <w:pPr>
      <w:pStyle w:val="Piedepgina"/>
      <w:jc w:val="center"/>
      <w:rPr>
        <w:sz w:val="20"/>
        <w:szCs w:val="20"/>
      </w:rPr>
    </w:pPr>
    <w:hyperlink r:id="rId1" w:history="1">
      <w:r w:rsidR="00AA1C67" w:rsidRPr="007722C9">
        <w:rPr>
          <w:rStyle w:val="Hipervnculo"/>
          <w:i/>
          <w:iCs/>
          <w:color w:val="auto"/>
          <w:sz w:val="20"/>
          <w:szCs w:val="20"/>
        </w:rPr>
        <w:t>www.ceat.gob.mx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F2" w:rsidRDefault="00F418F2" w:rsidP="00654A77">
      <w:r>
        <w:separator/>
      </w:r>
    </w:p>
  </w:footnote>
  <w:footnote w:type="continuationSeparator" w:id="0">
    <w:p w:rsidR="00F418F2" w:rsidRDefault="00F418F2" w:rsidP="00654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EF" w:rsidRDefault="00197EEF">
    <w:pPr>
      <w:pStyle w:val="Encabezado"/>
    </w:pPr>
    <w:r w:rsidRPr="00197EEF">
      <w:rPr>
        <w:noProof/>
        <w:lang w:eastAsia="es-MX"/>
      </w:rPr>
      <w:drawing>
        <wp:inline distT="0" distB="0" distL="0" distR="0">
          <wp:extent cx="2520000" cy="720000"/>
          <wp:effectExtent l="0" t="0" r="0" b="4445"/>
          <wp:docPr id="1" name="Imagen 1" descr="E:\LOGOS CEA CSI\CEA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CEA CSI\CE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cs="Wingdings"/>
      </w:rPr>
    </w:lvl>
  </w:abstractNum>
  <w:abstractNum w:abstractNumId="2" w15:restartNumberingAfterBreak="0">
    <w:nsid w:val="30CD65B5"/>
    <w:multiLevelType w:val="hybridMultilevel"/>
    <w:tmpl w:val="FDDC7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77"/>
    <w:rsid w:val="0003173D"/>
    <w:rsid w:val="00031A2A"/>
    <w:rsid w:val="00136F5B"/>
    <w:rsid w:val="00197EEF"/>
    <w:rsid w:val="00204B6D"/>
    <w:rsid w:val="0029219D"/>
    <w:rsid w:val="002B0663"/>
    <w:rsid w:val="00450251"/>
    <w:rsid w:val="00453DD7"/>
    <w:rsid w:val="00454D18"/>
    <w:rsid w:val="00462461"/>
    <w:rsid w:val="004A253E"/>
    <w:rsid w:val="0050179D"/>
    <w:rsid w:val="00592F36"/>
    <w:rsid w:val="0059789B"/>
    <w:rsid w:val="005A3ACF"/>
    <w:rsid w:val="005C2576"/>
    <w:rsid w:val="00654A77"/>
    <w:rsid w:val="00683E60"/>
    <w:rsid w:val="006A3327"/>
    <w:rsid w:val="007250F3"/>
    <w:rsid w:val="007421E8"/>
    <w:rsid w:val="007722C9"/>
    <w:rsid w:val="00776757"/>
    <w:rsid w:val="007E0EF0"/>
    <w:rsid w:val="00822942"/>
    <w:rsid w:val="008A5D99"/>
    <w:rsid w:val="009526EB"/>
    <w:rsid w:val="00997310"/>
    <w:rsid w:val="009C68B0"/>
    <w:rsid w:val="009F0CF5"/>
    <w:rsid w:val="00A17E6C"/>
    <w:rsid w:val="00AA1C67"/>
    <w:rsid w:val="00AB3B28"/>
    <w:rsid w:val="00AD7A73"/>
    <w:rsid w:val="00AF2CC4"/>
    <w:rsid w:val="00B34023"/>
    <w:rsid w:val="00B47E64"/>
    <w:rsid w:val="00BA370D"/>
    <w:rsid w:val="00BC3F3D"/>
    <w:rsid w:val="00BD7C6D"/>
    <w:rsid w:val="00BF5F61"/>
    <w:rsid w:val="00CE327F"/>
    <w:rsid w:val="00F418F2"/>
    <w:rsid w:val="00F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7DE980D-C520-44E9-B41B-2673CA80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B28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776757"/>
    <w:pPr>
      <w:keepNext/>
      <w:numPr>
        <w:numId w:val="2"/>
      </w:numPr>
      <w:suppressAutoHyphens/>
      <w:jc w:val="center"/>
      <w:outlineLvl w:val="0"/>
    </w:pPr>
    <w:rPr>
      <w:rFonts w:ascii="Arial" w:eastAsia="Times New Roman" w:hAnsi="Arial" w:cs="Arial"/>
      <w:b/>
      <w:bCs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776757"/>
    <w:pPr>
      <w:keepNext/>
      <w:numPr>
        <w:ilvl w:val="1"/>
        <w:numId w:val="2"/>
      </w:numPr>
      <w:suppressAutoHyphens/>
      <w:jc w:val="center"/>
      <w:outlineLvl w:val="1"/>
    </w:pPr>
    <w:rPr>
      <w:rFonts w:ascii="Arial" w:eastAsia="Times New Roman" w:hAnsi="Arial" w:cs="Arial"/>
      <w:b/>
      <w:bCs/>
      <w:sz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4A7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54A77"/>
    <w:pPr>
      <w:tabs>
        <w:tab w:val="center" w:pos="4419"/>
        <w:tab w:val="right" w:pos="8838"/>
      </w:tabs>
    </w:pPr>
    <w:rPr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654A77"/>
  </w:style>
  <w:style w:type="paragraph" w:styleId="Piedepgina">
    <w:name w:val="footer"/>
    <w:basedOn w:val="Normal"/>
    <w:link w:val="PiedepginaCar"/>
    <w:uiPriority w:val="99"/>
    <w:unhideWhenUsed/>
    <w:rsid w:val="00654A77"/>
    <w:pPr>
      <w:tabs>
        <w:tab w:val="center" w:pos="4419"/>
        <w:tab w:val="right" w:pos="8838"/>
      </w:tabs>
    </w:pPr>
    <w:rPr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4A77"/>
  </w:style>
  <w:style w:type="paragraph" w:styleId="Textodeglobo">
    <w:name w:val="Balloon Text"/>
    <w:basedOn w:val="Normal"/>
    <w:link w:val="TextodegloboCar"/>
    <w:uiPriority w:val="99"/>
    <w:semiHidden/>
    <w:unhideWhenUsed/>
    <w:rsid w:val="00654A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A7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A1C6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3327"/>
    <w:pPr>
      <w:ind w:left="720"/>
      <w:contextualSpacing/>
    </w:pPr>
  </w:style>
  <w:style w:type="paragraph" w:customStyle="1" w:styleId="Predeterminado">
    <w:name w:val="Predeterminado"/>
    <w:rsid w:val="006A3327"/>
    <w:pPr>
      <w:tabs>
        <w:tab w:val="left" w:pos="709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customStyle="1" w:styleId="Ttulo1Car">
    <w:name w:val="Título 1 Car"/>
    <w:basedOn w:val="Fuentedeprrafopredeter"/>
    <w:link w:val="Ttulo1"/>
    <w:rsid w:val="00776757"/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776757"/>
    <w:rPr>
      <w:rFonts w:ascii="Arial" w:eastAsia="Times New Roman" w:hAnsi="Arial" w:cs="Arial"/>
      <w:b/>
      <w:bCs/>
      <w:sz w:val="20"/>
      <w:szCs w:val="24"/>
      <w:lang w:val="es-ES" w:eastAsia="ar-SA"/>
    </w:rPr>
  </w:style>
  <w:style w:type="paragraph" w:customStyle="1" w:styleId="Standard">
    <w:name w:val="Standard"/>
    <w:rsid w:val="007767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at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Alfredo Sastre</dc:creator>
  <cp:lastModifiedBy>marco Sanchez Pulido</cp:lastModifiedBy>
  <cp:revision>17</cp:revision>
  <cp:lastPrinted>2018-04-26T17:03:00Z</cp:lastPrinted>
  <dcterms:created xsi:type="dcterms:W3CDTF">2018-01-17T17:49:00Z</dcterms:created>
  <dcterms:modified xsi:type="dcterms:W3CDTF">2018-04-27T15:10:00Z</dcterms:modified>
</cp:coreProperties>
</file>